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794EF" w14:textId="027BD01B" w:rsidR="00DC0CD3" w:rsidRPr="001E56E5" w:rsidRDefault="00DC0CD3" w:rsidP="00E02BD4">
      <w:pPr>
        <w:rPr>
          <w:rFonts w:asciiTheme="minorHAnsi" w:hAnsiTheme="minorHAnsi" w:cstheme="minorHAnsi"/>
        </w:rPr>
      </w:pPr>
    </w:p>
    <w:p w14:paraId="29698E0F" w14:textId="77777777" w:rsidR="00DC0CD3" w:rsidRPr="001E56E5" w:rsidRDefault="00BF4A23" w:rsidP="00E02BD4">
      <w:pPr>
        <w:ind w:left="0"/>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77777777" w:rsidR="00DC0CD3" w:rsidRPr="001E56E5" w:rsidRDefault="00DC0CD3" w:rsidP="00431454">
      <w:pPr>
        <w:tabs>
          <w:tab w:val="left" w:pos="1843"/>
        </w:tabs>
        <w:ind w:left="567"/>
        <w:jc w:val="center"/>
        <w:rPr>
          <w:rFonts w:asciiTheme="minorHAnsi" w:hAnsiTheme="minorHAnsi" w:cstheme="minorHAnsi"/>
          <w:b/>
          <w:sz w:val="28"/>
          <w:szCs w:val="28"/>
        </w:rPr>
      </w:pPr>
      <w:r w:rsidRPr="001E56E5">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1B6DC2B4"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1E1351">
        <w:rPr>
          <w:rFonts w:asciiTheme="minorHAnsi" w:hAnsiTheme="minorHAnsi" w:cstheme="minorHAnsi"/>
          <w:b/>
          <w:sz w:val="20"/>
        </w:rPr>
        <w:t>22001470</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van de opdracht: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7302A631" w14:textId="34CF4525" w:rsidR="00DC0CD3" w:rsidRPr="001E56E5" w:rsidRDefault="00507254" w:rsidP="00431454">
      <w:pPr>
        <w:tabs>
          <w:tab w:val="left" w:pos="1843"/>
        </w:tabs>
        <w:ind w:left="567"/>
        <w:jc w:val="center"/>
        <w:rPr>
          <w:rFonts w:asciiTheme="minorHAnsi" w:hAnsiTheme="minorHAnsi" w:cstheme="minorHAnsi"/>
          <w:b/>
          <w:sz w:val="28"/>
          <w:szCs w:val="28"/>
        </w:rPr>
      </w:pPr>
      <w:bookmarkStart w:id="0" w:name="_Hlk80022767"/>
      <w:r>
        <w:rPr>
          <w:rFonts w:asciiTheme="minorHAnsi" w:hAnsiTheme="minorHAnsi" w:cstheme="minorHAnsi"/>
          <w:b/>
          <w:sz w:val="28"/>
          <w:szCs w:val="28"/>
        </w:rPr>
        <w:t>Adviesdiensten Verduurzaming Gebouwenportefeuille 2021-2025</w:t>
      </w:r>
    </w:p>
    <w:bookmarkEnd w:id="0"/>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3F08C4BD"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404123D0"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Met projectnummer</w:t>
      </w:r>
      <w:r w:rsidR="003E3DB8">
        <w:rPr>
          <w:rFonts w:asciiTheme="minorHAnsi" w:hAnsiTheme="minorHAnsi" w:cstheme="minorHAnsi"/>
          <w:b/>
          <w:sz w:val="20"/>
        </w:rPr>
        <w:t xml:space="preserve"> </w:t>
      </w:r>
      <w:r w:rsidR="001E1351">
        <w:rPr>
          <w:rFonts w:asciiTheme="minorHAnsi" w:hAnsiTheme="minorHAnsi" w:cstheme="minorHAnsi"/>
          <w:b/>
          <w:sz w:val="20"/>
        </w:rPr>
        <w:t>22001470</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7777777" w:rsidR="00B8045D" w:rsidRPr="001E56E5" w:rsidRDefault="00B8045D" w:rsidP="00314CF2">
      <w:pPr>
        <w:ind w:left="0"/>
        <w:jc w:val="center"/>
        <w:rPr>
          <w:rFonts w:asciiTheme="minorHAnsi" w:hAnsiTheme="minorHAnsi" w:cstheme="minorHAnsi"/>
          <w:sz w:val="18"/>
          <w:szCs w:val="18"/>
        </w:rPr>
      </w:pPr>
      <w:r w:rsidRPr="001E56E5">
        <w:rPr>
          <w:rFonts w:asciiTheme="minorHAnsi" w:hAnsiTheme="minorHAnsi" w:cstheme="minorHAnsi"/>
          <w:sz w:val="18"/>
          <w:szCs w:val="18"/>
        </w:rPr>
        <w:t xml:space="preserve">Volgens de </w:t>
      </w:r>
      <w:r w:rsidR="00670A79" w:rsidRPr="001E56E5">
        <w:rPr>
          <w:rFonts w:asciiTheme="minorHAnsi" w:hAnsiTheme="minorHAnsi" w:cstheme="minorHAnsi"/>
          <w:sz w:val="18"/>
          <w:szCs w:val="18"/>
        </w:rPr>
        <w:t>Europese</w:t>
      </w:r>
      <w:r w:rsidR="003E6BBA" w:rsidRPr="001E56E5">
        <w:rPr>
          <w:rFonts w:asciiTheme="minorHAnsi" w:hAnsiTheme="minorHAnsi" w:cstheme="minorHAnsi"/>
          <w:sz w:val="18"/>
          <w:szCs w:val="18"/>
        </w:rPr>
        <w:t xml:space="preserve"> openbare </w:t>
      </w:r>
      <w:r w:rsidR="00FA13A8" w:rsidRPr="001E56E5">
        <w:rPr>
          <w:rFonts w:asciiTheme="minorHAnsi" w:hAnsiTheme="minorHAnsi" w:cstheme="minorHAnsi"/>
          <w:sz w:val="18"/>
          <w:szCs w:val="18"/>
        </w:rPr>
        <w:t>procedure</w:t>
      </w:r>
      <w:r w:rsidRPr="001E56E5">
        <w:rPr>
          <w:rFonts w:asciiTheme="minorHAnsi" w:hAnsiTheme="minorHAnsi" w:cstheme="minorHAnsi"/>
          <w:sz w:val="18"/>
          <w:szCs w:val="18"/>
        </w:rPr>
        <w:t xml:space="preserve"> conform het A</w:t>
      </w:r>
      <w:r w:rsidR="00D30747" w:rsidRPr="001E56E5">
        <w:rPr>
          <w:rFonts w:asciiTheme="minorHAnsi" w:hAnsiTheme="minorHAnsi" w:cstheme="minorHAnsi"/>
          <w:sz w:val="18"/>
          <w:szCs w:val="18"/>
        </w:rPr>
        <w:t>anbestedingsreglement Werken 201</w:t>
      </w:r>
      <w:r w:rsidR="00FE72D2" w:rsidRPr="001E56E5">
        <w:rPr>
          <w:rFonts w:asciiTheme="minorHAnsi" w:hAnsiTheme="minorHAnsi" w:cstheme="minorHAnsi"/>
          <w:sz w:val="18"/>
          <w:szCs w:val="18"/>
        </w:rPr>
        <w:t>6</w:t>
      </w:r>
    </w:p>
    <w:p w14:paraId="6565F4F8" w14:textId="77777777" w:rsidR="00B8045D" w:rsidRPr="003E3DB8" w:rsidRDefault="00314CF2" w:rsidP="00BB6FAE">
      <w:pPr>
        <w:ind w:left="0"/>
        <w:jc w:val="center"/>
        <w:rPr>
          <w:rFonts w:asciiTheme="minorHAnsi" w:hAnsiTheme="minorHAnsi" w:cstheme="minorHAnsi"/>
          <w:sz w:val="18"/>
          <w:szCs w:val="18"/>
        </w:rPr>
      </w:pPr>
      <w:r w:rsidRPr="003E3DB8">
        <w:rPr>
          <w:rFonts w:asciiTheme="minorHAnsi" w:hAnsiTheme="minorHAnsi" w:cstheme="minorHAnsi"/>
          <w:sz w:val="18"/>
          <w:szCs w:val="18"/>
        </w:rPr>
        <w:t>Reglement voor het aanbesteden van opdrachten voor werken en aan werken gerelateerde leveringen en diensten</w:t>
      </w:r>
    </w:p>
    <w:p w14:paraId="1373AE01" w14:textId="77777777" w:rsidR="00B8045D" w:rsidRPr="003E3DB8" w:rsidRDefault="00BB6FAE" w:rsidP="00BB6FAE">
      <w:pPr>
        <w:ind w:left="0"/>
        <w:jc w:val="center"/>
        <w:rPr>
          <w:rFonts w:asciiTheme="minorHAnsi" w:hAnsiTheme="minorHAnsi" w:cstheme="minorHAnsi"/>
          <w:sz w:val="18"/>
          <w:szCs w:val="18"/>
        </w:rPr>
      </w:pPr>
      <w:r w:rsidRPr="003E3DB8">
        <w:rPr>
          <w:rFonts w:asciiTheme="minorHAnsi" w:hAnsiTheme="minorHAnsi" w:cstheme="minorHAnsi"/>
          <w:sz w:val="18"/>
          <w:szCs w:val="18"/>
        </w:rPr>
        <w:t>(ARW 2016)</w:t>
      </w:r>
    </w:p>
    <w:p w14:paraId="57E72305" w14:textId="77777777" w:rsidR="00B8045D" w:rsidRPr="001E56E5" w:rsidRDefault="00B8045D" w:rsidP="00431454">
      <w:pPr>
        <w:jc w:val="center"/>
        <w:rPr>
          <w:rFonts w:asciiTheme="minorHAnsi" w:hAnsiTheme="minorHAnsi" w:cstheme="minorHAnsi"/>
          <w:szCs w:val="17"/>
        </w:rPr>
      </w:pPr>
    </w:p>
    <w:p w14:paraId="59375BAB" w14:textId="77777777" w:rsidR="00B8045D" w:rsidRPr="001E56E5" w:rsidRDefault="00B8045D" w:rsidP="00431454">
      <w:pPr>
        <w:jc w:val="center"/>
        <w:rPr>
          <w:rFonts w:asciiTheme="minorHAnsi" w:hAnsiTheme="minorHAnsi" w:cstheme="minorHAnsi"/>
          <w:szCs w:val="17"/>
        </w:rPr>
      </w:pPr>
    </w:p>
    <w:p w14:paraId="3BC49BB1"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7C6F80A9" w:rsidR="00B8045D" w:rsidRPr="001E56E5" w:rsidRDefault="00DC0CD3" w:rsidP="00E02BD4">
      <w:pPr>
        <w:rPr>
          <w:rFonts w:asciiTheme="minorHAnsi" w:hAnsiTheme="minorHAnsi" w:cstheme="minorHAnsi"/>
          <w:sz w:val="20"/>
        </w:rPr>
      </w:pPr>
      <w:r w:rsidRPr="001E56E5">
        <w:rPr>
          <w:rFonts w:asciiTheme="minorHAnsi" w:hAnsiTheme="minorHAnsi" w:cstheme="minorHAnsi"/>
          <w:sz w:val="20"/>
        </w:rPr>
        <w:t>Versie</w:t>
      </w:r>
      <w:r w:rsidRPr="001E56E5">
        <w:rPr>
          <w:rFonts w:asciiTheme="minorHAnsi" w:hAnsiTheme="minorHAnsi" w:cstheme="minorHAnsi"/>
          <w:sz w:val="20"/>
        </w:rPr>
        <w:tab/>
      </w:r>
      <w:r w:rsidR="00950E5E" w:rsidRPr="001E56E5">
        <w:rPr>
          <w:rFonts w:asciiTheme="minorHAnsi" w:hAnsiTheme="minorHAnsi" w:cstheme="minorHAnsi"/>
          <w:sz w:val="20"/>
        </w:rPr>
        <w:t xml:space="preserve">: </w:t>
      </w:r>
      <w:r w:rsidR="001E1351">
        <w:rPr>
          <w:rFonts w:asciiTheme="minorHAnsi" w:hAnsiTheme="minorHAnsi" w:cstheme="minorHAnsi"/>
          <w:sz w:val="20"/>
        </w:rPr>
        <w:t>1.0</w:t>
      </w:r>
    </w:p>
    <w:p w14:paraId="2F4C6B19" w14:textId="4C3FF9AC"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Status</w:t>
      </w:r>
      <w:r w:rsidRPr="001E56E5">
        <w:rPr>
          <w:rFonts w:asciiTheme="minorHAnsi" w:hAnsiTheme="minorHAnsi" w:cstheme="minorHAnsi"/>
          <w:sz w:val="20"/>
        </w:rPr>
        <w:tab/>
        <w:t>:</w:t>
      </w:r>
      <w:r w:rsidR="006F59E6" w:rsidRPr="001E56E5">
        <w:rPr>
          <w:rFonts w:asciiTheme="minorHAnsi" w:hAnsiTheme="minorHAnsi" w:cstheme="minorHAnsi"/>
          <w:sz w:val="20"/>
        </w:rPr>
        <w:t xml:space="preserve"> </w:t>
      </w:r>
      <w:r w:rsidR="001E1351">
        <w:rPr>
          <w:rFonts w:asciiTheme="minorHAnsi" w:hAnsiTheme="minorHAnsi" w:cstheme="minorHAnsi"/>
          <w:sz w:val="20"/>
        </w:rPr>
        <w:t>Definitief</w:t>
      </w:r>
    </w:p>
    <w:p w14:paraId="21B57749" w14:textId="1BE2D51C" w:rsidR="00B8045D" w:rsidRPr="001E56E5" w:rsidRDefault="00B8045D" w:rsidP="00E02BD4">
      <w:pPr>
        <w:rPr>
          <w:rFonts w:asciiTheme="minorHAnsi" w:hAnsiTheme="minorHAnsi" w:cstheme="minorHAnsi"/>
          <w:szCs w:val="17"/>
        </w:rPr>
      </w:pPr>
      <w:r w:rsidRPr="001E56E5">
        <w:rPr>
          <w:rFonts w:asciiTheme="minorHAnsi" w:hAnsiTheme="minorHAnsi" w:cstheme="minorHAnsi"/>
          <w:sz w:val="20"/>
        </w:rPr>
        <w:t>Datum</w:t>
      </w:r>
      <w:r w:rsidRPr="001E56E5">
        <w:rPr>
          <w:rFonts w:asciiTheme="minorHAnsi" w:hAnsiTheme="minorHAnsi" w:cstheme="minorHAnsi"/>
          <w:sz w:val="20"/>
        </w:rPr>
        <w:tab/>
        <w:t>:</w:t>
      </w:r>
      <w:r w:rsidR="00537565" w:rsidRPr="001E56E5">
        <w:rPr>
          <w:rFonts w:asciiTheme="minorHAnsi" w:hAnsiTheme="minorHAnsi" w:cstheme="minorHAnsi"/>
          <w:sz w:val="20"/>
        </w:rPr>
        <w:t xml:space="preserve"> </w:t>
      </w:r>
      <w:r w:rsidR="001E1351">
        <w:rPr>
          <w:rFonts w:asciiTheme="minorHAnsi" w:hAnsiTheme="minorHAnsi" w:cstheme="minorHAnsi"/>
          <w:sz w:val="20"/>
        </w:rPr>
        <w:t>16-08</w:t>
      </w:r>
      <w:r w:rsidR="00507254">
        <w:rPr>
          <w:rFonts w:asciiTheme="minorHAnsi" w:hAnsiTheme="minorHAnsi" w:cstheme="minorHAnsi"/>
          <w:sz w:val="20"/>
        </w:rPr>
        <w:t>-</w:t>
      </w:r>
      <w:r w:rsidR="00EC0840" w:rsidRPr="001E56E5">
        <w:rPr>
          <w:rFonts w:asciiTheme="minorHAnsi" w:hAnsiTheme="minorHAnsi" w:cstheme="minorHAnsi"/>
          <w:sz w:val="20"/>
        </w:rPr>
        <w:t>2020</w:t>
      </w:r>
    </w:p>
    <w:p w14:paraId="49ADFB81" w14:textId="77777777" w:rsidR="00B8045D" w:rsidRPr="001E56E5" w:rsidRDefault="00B8045D" w:rsidP="00E02BD4">
      <w:pPr>
        <w:rPr>
          <w:rFonts w:asciiTheme="minorHAnsi" w:hAnsiTheme="minorHAnsi" w:cstheme="minorHAnsi"/>
          <w:szCs w:val="17"/>
        </w:rPr>
      </w:pPr>
    </w:p>
    <w:p w14:paraId="32966D1A" w14:textId="77777777" w:rsidR="00B8045D" w:rsidRPr="001E56E5" w:rsidRDefault="00B8045D" w:rsidP="00E02BD4">
      <w:pPr>
        <w:rPr>
          <w:rFonts w:asciiTheme="minorHAnsi" w:hAnsiTheme="minorHAnsi" w:cstheme="minorHAnsi"/>
          <w:szCs w:val="17"/>
        </w:rPr>
      </w:pPr>
    </w:p>
    <w:p w14:paraId="4FE44986" w14:textId="77777777" w:rsidR="00B8045D" w:rsidRPr="001E56E5" w:rsidRDefault="00B8045D" w:rsidP="00E02BD4">
      <w:pPr>
        <w:rPr>
          <w:rFonts w:asciiTheme="minorHAnsi" w:hAnsiTheme="minorHAnsi" w:cstheme="minorHAnsi"/>
          <w:szCs w:val="17"/>
        </w:rPr>
      </w:pPr>
    </w:p>
    <w:p w14:paraId="03E573AC" w14:textId="4A4BFB97"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507254">
        <w:rPr>
          <w:rFonts w:asciiTheme="minorHAnsi" w:hAnsiTheme="minorHAnsi" w:cstheme="minorHAnsi"/>
          <w:sz w:val="20"/>
        </w:rPr>
        <w:t>dhr. H.J.M. Geerts</w:t>
      </w:r>
    </w:p>
    <w:p w14:paraId="149346BC" w14:textId="77777777" w:rsidR="00934C46" w:rsidRPr="001E56E5" w:rsidRDefault="00934C46" w:rsidP="00E02BD4">
      <w:pPr>
        <w:rPr>
          <w:rFonts w:asciiTheme="minorHAnsi" w:hAnsiTheme="minorHAnsi" w:cstheme="minorHAnsi"/>
          <w:sz w:val="20"/>
        </w:rPr>
      </w:pP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2C59687B" w:rsidR="00844E81" w:rsidRPr="001E56E5" w:rsidRDefault="00934C46" w:rsidP="00844E81">
      <w:pPr>
        <w:rPr>
          <w:rFonts w:asciiTheme="minorHAnsi" w:hAnsiTheme="minorHAnsi" w:cstheme="minorHAnsi"/>
          <w:sz w:val="20"/>
        </w:rPr>
      </w:pPr>
      <w:r w:rsidRPr="001E56E5">
        <w:rPr>
          <w:rFonts w:asciiTheme="minorHAnsi" w:hAnsiTheme="minorHAnsi" w:cstheme="minorHAnsi"/>
          <w:sz w:val="20"/>
        </w:rPr>
        <w:t>Gecontroleerd:</w:t>
      </w:r>
      <w:r w:rsidRPr="001E56E5">
        <w:rPr>
          <w:rFonts w:asciiTheme="minorHAnsi" w:hAnsiTheme="minorHAnsi" w:cstheme="minorHAnsi"/>
          <w:sz w:val="20"/>
        </w:rPr>
        <w:tab/>
      </w:r>
      <w:r w:rsidR="00EC0840" w:rsidRPr="001E56E5">
        <w:rPr>
          <w:rFonts w:asciiTheme="minorHAnsi" w:hAnsiTheme="minorHAnsi" w:cstheme="minorHAnsi"/>
          <w:sz w:val="20"/>
        </w:rPr>
        <w:t xml:space="preserve">mevr. </w:t>
      </w:r>
      <w:r w:rsidR="00FE6DCF">
        <w:rPr>
          <w:rFonts w:asciiTheme="minorHAnsi" w:hAnsiTheme="minorHAnsi" w:cstheme="minorHAnsi"/>
          <w:sz w:val="20"/>
        </w:rPr>
        <w:t>MN. Bakker</w:t>
      </w:r>
      <w:r w:rsidR="00EC0840" w:rsidRPr="001E56E5">
        <w:rPr>
          <w:rFonts w:asciiTheme="minorHAnsi" w:hAnsiTheme="minorHAnsi" w:cstheme="minorHAnsi"/>
          <w:sz w:val="20"/>
        </w:rPr>
        <w:t xml:space="preserve"> </w:t>
      </w:r>
    </w:p>
    <w:p w14:paraId="53D5D8B0" w14:textId="77777777" w:rsidR="00844E81" w:rsidRPr="001E56E5" w:rsidRDefault="00844E81" w:rsidP="00844E81">
      <w:pPr>
        <w:rPr>
          <w:rFonts w:asciiTheme="minorHAnsi" w:hAnsiTheme="minorHAnsi" w:cstheme="minorHAnsi"/>
          <w:sz w:val="20"/>
        </w:rPr>
      </w:pPr>
    </w:p>
    <w:p w14:paraId="4DE6B453" w14:textId="77777777" w:rsidR="00B8045D" w:rsidRPr="001E56E5" w:rsidRDefault="00B8045D" w:rsidP="00E02BD4">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7D091D66" w14:textId="2BE8AC3C" w:rsidR="00B8045D" w:rsidRPr="001E56E5" w:rsidRDefault="00B8045D" w:rsidP="00E02BD4">
      <w:pPr>
        <w:rPr>
          <w:rFonts w:asciiTheme="minorHAnsi" w:hAnsiTheme="minorHAnsi" w:cstheme="minorHAnsi"/>
          <w:sz w:val="20"/>
        </w:rPr>
      </w:pPr>
      <w:r w:rsidRPr="001E56E5">
        <w:rPr>
          <w:rFonts w:asciiTheme="minorHAnsi" w:hAnsiTheme="minorHAnsi" w:cstheme="minorHAnsi"/>
          <w:sz w:val="20"/>
        </w:rPr>
        <w:t>Vrijgegeven:</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bookmarkStart w:id="1" w:name="_Toc135210018"/>
      <w:bookmarkStart w:id="2" w:name="_Toc135210272"/>
      <w:bookmarkStart w:id="3" w:name="_Toc135210357"/>
      <w:bookmarkStart w:id="4" w:name="_Toc135210413"/>
      <w:bookmarkStart w:id="5" w:name="_Toc135213552"/>
      <w:r w:rsidR="00EC0840" w:rsidRPr="001E56E5">
        <w:rPr>
          <w:rFonts w:asciiTheme="minorHAnsi" w:hAnsiTheme="minorHAnsi" w:cstheme="minorHAnsi"/>
          <w:sz w:val="20"/>
        </w:rPr>
        <w:t xml:space="preserve">mevr. </w:t>
      </w:r>
      <w:r w:rsidR="00FE6DCF">
        <w:rPr>
          <w:rFonts w:asciiTheme="minorHAnsi" w:hAnsiTheme="minorHAnsi" w:cstheme="minorHAnsi"/>
          <w:sz w:val="20"/>
        </w:rPr>
        <w:t>M.N. Bakker</w:t>
      </w:r>
    </w:p>
    <w:p w14:paraId="61B9D361" w14:textId="77777777" w:rsidR="00B8045D" w:rsidRPr="001E56E5" w:rsidRDefault="00B8045D" w:rsidP="00E02BD4">
      <w:pPr>
        <w:rPr>
          <w:rStyle w:val="OpmaakprofielKop185ptChar"/>
          <w:rFonts w:asciiTheme="minorHAnsi" w:hAnsiTheme="minorHAnsi" w:cstheme="minorHAnsi"/>
        </w:rPr>
      </w:pPr>
      <w:r w:rsidRPr="001E56E5">
        <w:rPr>
          <w:rStyle w:val="OpmaakprofielKop185ptChar"/>
          <w:rFonts w:asciiTheme="minorHAnsi" w:hAnsiTheme="minorHAnsi" w:cstheme="minorHAnsi"/>
        </w:rPr>
        <w:br w:type="page"/>
      </w:r>
      <w:bookmarkStart w:id="6" w:name="_Toc143313114"/>
    </w:p>
    <w:p w14:paraId="30EF1DDC" w14:textId="77777777" w:rsidR="00E16137" w:rsidRPr="001E56E5" w:rsidRDefault="00E16137" w:rsidP="00E02BD4">
      <w:pPr>
        <w:rPr>
          <w:rStyle w:val="OpmaakprofielKop185ptChar"/>
          <w:rFonts w:asciiTheme="minorHAnsi" w:hAnsiTheme="minorHAnsi" w:cstheme="minorHAnsi"/>
          <w:sz w:val="28"/>
        </w:rPr>
      </w:pPr>
      <w:bookmarkStart w:id="7" w:name="_Toc79484149"/>
      <w:r w:rsidRPr="001E56E5">
        <w:rPr>
          <w:rStyle w:val="OpmaakprofielKop185ptChar"/>
          <w:rFonts w:asciiTheme="minorHAnsi" w:hAnsiTheme="minorHAnsi" w:cstheme="minorHAnsi"/>
          <w:sz w:val="28"/>
        </w:rPr>
        <w:lastRenderedPageBreak/>
        <w:t>INHOUD:</w:t>
      </w:r>
      <w:bookmarkEnd w:id="7"/>
    </w:p>
    <w:p w14:paraId="291799CB" w14:textId="360C4D7F" w:rsidR="00D25B84" w:rsidRPr="00D25B84" w:rsidRDefault="00C13F3F" w:rsidP="00A45618">
      <w:pPr>
        <w:pStyle w:val="Inhopg1"/>
        <w:rPr>
          <w:rFonts w:eastAsiaTheme="minorEastAsia"/>
          <w:spacing w:val="0"/>
        </w:rPr>
      </w:pPr>
      <w:r w:rsidRPr="00AA76C5">
        <w:rPr>
          <w:rFonts w:ascii="Calibri" w:hAnsi="Calibri" w:cs="Calibri"/>
        </w:rPr>
        <w:fldChar w:fldCharType="begin"/>
      </w:r>
      <w:r w:rsidRPr="00AA76C5">
        <w:rPr>
          <w:rFonts w:ascii="Calibri" w:hAnsi="Calibri" w:cs="Calibri"/>
        </w:rPr>
        <w:instrText xml:space="preserve"> TOC \o "1-3" \h \z \u </w:instrText>
      </w:r>
      <w:r w:rsidRPr="00AA76C5">
        <w:rPr>
          <w:rFonts w:ascii="Calibri" w:hAnsi="Calibri" w:cs="Calibri"/>
        </w:rPr>
        <w:fldChar w:fldCharType="separate"/>
      </w:r>
      <w:hyperlink w:anchor="_Toc79484149" w:history="1">
        <w:r w:rsidR="00D25B84" w:rsidRPr="00D25B84">
          <w:rPr>
            <w:rStyle w:val="Hyperlink"/>
            <w:sz w:val="20"/>
          </w:rPr>
          <w:t>INHOUD:</w:t>
        </w:r>
        <w:r w:rsidR="00D25B84" w:rsidRPr="00D25B84">
          <w:rPr>
            <w:webHidden/>
          </w:rPr>
          <w:tab/>
        </w:r>
        <w:r w:rsidR="00D25B84" w:rsidRPr="00D25B84">
          <w:rPr>
            <w:webHidden/>
          </w:rPr>
          <w:fldChar w:fldCharType="begin"/>
        </w:r>
        <w:r w:rsidR="00D25B84" w:rsidRPr="00D25B84">
          <w:rPr>
            <w:webHidden/>
          </w:rPr>
          <w:instrText xml:space="preserve"> PAGEREF _Toc79484149 \h </w:instrText>
        </w:r>
        <w:r w:rsidR="00D25B84" w:rsidRPr="00D25B84">
          <w:rPr>
            <w:webHidden/>
          </w:rPr>
        </w:r>
        <w:r w:rsidR="00D25B84" w:rsidRPr="00D25B84">
          <w:rPr>
            <w:webHidden/>
          </w:rPr>
          <w:fldChar w:fldCharType="separate"/>
        </w:r>
        <w:r w:rsidR="007C3DE7">
          <w:rPr>
            <w:webHidden/>
          </w:rPr>
          <w:t>2</w:t>
        </w:r>
        <w:r w:rsidR="00D25B84" w:rsidRPr="00D25B84">
          <w:rPr>
            <w:webHidden/>
          </w:rPr>
          <w:fldChar w:fldCharType="end"/>
        </w:r>
      </w:hyperlink>
    </w:p>
    <w:p w14:paraId="0973C3D0" w14:textId="328F0F67" w:rsidR="00D25B84" w:rsidRPr="00D25B84" w:rsidRDefault="00B602C5" w:rsidP="00A45618">
      <w:pPr>
        <w:pStyle w:val="Inhopg1"/>
        <w:rPr>
          <w:rFonts w:eastAsiaTheme="minorEastAsia"/>
          <w:spacing w:val="0"/>
        </w:rPr>
      </w:pPr>
      <w:hyperlink w:anchor="_Toc79484150" w:history="1">
        <w:r w:rsidR="00D25B84" w:rsidRPr="00D25B84">
          <w:rPr>
            <w:rStyle w:val="Hyperlink"/>
            <w:sz w:val="20"/>
          </w:rPr>
          <w:t>1</w:t>
        </w:r>
        <w:r w:rsidR="00D25B84" w:rsidRPr="00D25B84">
          <w:rPr>
            <w:rFonts w:eastAsiaTheme="minorEastAsia"/>
            <w:spacing w:val="0"/>
          </w:rPr>
          <w:tab/>
        </w:r>
        <w:r w:rsidR="00D25B84" w:rsidRPr="00D25B84">
          <w:rPr>
            <w:rStyle w:val="Hyperlink"/>
            <w:sz w:val="20"/>
          </w:rPr>
          <w:t>Algemeen</w:t>
        </w:r>
        <w:r w:rsidR="00D25B84" w:rsidRPr="00D25B84">
          <w:rPr>
            <w:webHidden/>
          </w:rPr>
          <w:tab/>
        </w:r>
        <w:r w:rsidR="00D25B84" w:rsidRPr="00D25B84">
          <w:rPr>
            <w:webHidden/>
          </w:rPr>
          <w:fldChar w:fldCharType="begin"/>
        </w:r>
        <w:r w:rsidR="00D25B84" w:rsidRPr="00D25B84">
          <w:rPr>
            <w:webHidden/>
          </w:rPr>
          <w:instrText xml:space="preserve"> PAGEREF _Toc79484150 \h </w:instrText>
        </w:r>
        <w:r w:rsidR="00D25B84" w:rsidRPr="00D25B84">
          <w:rPr>
            <w:webHidden/>
          </w:rPr>
        </w:r>
        <w:r w:rsidR="00D25B84" w:rsidRPr="00D25B84">
          <w:rPr>
            <w:webHidden/>
          </w:rPr>
          <w:fldChar w:fldCharType="separate"/>
        </w:r>
        <w:r w:rsidR="007C3DE7">
          <w:rPr>
            <w:webHidden/>
          </w:rPr>
          <w:t>4</w:t>
        </w:r>
        <w:r w:rsidR="00D25B84" w:rsidRPr="00D25B84">
          <w:rPr>
            <w:webHidden/>
          </w:rPr>
          <w:fldChar w:fldCharType="end"/>
        </w:r>
      </w:hyperlink>
    </w:p>
    <w:p w14:paraId="392BA57B" w14:textId="28CCBF53" w:rsidR="00D25B84" w:rsidRPr="00D25B84" w:rsidRDefault="00B602C5">
      <w:pPr>
        <w:pStyle w:val="Inhopg2"/>
        <w:rPr>
          <w:rFonts w:asciiTheme="minorHAnsi" w:eastAsiaTheme="minorEastAsia" w:hAnsiTheme="minorHAnsi" w:cstheme="minorHAnsi"/>
          <w:smallCaps w:val="0"/>
          <w:noProof/>
          <w:spacing w:val="0"/>
          <w:sz w:val="20"/>
        </w:rPr>
      </w:pPr>
      <w:hyperlink w:anchor="_Toc79484151" w:history="1">
        <w:r w:rsidR="00D25B84" w:rsidRPr="00D25B84">
          <w:rPr>
            <w:rStyle w:val="Hyperlink"/>
            <w:rFonts w:asciiTheme="minorHAnsi" w:hAnsiTheme="minorHAnsi" w:cstheme="minorHAnsi"/>
            <w:noProof/>
            <w:sz w:val="20"/>
          </w:rPr>
          <w:t>1.1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Begrippenlijst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4</w:t>
        </w:r>
        <w:r w:rsidR="00D25B84" w:rsidRPr="00D25B84">
          <w:rPr>
            <w:rFonts w:asciiTheme="minorHAnsi" w:hAnsiTheme="minorHAnsi" w:cstheme="minorHAnsi"/>
            <w:noProof/>
            <w:webHidden/>
            <w:sz w:val="20"/>
          </w:rPr>
          <w:fldChar w:fldCharType="end"/>
        </w:r>
      </w:hyperlink>
    </w:p>
    <w:p w14:paraId="5A782BE2" w14:textId="618E1C8A" w:rsidR="00D25B84" w:rsidRPr="00D25B84" w:rsidRDefault="00B602C5">
      <w:pPr>
        <w:pStyle w:val="Inhopg2"/>
        <w:rPr>
          <w:rFonts w:asciiTheme="minorHAnsi" w:eastAsiaTheme="minorEastAsia" w:hAnsiTheme="minorHAnsi" w:cstheme="minorHAnsi"/>
          <w:smallCaps w:val="0"/>
          <w:noProof/>
          <w:spacing w:val="0"/>
          <w:sz w:val="20"/>
        </w:rPr>
      </w:pPr>
      <w:hyperlink w:anchor="_Toc79484152" w:history="1">
        <w:r w:rsidR="00D25B84" w:rsidRPr="00D25B84">
          <w:rPr>
            <w:rStyle w:val="Hyperlink"/>
            <w:rFonts w:asciiTheme="minorHAnsi" w:hAnsiTheme="minorHAnsi" w:cstheme="minorHAnsi"/>
            <w:noProof/>
            <w:sz w:val="20"/>
          </w:rPr>
          <w:t>1.2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Inleiding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_Toc79484152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4</w:t>
        </w:r>
        <w:r w:rsidR="00D25B84" w:rsidRPr="00D25B84">
          <w:rPr>
            <w:rFonts w:asciiTheme="minorHAnsi" w:hAnsiTheme="minorHAnsi" w:cstheme="minorHAnsi"/>
            <w:noProof/>
            <w:webHidden/>
            <w:sz w:val="20"/>
          </w:rPr>
          <w:fldChar w:fldCharType="end"/>
        </w:r>
      </w:hyperlink>
    </w:p>
    <w:p w14:paraId="4F3872E3" w14:textId="578D6A6C" w:rsidR="00D25B84" w:rsidRPr="00D25B84" w:rsidRDefault="00B602C5">
      <w:pPr>
        <w:pStyle w:val="Inhopg2"/>
        <w:rPr>
          <w:rFonts w:asciiTheme="minorHAnsi" w:eastAsiaTheme="minorEastAsia" w:hAnsiTheme="minorHAnsi" w:cstheme="minorHAnsi"/>
          <w:smallCaps w:val="0"/>
          <w:noProof/>
          <w:spacing w:val="0"/>
          <w:sz w:val="20"/>
        </w:rPr>
      </w:pPr>
      <w:hyperlink w:anchor="_Toc79484153" w:history="1">
        <w:r w:rsidR="00D25B84" w:rsidRPr="00D25B84">
          <w:rPr>
            <w:rStyle w:val="Hyperlink"/>
            <w:rFonts w:asciiTheme="minorHAnsi" w:hAnsiTheme="minorHAnsi" w:cstheme="minorHAnsi"/>
            <w:noProof/>
            <w:sz w:val="20"/>
          </w:rPr>
          <w:t>1.3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Aanbestedende dienst / Opdrachtgever</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4</w:t>
        </w:r>
        <w:r w:rsidR="00D25B84" w:rsidRPr="00D25B84">
          <w:rPr>
            <w:rFonts w:asciiTheme="minorHAnsi" w:hAnsiTheme="minorHAnsi" w:cstheme="minorHAnsi"/>
            <w:noProof/>
            <w:webHidden/>
            <w:sz w:val="20"/>
          </w:rPr>
          <w:fldChar w:fldCharType="end"/>
        </w:r>
      </w:hyperlink>
    </w:p>
    <w:p w14:paraId="439C5CFC" w14:textId="7F98256F" w:rsidR="00D25B84" w:rsidRPr="00D25B84" w:rsidRDefault="00B602C5">
      <w:pPr>
        <w:pStyle w:val="Inhopg2"/>
        <w:rPr>
          <w:rFonts w:asciiTheme="minorHAnsi" w:eastAsiaTheme="minorEastAsia" w:hAnsiTheme="minorHAnsi" w:cstheme="minorHAnsi"/>
          <w:smallCaps w:val="0"/>
          <w:noProof/>
          <w:spacing w:val="0"/>
          <w:sz w:val="20"/>
        </w:rPr>
      </w:pPr>
      <w:hyperlink w:anchor="_Toc79484154" w:history="1">
        <w:r w:rsidR="00D25B84" w:rsidRPr="00D25B84">
          <w:rPr>
            <w:rStyle w:val="Hyperlink"/>
            <w:rFonts w:asciiTheme="minorHAnsi" w:hAnsiTheme="minorHAnsi" w:cstheme="minorHAnsi"/>
            <w:noProof/>
            <w:sz w:val="20"/>
          </w:rPr>
          <w:t>1.4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Aanbestedingsdossier</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5</w:t>
        </w:r>
        <w:r w:rsidR="00D25B84" w:rsidRPr="00D25B84">
          <w:rPr>
            <w:rFonts w:asciiTheme="minorHAnsi" w:hAnsiTheme="minorHAnsi" w:cstheme="minorHAnsi"/>
            <w:noProof/>
            <w:webHidden/>
            <w:sz w:val="20"/>
          </w:rPr>
          <w:fldChar w:fldCharType="end"/>
        </w:r>
      </w:hyperlink>
    </w:p>
    <w:p w14:paraId="60A80650" w14:textId="7521D188" w:rsidR="00D25B84" w:rsidRPr="00D25B84" w:rsidRDefault="00B602C5">
      <w:pPr>
        <w:pStyle w:val="Inhopg2"/>
        <w:rPr>
          <w:rFonts w:asciiTheme="minorHAnsi" w:eastAsiaTheme="minorEastAsia" w:hAnsiTheme="minorHAnsi" w:cstheme="minorHAnsi"/>
          <w:smallCaps w:val="0"/>
          <w:noProof/>
          <w:spacing w:val="0"/>
          <w:sz w:val="20"/>
        </w:rPr>
      </w:pPr>
      <w:hyperlink w:anchor="_Toc79484155" w:history="1">
        <w:r w:rsidR="00D25B84" w:rsidRPr="00D25B84">
          <w:rPr>
            <w:rStyle w:val="Hyperlink"/>
            <w:rFonts w:asciiTheme="minorHAnsi" w:hAnsiTheme="minorHAnsi" w:cstheme="minorHAnsi"/>
            <w:noProof/>
            <w:sz w:val="20"/>
          </w:rPr>
          <w:t>1.5</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Bepaling inzake digitale verstrekking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_Toc79484155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5</w:t>
        </w:r>
        <w:r w:rsidR="00D25B84" w:rsidRPr="00D25B84">
          <w:rPr>
            <w:rFonts w:asciiTheme="minorHAnsi" w:hAnsiTheme="minorHAnsi" w:cstheme="minorHAnsi"/>
            <w:noProof/>
            <w:webHidden/>
            <w:sz w:val="20"/>
          </w:rPr>
          <w:fldChar w:fldCharType="end"/>
        </w:r>
      </w:hyperlink>
    </w:p>
    <w:p w14:paraId="290711F1" w14:textId="47CF707E" w:rsidR="00D25B84" w:rsidRPr="00D25B84" w:rsidRDefault="00B602C5" w:rsidP="00A45618">
      <w:pPr>
        <w:pStyle w:val="Inhopg1"/>
        <w:rPr>
          <w:rFonts w:eastAsiaTheme="minorEastAsia"/>
          <w:spacing w:val="0"/>
        </w:rPr>
      </w:pPr>
      <w:hyperlink w:anchor="_Toc79484156" w:history="1">
        <w:r w:rsidR="00D25B84" w:rsidRPr="00D25B84">
          <w:rPr>
            <w:rStyle w:val="Hyperlink"/>
            <w:sz w:val="20"/>
          </w:rPr>
          <w:t>2</w:t>
        </w:r>
        <w:r w:rsidR="00D25B84" w:rsidRPr="00D25B84">
          <w:rPr>
            <w:rFonts w:eastAsiaTheme="minorEastAsia"/>
            <w:spacing w:val="0"/>
          </w:rPr>
          <w:tab/>
        </w:r>
        <w:r w:rsidR="00D25B84" w:rsidRPr="00D25B84">
          <w:rPr>
            <w:rStyle w:val="Hyperlink"/>
            <w:sz w:val="20"/>
          </w:rPr>
          <w:t>Omschrijving van de Opdracht</w:t>
        </w:r>
        <w:r w:rsidR="00D25B84" w:rsidRPr="00D25B84">
          <w:rPr>
            <w:webHidden/>
          </w:rPr>
          <w:tab/>
        </w:r>
        <w:r w:rsidR="00D25B84" w:rsidRPr="00D25B84">
          <w:rPr>
            <w:webHidden/>
          </w:rPr>
          <w:fldChar w:fldCharType="begin"/>
        </w:r>
        <w:r w:rsidR="00D25B84" w:rsidRPr="00D25B84">
          <w:rPr>
            <w:webHidden/>
          </w:rPr>
          <w:instrText xml:space="preserve"> PAGEREF _Toc79484156 \h </w:instrText>
        </w:r>
        <w:r w:rsidR="00D25B84" w:rsidRPr="00D25B84">
          <w:rPr>
            <w:webHidden/>
          </w:rPr>
        </w:r>
        <w:r w:rsidR="00D25B84" w:rsidRPr="00D25B84">
          <w:rPr>
            <w:webHidden/>
          </w:rPr>
          <w:fldChar w:fldCharType="separate"/>
        </w:r>
        <w:r w:rsidR="007C3DE7">
          <w:rPr>
            <w:webHidden/>
          </w:rPr>
          <w:t>6</w:t>
        </w:r>
        <w:r w:rsidR="00D25B84" w:rsidRPr="00D25B84">
          <w:rPr>
            <w:webHidden/>
          </w:rPr>
          <w:fldChar w:fldCharType="end"/>
        </w:r>
      </w:hyperlink>
    </w:p>
    <w:p w14:paraId="0F480D17" w14:textId="4194E7DF" w:rsidR="00D25B84" w:rsidRPr="00D25B84" w:rsidRDefault="00B602C5">
      <w:pPr>
        <w:pStyle w:val="Inhopg2"/>
        <w:rPr>
          <w:rFonts w:asciiTheme="minorHAnsi" w:eastAsiaTheme="minorEastAsia" w:hAnsiTheme="minorHAnsi" w:cstheme="minorHAnsi"/>
          <w:smallCaps w:val="0"/>
          <w:noProof/>
          <w:spacing w:val="0"/>
          <w:sz w:val="20"/>
        </w:rPr>
      </w:pPr>
      <w:hyperlink w:anchor="_Toc79484157" w:history="1">
        <w:r w:rsidR="00D25B84" w:rsidRPr="00D25B84">
          <w:rPr>
            <w:rStyle w:val="Hyperlink"/>
            <w:rFonts w:asciiTheme="minorHAnsi" w:hAnsiTheme="minorHAnsi" w:cstheme="minorHAnsi"/>
            <w:noProof/>
            <w:sz w:val="20"/>
          </w:rPr>
          <w:t>2.1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Inleiding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6</w:t>
        </w:r>
        <w:r w:rsidR="00D25B84" w:rsidRPr="00D25B84">
          <w:rPr>
            <w:rFonts w:asciiTheme="minorHAnsi" w:hAnsiTheme="minorHAnsi" w:cstheme="minorHAnsi"/>
            <w:noProof/>
            <w:webHidden/>
            <w:sz w:val="20"/>
          </w:rPr>
          <w:fldChar w:fldCharType="end"/>
        </w:r>
      </w:hyperlink>
    </w:p>
    <w:p w14:paraId="5A2AEA38" w14:textId="20EFB432" w:rsidR="00D25B84" w:rsidRPr="00D25B84" w:rsidRDefault="00B602C5">
      <w:pPr>
        <w:pStyle w:val="Inhopg2"/>
        <w:rPr>
          <w:rFonts w:asciiTheme="minorHAnsi" w:eastAsiaTheme="minorEastAsia" w:hAnsiTheme="minorHAnsi" w:cstheme="minorHAnsi"/>
          <w:smallCaps w:val="0"/>
          <w:noProof/>
          <w:spacing w:val="0"/>
          <w:sz w:val="20"/>
        </w:rPr>
      </w:pPr>
      <w:hyperlink w:anchor="_Toc79484158" w:history="1">
        <w:r w:rsidR="00D25B84" w:rsidRPr="00D25B84">
          <w:rPr>
            <w:rStyle w:val="Hyperlink"/>
            <w:rFonts w:asciiTheme="minorHAnsi" w:hAnsiTheme="minorHAnsi" w:cstheme="minorHAnsi"/>
            <w:noProof/>
            <w:sz w:val="20"/>
          </w:rPr>
          <w:t>2.2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Doel</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_Toc79484158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6</w:t>
        </w:r>
        <w:r w:rsidR="00D25B84" w:rsidRPr="00D25B84">
          <w:rPr>
            <w:rFonts w:asciiTheme="minorHAnsi" w:hAnsiTheme="minorHAnsi" w:cstheme="minorHAnsi"/>
            <w:noProof/>
            <w:webHidden/>
            <w:sz w:val="20"/>
          </w:rPr>
          <w:fldChar w:fldCharType="end"/>
        </w:r>
      </w:hyperlink>
    </w:p>
    <w:p w14:paraId="3B684F65" w14:textId="10D98641" w:rsidR="00D25B84" w:rsidRPr="00D25B84" w:rsidRDefault="00B602C5">
      <w:pPr>
        <w:pStyle w:val="Inhopg2"/>
        <w:rPr>
          <w:rFonts w:asciiTheme="minorHAnsi" w:eastAsiaTheme="minorEastAsia" w:hAnsiTheme="minorHAnsi" w:cstheme="minorHAnsi"/>
          <w:smallCaps w:val="0"/>
          <w:noProof/>
          <w:spacing w:val="0"/>
          <w:sz w:val="20"/>
        </w:rPr>
      </w:pPr>
      <w:hyperlink w:anchor="_Toc79484159" w:history="1">
        <w:r w:rsidR="00D25B84" w:rsidRPr="00D25B84">
          <w:rPr>
            <w:rStyle w:val="Hyperlink"/>
            <w:rFonts w:asciiTheme="minorHAnsi" w:hAnsiTheme="minorHAnsi" w:cstheme="minorHAnsi"/>
            <w:noProof/>
            <w:sz w:val="20"/>
          </w:rPr>
          <w:t>2.3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Omschrijving van de werkzaamheden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_Toc79484159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7</w:t>
        </w:r>
        <w:r w:rsidR="00D25B84" w:rsidRPr="00D25B84">
          <w:rPr>
            <w:rFonts w:asciiTheme="minorHAnsi" w:hAnsiTheme="minorHAnsi" w:cstheme="minorHAnsi"/>
            <w:noProof/>
            <w:webHidden/>
            <w:sz w:val="20"/>
          </w:rPr>
          <w:fldChar w:fldCharType="end"/>
        </w:r>
      </w:hyperlink>
    </w:p>
    <w:p w14:paraId="2BBAA27F" w14:textId="13A447CE" w:rsidR="00D25B84" w:rsidRPr="00D25B84" w:rsidRDefault="00B602C5">
      <w:pPr>
        <w:pStyle w:val="Inhopg2"/>
        <w:rPr>
          <w:rFonts w:asciiTheme="minorHAnsi" w:eastAsiaTheme="minorEastAsia" w:hAnsiTheme="minorHAnsi" w:cstheme="minorHAnsi"/>
          <w:smallCaps w:val="0"/>
          <w:noProof/>
          <w:spacing w:val="0"/>
          <w:sz w:val="20"/>
        </w:rPr>
      </w:pPr>
      <w:hyperlink w:anchor="_Toc79484160" w:history="1">
        <w:r w:rsidR="00D25B84" w:rsidRPr="00D25B84">
          <w:rPr>
            <w:rStyle w:val="Hyperlink"/>
            <w:rFonts w:asciiTheme="minorHAnsi" w:hAnsiTheme="minorHAnsi" w:cstheme="minorHAnsi"/>
            <w:noProof/>
            <w:sz w:val="20"/>
          </w:rPr>
          <w:t>2.4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Herzieningsclausule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_Toc79484160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7</w:t>
        </w:r>
        <w:r w:rsidR="00D25B84" w:rsidRPr="00D25B84">
          <w:rPr>
            <w:rFonts w:asciiTheme="minorHAnsi" w:hAnsiTheme="minorHAnsi" w:cstheme="minorHAnsi"/>
            <w:noProof/>
            <w:webHidden/>
            <w:sz w:val="20"/>
          </w:rPr>
          <w:fldChar w:fldCharType="end"/>
        </w:r>
      </w:hyperlink>
    </w:p>
    <w:p w14:paraId="31F89C95" w14:textId="22A2EDD6" w:rsidR="00D25B84" w:rsidRPr="00D25B84" w:rsidRDefault="00B602C5">
      <w:pPr>
        <w:pStyle w:val="Inhopg2"/>
        <w:rPr>
          <w:rFonts w:asciiTheme="minorHAnsi" w:eastAsiaTheme="minorEastAsia" w:hAnsiTheme="minorHAnsi" w:cstheme="minorHAnsi"/>
          <w:smallCaps w:val="0"/>
          <w:noProof/>
          <w:spacing w:val="0"/>
          <w:sz w:val="20"/>
        </w:rPr>
      </w:pPr>
      <w:hyperlink w:anchor="_Toc79484161" w:history="1">
        <w:r w:rsidR="00D25B84" w:rsidRPr="00D25B84">
          <w:rPr>
            <w:rStyle w:val="Hyperlink"/>
            <w:rFonts w:asciiTheme="minorHAnsi" w:hAnsiTheme="minorHAnsi" w:cstheme="minorHAnsi"/>
            <w:noProof/>
            <w:sz w:val="20"/>
          </w:rPr>
          <w:t>2.5</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Taken van de adviseur</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7</w:t>
        </w:r>
        <w:r w:rsidR="00D25B84" w:rsidRPr="00D25B84">
          <w:rPr>
            <w:rFonts w:asciiTheme="minorHAnsi" w:hAnsiTheme="minorHAnsi" w:cstheme="minorHAnsi"/>
            <w:noProof/>
            <w:webHidden/>
            <w:sz w:val="20"/>
          </w:rPr>
          <w:fldChar w:fldCharType="end"/>
        </w:r>
      </w:hyperlink>
    </w:p>
    <w:p w14:paraId="299BCDAE" w14:textId="6E8A0FDB" w:rsidR="00D25B84" w:rsidRPr="00D25B84" w:rsidRDefault="00B602C5">
      <w:pPr>
        <w:pStyle w:val="Inhopg2"/>
        <w:rPr>
          <w:rFonts w:asciiTheme="minorHAnsi" w:eastAsiaTheme="minorEastAsia" w:hAnsiTheme="minorHAnsi" w:cstheme="minorHAnsi"/>
          <w:smallCaps w:val="0"/>
          <w:noProof/>
          <w:spacing w:val="0"/>
          <w:sz w:val="20"/>
        </w:rPr>
      </w:pPr>
      <w:hyperlink w:anchor="_Toc79484162" w:history="1">
        <w:r w:rsidR="00D25B84" w:rsidRPr="00D25B84">
          <w:rPr>
            <w:rStyle w:val="Hyperlink"/>
            <w:rFonts w:asciiTheme="minorHAnsi" w:hAnsiTheme="minorHAnsi" w:cstheme="minorHAnsi"/>
            <w:noProof/>
            <w:sz w:val="20"/>
          </w:rPr>
          <w:t>2.6</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Opdrachttype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_Toc79484162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8</w:t>
        </w:r>
        <w:r w:rsidR="00D25B84" w:rsidRPr="00D25B84">
          <w:rPr>
            <w:rFonts w:asciiTheme="minorHAnsi" w:hAnsiTheme="minorHAnsi" w:cstheme="minorHAnsi"/>
            <w:noProof/>
            <w:webHidden/>
            <w:sz w:val="20"/>
          </w:rPr>
          <w:fldChar w:fldCharType="end"/>
        </w:r>
      </w:hyperlink>
    </w:p>
    <w:p w14:paraId="592E65F9" w14:textId="2FACC5D5" w:rsidR="00D25B84" w:rsidRPr="00D25B84" w:rsidRDefault="00B602C5">
      <w:pPr>
        <w:pStyle w:val="Inhopg2"/>
        <w:rPr>
          <w:rFonts w:asciiTheme="minorHAnsi" w:eastAsiaTheme="minorEastAsia" w:hAnsiTheme="minorHAnsi" w:cstheme="minorHAnsi"/>
          <w:smallCaps w:val="0"/>
          <w:noProof/>
          <w:spacing w:val="0"/>
          <w:sz w:val="20"/>
        </w:rPr>
      </w:pPr>
      <w:hyperlink w:anchor="_Toc79484163" w:history="1">
        <w:r w:rsidR="00D25B84" w:rsidRPr="00D25B84">
          <w:rPr>
            <w:rStyle w:val="Hyperlink"/>
            <w:rFonts w:asciiTheme="minorHAnsi" w:hAnsiTheme="minorHAnsi" w:cstheme="minorHAnsi"/>
            <w:noProof/>
            <w:sz w:val="20"/>
          </w:rPr>
          <w:t>2.7</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Contractvorm</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8</w:t>
        </w:r>
        <w:r w:rsidR="00D25B84" w:rsidRPr="00D25B84">
          <w:rPr>
            <w:rFonts w:asciiTheme="minorHAnsi" w:hAnsiTheme="minorHAnsi" w:cstheme="minorHAnsi"/>
            <w:noProof/>
            <w:webHidden/>
            <w:sz w:val="20"/>
          </w:rPr>
          <w:fldChar w:fldCharType="end"/>
        </w:r>
      </w:hyperlink>
    </w:p>
    <w:p w14:paraId="640AF286" w14:textId="11FFC9F3" w:rsidR="00D25B84" w:rsidRPr="00D25B84" w:rsidRDefault="00B602C5">
      <w:pPr>
        <w:pStyle w:val="Inhopg2"/>
        <w:rPr>
          <w:rFonts w:asciiTheme="minorHAnsi" w:eastAsiaTheme="minorEastAsia" w:hAnsiTheme="minorHAnsi" w:cstheme="minorHAnsi"/>
          <w:smallCaps w:val="0"/>
          <w:noProof/>
          <w:spacing w:val="0"/>
          <w:sz w:val="20"/>
        </w:rPr>
      </w:pPr>
      <w:hyperlink w:anchor="_Toc79484164" w:history="1">
        <w:r w:rsidR="00D25B84" w:rsidRPr="00D25B84">
          <w:rPr>
            <w:rStyle w:val="Hyperlink"/>
            <w:rFonts w:asciiTheme="minorHAnsi" w:hAnsiTheme="minorHAnsi" w:cstheme="minorHAnsi"/>
            <w:noProof/>
            <w:sz w:val="20"/>
          </w:rPr>
          <w:t>2.8</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Planning van de opdracht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8</w:t>
        </w:r>
        <w:r w:rsidR="00D25B84" w:rsidRPr="00D25B84">
          <w:rPr>
            <w:rFonts w:asciiTheme="minorHAnsi" w:hAnsiTheme="minorHAnsi" w:cstheme="minorHAnsi"/>
            <w:noProof/>
            <w:webHidden/>
            <w:sz w:val="20"/>
          </w:rPr>
          <w:fldChar w:fldCharType="end"/>
        </w:r>
      </w:hyperlink>
    </w:p>
    <w:p w14:paraId="1306DC31" w14:textId="354A0624" w:rsidR="00D25B84" w:rsidRPr="00D25B84" w:rsidRDefault="00B602C5" w:rsidP="00A45618">
      <w:pPr>
        <w:pStyle w:val="Inhopg1"/>
        <w:rPr>
          <w:rFonts w:eastAsiaTheme="minorEastAsia"/>
          <w:spacing w:val="0"/>
        </w:rPr>
      </w:pPr>
      <w:hyperlink w:anchor="_Toc79484165" w:history="1">
        <w:r w:rsidR="00D25B84" w:rsidRPr="00D25B84">
          <w:rPr>
            <w:rStyle w:val="Hyperlink"/>
            <w:sz w:val="20"/>
          </w:rPr>
          <w:t>3</w:t>
        </w:r>
        <w:r w:rsidR="00D25B84" w:rsidRPr="00D25B84">
          <w:rPr>
            <w:rFonts w:eastAsiaTheme="minorEastAsia"/>
            <w:spacing w:val="0"/>
          </w:rPr>
          <w:tab/>
        </w:r>
        <w:r w:rsidR="00D25B84" w:rsidRPr="00D25B84">
          <w:rPr>
            <w:rStyle w:val="Hyperlink"/>
            <w:sz w:val="20"/>
          </w:rPr>
          <w:t>De aanbestedingsprocedure</w:t>
        </w:r>
        <w:r w:rsidR="00D25B84" w:rsidRPr="00D25B84">
          <w:rPr>
            <w:webHidden/>
          </w:rPr>
          <w:tab/>
        </w:r>
        <w:r w:rsidR="00D25B84" w:rsidRPr="00D25B84">
          <w:rPr>
            <w:webHidden/>
          </w:rPr>
          <w:fldChar w:fldCharType="begin"/>
        </w:r>
        <w:r w:rsidR="00D25B84" w:rsidRPr="00D25B84">
          <w:rPr>
            <w:webHidden/>
          </w:rPr>
          <w:instrText xml:space="preserve"> PAGEREF _Toc79484165 \h </w:instrText>
        </w:r>
        <w:r w:rsidR="00D25B84" w:rsidRPr="00D25B84">
          <w:rPr>
            <w:webHidden/>
          </w:rPr>
        </w:r>
        <w:r w:rsidR="00D25B84" w:rsidRPr="00D25B84">
          <w:rPr>
            <w:webHidden/>
          </w:rPr>
          <w:fldChar w:fldCharType="separate"/>
        </w:r>
        <w:r w:rsidR="007C3DE7">
          <w:rPr>
            <w:webHidden/>
          </w:rPr>
          <w:t>10</w:t>
        </w:r>
        <w:r w:rsidR="00D25B84" w:rsidRPr="00D25B84">
          <w:rPr>
            <w:webHidden/>
          </w:rPr>
          <w:fldChar w:fldCharType="end"/>
        </w:r>
      </w:hyperlink>
    </w:p>
    <w:p w14:paraId="093A11A8" w14:textId="1D0FEADD" w:rsidR="00D25B84" w:rsidRPr="00D25B84" w:rsidRDefault="00B602C5">
      <w:pPr>
        <w:pStyle w:val="Inhopg2"/>
        <w:rPr>
          <w:rFonts w:asciiTheme="minorHAnsi" w:eastAsiaTheme="minorEastAsia" w:hAnsiTheme="minorHAnsi" w:cstheme="minorHAnsi"/>
          <w:smallCaps w:val="0"/>
          <w:noProof/>
          <w:spacing w:val="0"/>
          <w:sz w:val="20"/>
        </w:rPr>
      </w:pPr>
      <w:hyperlink w:anchor="_Toc79484166" w:history="1">
        <w:r w:rsidR="00D25B84" w:rsidRPr="00D25B84">
          <w:rPr>
            <w:rStyle w:val="Hyperlink"/>
            <w:rFonts w:asciiTheme="minorHAnsi" w:hAnsiTheme="minorHAnsi" w:cstheme="minorHAnsi"/>
            <w:noProof/>
            <w:sz w:val="20"/>
          </w:rPr>
          <w:t>3.1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Algemeen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_Toc79484166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10</w:t>
        </w:r>
        <w:r w:rsidR="00D25B84" w:rsidRPr="00D25B84">
          <w:rPr>
            <w:rFonts w:asciiTheme="minorHAnsi" w:hAnsiTheme="minorHAnsi" w:cstheme="minorHAnsi"/>
            <w:noProof/>
            <w:webHidden/>
            <w:sz w:val="20"/>
          </w:rPr>
          <w:fldChar w:fldCharType="end"/>
        </w:r>
      </w:hyperlink>
    </w:p>
    <w:p w14:paraId="13C402F2" w14:textId="73D2BAEF" w:rsidR="00D25B84" w:rsidRPr="00D25B84" w:rsidRDefault="00B602C5">
      <w:pPr>
        <w:pStyle w:val="Inhopg2"/>
        <w:rPr>
          <w:rFonts w:asciiTheme="minorHAnsi" w:eastAsiaTheme="minorEastAsia" w:hAnsiTheme="minorHAnsi" w:cstheme="minorHAnsi"/>
          <w:smallCaps w:val="0"/>
          <w:noProof/>
          <w:spacing w:val="0"/>
          <w:sz w:val="20"/>
        </w:rPr>
      </w:pPr>
      <w:hyperlink w:anchor="_Toc79484167" w:history="1">
        <w:r w:rsidR="00D25B84" w:rsidRPr="00D25B84">
          <w:rPr>
            <w:rStyle w:val="Hyperlink"/>
            <w:rFonts w:asciiTheme="minorHAnsi" w:hAnsiTheme="minorHAnsi" w:cstheme="minorHAnsi"/>
            <w:noProof/>
            <w:sz w:val="20"/>
          </w:rPr>
          <w:t>3.2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Digitale aanbesteding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10</w:t>
        </w:r>
        <w:r w:rsidR="00D25B84" w:rsidRPr="00D25B84">
          <w:rPr>
            <w:rFonts w:asciiTheme="minorHAnsi" w:hAnsiTheme="minorHAnsi" w:cstheme="minorHAnsi"/>
            <w:noProof/>
            <w:webHidden/>
            <w:sz w:val="20"/>
          </w:rPr>
          <w:fldChar w:fldCharType="end"/>
        </w:r>
      </w:hyperlink>
    </w:p>
    <w:p w14:paraId="61B1B822" w14:textId="029BEC0E" w:rsidR="00D25B84" w:rsidRPr="00D25B84" w:rsidRDefault="00B602C5">
      <w:pPr>
        <w:pStyle w:val="Inhopg2"/>
        <w:rPr>
          <w:rFonts w:asciiTheme="minorHAnsi" w:eastAsiaTheme="minorEastAsia" w:hAnsiTheme="minorHAnsi" w:cstheme="minorHAnsi"/>
          <w:smallCaps w:val="0"/>
          <w:noProof/>
          <w:spacing w:val="0"/>
          <w:sz w:val="20"/>
        </w:rPr>
      </w:pPr>
      <w:hyperlink w:anchor="_Toc79484168" w:history="1">
        <w:r w:rsidR="00D25B84" w:rsidRPr="00D25B84">
          <w:rPr>
            <w:rStyle w:val="Hyperlink"/>
            <w:rFonts w:asciiTheme="minorHAnsi" w:hAnsiTheme="minorHAnsi" w:cstheme="minorHAnsi"/>
            <w:noProof/>
            <w:sz w:val="20"/>
          </w:rPr>
          <w:t>3.3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Percelen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_Toc79484168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10</w:t>
        </w:r>
        <w:r w:rsidR="00D25B84" w:rsidRPr="00D25B84">
          <w:rPr>
            <w:rFonts w:asciiTheme="minorHAnsi" w:hAnsiTheme="minorHAnsi" w:cstheme="minorHAnsi"/>
            <w:noProof/>
            <w:webHidden/>
            <w:sz w:val="20"/>
          </w:rPr>
          <w:fldChar w:fldCharType="end"/>
        </w:r>
      </w:hyperlink>
    </w:p>
    <w:p w14:paraId="79F1CF5C" w14:textId="5FE5C8D0" w:rsidR="00D25B84" w:rsidRPr="00D25B84" w:rsidRDefault="00B602C5">
      <w:pPr>
        <w:pStyle w:val="Inhopg2"/>
        <w:rPr>
          <w:rFonts w:asciiTheme="minorHAnsi" w:eastAsiaTheme="minorEastAsia" w:hAnsiTheme="minorHAnsi" w:cstheme="minorHAnsi"/>
          <w:smallCaps w:val="0"/>
          <w:noProof/>
          <w:spacing w:val="0"/>
          <w:sz w:val="20"/>
        </w:rPr>
      </w:pPr>
      <w:hyperlink w:anchor="_Toc79484169" w:history="1">
        <w:r w:rsidR="00D25B84" w:rsidRPr="00D25B84">
          <w:rPr>
            <w:rStyle w:val="Hyperlink"/>
            <w:rFonts w:asciiTheme="minorHAnsi" w:hAnsiTheme="minorHAnsi" w:cstheme="minorHAnsi"/>
            <w:noProof/>
            <w:sz w:val="20"/>
          </w:rPr>
          <w:t>3.4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Planning van de aanbesteding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_Toc79484169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10</w:t>
        </w:r>
        <w:r w:rsidR="00D25B84" w:rsidRPr="00D25B84">
          <w:rPr>
            <w:rFonts w:asciiTheme="minorHAnsi" w:hAnsiTheme="minorHAnsi" w:cstheme="minorHAnsi"/>
            <w:noProof/>
            <w:webHidden/>
            <w:sz w:val="20"/>
          </w:rPr>
          <w:fldChar w:fldCharType="end"/>
        </w:r>
      </w:hyperlink>
    </w:p>
    <w:p w14:paraId="4CACE28C" w14:textId="2C9666D2" w:rsidR="00D25B84" w:rsidRPr="00D25B84" w:rsidRDefault="00B602C5">
      <w:pPr>
        <w:pStyle w:val="Inhopg2"/>
        <w:rPr>
          <w:rFonts w:asciiTheme="minorHAnsi" w:eastAsiaTheme="minorEastAsia" w:hAnsiTheme="minorHAnsi" w:cstheme="minorHAnsi"/>
          <w:smallCaps w:val="0"/>
          <w:noProof/>
          <w:spacing w:val="0"/>
          <w:sz w:val="20"/>
        </w:rPr>
      </w:pPr>
      <w:hyperlink w:anchor="_Toc79484170" w:history="1">
        <w:r w:rsidR="00D25B84" w:rsidRPr="00D25B84">
          <w:rPr>
            <w:rStyle w:val="Hyperlink"/>
            <w:rFonts w:asciiTheme="minorHAnsi" w:hAnsiTheme="minorHAnsi" w:cstheme="minorHAnsi"/>
            <w:noProof/>
            <w:sz w:val="20"/>
          </w:rPr>
          <w:t>3.5</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Communicatie, Inlichten en informatie verstrekken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_Toc79484170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10</w:t>
        </w:r>
        <w:r w:rsidR="00D25B84" w:rsidRPr="00D25B84">
          <w:rPr>
            <w:rFonts w:asciiTheme="minorHAnsi" w:hAnsiTheme="minorHAnsi" w:cstheme="minorHAnsi"/>
            <w:noProof/>
            <w:webHidden/>
            <w:sz w:val="20"/>
          </w:rPr>
          <w:fldChar w:fldCharType="end"/>
        </w:r>
      </w:hyperlink>
    </w:p>
    <w:p w14:paraId="1F7C04E1" w14:textId="33A1C4D3" w:rsidR="00D25B84" w:rsidRPr="00D25B84" w:rsidRDefault="00B602C5">
      <w:pPr>
        <w:pStyle w:val="Inhopg2"/>
        <w:rPr>
          <w:rFonts w:asciiTheme="minorHAnsi" w:eastAsiaTheme="minorEastAsia" w:hAnsiTheme="minorHAnsi" w:cstheme="minorHAnsi"/>
          <w:smallCaps w:val="0"/>
          <w:noProof/>
          <w:spacing w:val="0"/>
          <w:sz w:val="20"/>
        </w:rPr>
      </w:pPr>
      <w:hyperlink w:anchor="_Toc79484171" w:history="1">
        <w:r w:rsidR="00D25B84" w:rsidRPr="00D25B84">
          <w:rPr>
            <w:rStyle w:val="Hyperlink"/>
            <w:rFonts w:asciiTheme="minorHAnsi" w:hAnsiTheme="minorHAnsi" w:cstheme="minorHAnsi"/>
            <w:noProof/>
            <w:sz w:val="20"/>
          </w:rPr>
          <w:t>3.6</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Aanwijzing ter plaatse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11</w:t>
        </w:r>
        <w:r w:rsidR="00D25B84" w:rsidRPr="00D25B84">
          <w:rPr>
            <w:rFonts w:asciiTheme="minorHAnsi" w:hAnsiTheme="minorHAnsi" w:cstheme="minorHAnsi"/>
            <w:noProof/>
            <w:webHidden/>
            <w:sz w:val="20"/>
          </w:rPr>
          <w:fldChar w:fldCharType="end"/>
        </w:r>
      </w:hyperlink>
    </w:p>
    <w:p w14:paraId="73D3F46A" w14:textId="478C126B" w:rsidR="00D25B84" w:rsidRPr="00D25B84" w:rsidRDefault="00B602C5">
      <w:pPr>
        <w:pStyle w:val="Inhopg2"/>
        <w:rPr>
          <w:rFonts w:asciiTheme="minorHAnsi" w:eastAsiaTheme="minorEastAsia" w:hAnsiTheme="minorHAnsi" w:cstheme="minorHAnsi"/>
          <w:smallCaps w:val="0"/>
          <w:noProof/>
          <w:spacing w:val="0"/>
          <w:sz w:val="20"/>
        </w:rPr>
      </w:pPr>
      <w:hyperlink w:anchor="_Toc79484172" w:history="1">
        <w:r w:rsidR="00D25B84" w:rsidRPr="00D25B84">
          <w:rPr>
            <w:rStyle w:val="Hyperlink"/>
            <w:rFonts w:asciiTheme="minorHAnsi" w:hAnsiTheme="minorHAnsi" w:cstheme="minorHAnsi"/>
            <w:noProof/>
            <w:sz w:val="20"/>
          </w:rPr>
          <w:t>3.7</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Opstellen en indienen inschrijvingen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_Toc79484172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11</w:t>
        </w:r>
        <w:r w:rsidR="00D25B84" w:rsidRPr="00D25B84">
          <w:rPr>
            <w:rFonts w:asciiTheme="minorHAnsi" w:hAnsiTheme="minorHAnsi" w:cstheme="minorHAnsi"/>
            <w:noProof/>
            <w:webHidden/>
            <w:sz w:val="20"/>
          </w:rPr>
          <w:fldChar w:fldCharType="end"/>
        </w:r>
      </w:hyperlink>
    </w:p>
    <w:p w14:paraId="25548E0E" w14:textId="4519D566" w:rsidR="00D25B84" w:rsidRPr="00D25B84" w:rsidRDefault="00B602C5">
      <w:pPr>
        <w:pStyle w:val="Inhopg2"/>
        <w:rPr>
          <w:rFonts w:asciiTheme="minorHAnsi" w:eastAsiaTheme="minorEastAsia" w:hAnsiTheme="minorHAnsi" w:cstheme="minorHAnsi"/>
          <w:smallCaps w:val="0"/>
          <w:noProof/>
          <w:spacing w:val="0"/>
          <w:sz w:val="20"/>
        </w:rPr>
      </w:pPr>
      <w:hyperlink w:anchor="_Toc79484173" w:history="1">
        <w:r w:rsidR="00D25B84" w:rsidRPr="00D25B84">
          <w:rPr>
            <w:rStyle w:val="Hyperlink"/>
            <w:rFonts w:asciiTheme="minorHAnsi" w:hAnsiTheme="minorHAnsi" w:cstheme="minorHAnsi"/>
            <w:noProof/>
            <w:sz w:val="20"/>
          </w:rPr>
          <w:t>3.8</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Opening van de digitale kluis met inschrijvingen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12</w:t>
        </w:r>
        <w:r w:rsidR="00D25B84" w:rsidRPr="00D25B84">
          <w:rPr>
            <w:rFonts w:asciiTheme="minorHAnsi" w:hAnsiTheme="minorHAnsi" w:cstheme="minorHAnsi"/>
            <w:noProof/>
            <w:webHidden/>
            <w:sz w:val="20"/>
          </w:rPr>
          <w:fldChar w:fldCharType="end"/>
        </w:r>
      </w:hyperlink>
    </w:p>
    <w:p w14:paraId="37DA7931" w14:textId="5E842ACE" w:rsidR="00D25B84" w:rsidRPr="00D25B84" w:rsidRDefault="00B602C5">
      <w:pPr>
        <w:pStyle w:val="Inhopg2"/>
        <w:rPr>
          <w:rFonts w:asciiTheme="minorHAnsi" w:eastAsiaTheme="minorEastAsia" w:hAnsiTheme="minorHAnsi" w:cstheme="minorHAnsi"/>
          <w:smallCaps w:val="0"/>
          <w:noProof/>
          <w:spacing w:val="0"/>
          <w:sz w:val="20"/>
        </w:rPr>
      </w:pPr>
      <w:hyperlink w:anchor="_Toc79484174" w:history="1">
        <w:r w:rsidR="00D25B84" w:rsidRPr="00D25B84">
          <w:rPr>
            <w:rStyle w:val="Hyperlink"/>
            <w:rFonts w:asciiTheme="minorHAnsi" w:hAnsiTheme="minorHAnsi" w:cstheme="minorHAnsi"/>
            <w:noProof/>
            <w:sz w:val="20"/>
          </w:rPr>
          <w:t>3.9</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Beoordelen inschrijvingen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12</w:t>
        </w:r>
        <w:r w:rsidR="00D25B84" w:rsidRPr="00D25B84">
          <w:rPr>
            <w:rFonts w:asciiTheme="minorHAnsi" w:hAnsiTheme="minorHAnsi" w:cstheme="minorHAnsi"/>
            <w:noProof/>
            <w:webHidden/>
            <w:sz w:val="20"/>
          </w:rPr>
          <w:fldChar w:fldCharType="end"/>
        </w:r>
      </w:hyperlink>
    </w:p>
    <w:p w14:paraId="536818ED" w14:textId="1678AC83" w:rsidR="00D25B84" w:rsidRPr="00D25B84" w:rsidRDefault="00B602C5" w:rsidP="00A45618">
      <w:pPr>
        <w:pStyle w:val="Inhopg1"/>
        <w:rPr>
          <w:rFonts w:eastAsiaTheme="minorEastAsia"/>
          <w:spacing w:val="0"/>
        </w:rPr>
      </w:pPr>
      <w:hyperlink w:anchor="_Toc79484175" w:history="1">
        <w:r w:rsidR="00D25B84" w:rsidRPr="00D25B84">
          <w:rPr>
            <w:rStyle w:val="Hyperlink"/>
            <w:sz w:val="20"/>
          </w:rPr>
          <w:t>4</w:t>
        </w:r>
        <w:r w:rsidR="00D25B84" w:rsidRPr="00D25B84">
          <w:rPr>
            <w:rFonts w:eastAsiaTheme="minorEastAsia"/>
            <w:spacing w:val="0"/>
          </w:rPr>
          <w:tab/>
        </w:r>
        <w:r w:rsidR="00D25B84" w:rsidRPr="00D25B84">
          <w:rPr>
            <w:rStyle w:val="Hyperlink"/>
            <w:sz w:val="20"/>
          </w:rPr>
          <w:t>Uitsluitingsgronden en geschiktheidseisen.</w:t>
        </w:r>
        <w:r w:rsidR="00D25B84" w:rsidRPr="00D25B84">
          <w:rPr>
            <w:webHidden/>
          </w:rPr>
          <w:tab/>
        </w:r>
        <w:r w:rsidR="00D25B84" w:rsidRPr="00D25B84">
          <w:rPr>
            <w:webHidden/>
          </w:rPr>
          <w:fldChar w:fldCharType="begin"/>
        </w:r>
        <w:r w:rsidR="00D25B84" w:rsidRPr="00D25B84">
          <w:rPr>
            <w:webHidden/>
          </w:rPr>
          <w:instrText xml:space="preserve"> PAGEREF _Toc79484175 \h </w:instrText>
        </w:r>
        <w:r w:rsidR="00D25B84" w:rsidRPr="00D25B84">
          <w:rPr>
            <w:webHidden/>
          </w:rPr>
        </w:r>
        <w:r w:rsidR="00D25B84" w:rsidRPr="00D25B84">
          <w:rPr>
            <w:webHidden/>
          </w:rPr>
          <w:fldChar w:fldCharType="separate"/>
        </w:r>
        <w:r w:rsidR="007C3DE7">
          <w:rPr>
            <w:webHidden/>
          </w:rPr>
          <w:t>13</w:t>
        </w:r>
        <w:r w:rsidR="00D25B84" w:rsidRPr="00D25B84">
          <w:rPr>
            <w:webHidden/>
          </w:rPr>
          <w:fldChar w:fldCharType="end"/>
        </w:r>
      </w:hyperlink>
    </w:p>
    <w:p w14:paraId="5B912AEA" w14:textId="55EFFF44" w:rsidR="00D25B84" w:rsidRPr="00D25B84" w:rsidRDefault="00B602C5">
      <w:pPr>
        <w:pStyle w:val="Inhopg2"/>
        <w:rPr>
          <w:rFonts w:asciiTheme="minorHAnsi" w:eastAsiaTheme="minorEastAsia" w:hAnsiTheme="minorHAnsi" w:cstheme="minorHAnsi"/>
          <w:smallCaps w:val="0"/>
          <w:noProof/>
          <w:spacing w:val="0"/>
          <w:sz w:val="20"/>
        </w:rPr>
      </w:pPr>
      <w:hyperlink w:anchor="_Toc79484176" w:history="1">
        <w:r w:rsidR="00D25B84" w:rsidRPr="00D25B84">
          <w:rPr>
            <w:rStyle w:val="Hyperlink"/>
            <w:rFonts w:asciiTheme="minorHAnsi" w:hAnsiTheme="minorHAnsi" w:cstheme="minorHAnsi"/>
            <w:noProof/>
            <w:sz w:val="20"/>
          </w:rPr>
          <w:t>4.1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Uitsluitingsgronden (ARW 2016 artikel 2.13).</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_Toc79484176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13</w:t>
        </w:r>
        <w:r w:rsidR="00D25B84" w:rsidRPr="00D25B84">
          <w:rPr>
            <w:rFonts w:asciiTheme="minorHAnsi" w:hAnsiTheme="minorHAnsi" w:cstheme="minorHAnsi"/>
            <w:noProof/>
            <w:webHidden/>
            <w:sz w:val="20"/>
          </w:rPr>
          <w:fldChar w:fldCharType="end"/>
        </w:r>
      </w:hyperlink>
    </w:p>
    <w:p w14:paraId="6B2845A5" w14:textId="46752D44" w:rsidR="00D25B84" w:rsidRPr="00D25B84" w:rsidRDefault="00B602C5">
      <w:pPr>
        <w:pStyle w:val="Inhopg2"/>
        <w:rPr>
          <w:rFonts w:asciiTheme="minorHAnsi" w:eastAsiaTheme="minorEastAsia" w:hAnsiTheme="minorHAnsi" w:cstheme="minorHAnsi"/>
          <w:smallCaps w:val="0"/>
          <w:noProof/>
          <w:spacing w:val="0"/>
          <w:sz w:val="20"/>
        </w:rPr>
      </w:pPr>
      <w:hyperlink w:anchor="_Toc79484177" w:history="1">
        <w:r w:rsidR="00D25B84" w:rsidRPr="00D25B84">
          <w:rPr>
            <w:rStyle w:val="Hyperlink"/>
            <w:rFonts w:asciiTheme="minorHAnsi" w:hAnsiTheme="minorHAnsi" w:cstheme="minorHAnsi"/>
            <w:noProof/>
            <w:sz w:val="20"/>
          </w:rPr>
          <w:t>4.2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Onderaanneming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14</w:t>
        </w:r>
        <w:r w:rsidR="00D25B84" w:rsidRPr="00D25B84">
          <w:rPr>
            <w:rFonts w:asciiTheme="minorHAnsi" w:hAnsiTheme="minorHAnsi" w:cstheme="minorHAnsi"/>
            <w:noProof/>
            <w:webHidden/>
            <w:sz w:val="20"/>
          </w:rPr>
          <w:fldChar w:fldCharType="end"/>
        </w:r>
      </w:hyperlink>
    </w:p>
    <w:p w14:paraId="0304C7B3" w14:textId="437AF116" w:rsidR="00D25B84" w:rsidRPr="00D25B84" w:rsidRDefault="00B602C5">
      <w:pPr>
        <w:pStyle w:val="Inhopg2"/>
        <w:rPr>
          <w:rFonts w:asciiTheme="minorHAnsi" w:eastAsiaTheme="minorEastAsia" w:hAnsiTheme="minorHAnsi" w:cstheme="minorHAnsi"/>
          <w:smallCaps w:val="0"/>
          <w:noProof/>
          <w:spacing w:val="0"/>
          <w:sz w:val="20"/>
        </w:rPr>
      </w:pPr>
      <w:hyperlink w:anchor="_Toc79484178" w:history="1">
        <w:r w:rsidR="00D25B84" w:rsidRPr="00D25B84">
          <w:rPr>
            <w:rStyle w:val="Hyperlink"/>
            <w:rFonts w:asciiTheme="minorHAnsi" w:hAnsiTheme="minorHAnsi" w:cstheme="minorHAnsi"/>
            <w:noProof/>
            <w:sz w:val="20"/>
          </w:rPr>
          <w:t>4.3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Eenmaal inschrijven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_Toc79484178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15</w:t>
        </w:r>
        <w:r w:rsidR="00D25B84" w:rsidRPr="00D25B84">
          <w:rPr>
            <w:rFonts w:asciiTheme="minorHAnsi" w:hAnsiTheme="minorHAnsi" w:cstheme="minorHAnsi"/>
            <w:noProof/>
            <w:webHidden/>
            <w:sz w:val="20"/>
          </w:rPr>
          <w:fldChar w:fldCharType="end"/>
        </w:r>
      </w:hyperlink>
    </w:p>
    <w:p w14:paraId="696DE223" w14:textId="614A8616" w:rsidR="00D25B84" w:rsidRPr="00D25B84" w:rsidRDefault="00B602C5">
      <w:pPr>
        <w:pStyle w:val="Inhopg2"/>
        <w:rPr>
          <w:rFonts w:asciiTheme="minorHAnsi" w:eastAsiaTheme="minorEastAsia" w:hAnsiTheme="minorHAnsi" w:cstheme="minorHAnsi"/>
          <w:smallCaps w:val="0"/>
          <w:noProof/>
          <w:spacing w:val="0"/>
          <w:sz w:val="20"/>
        </w:rPr>
      </w:pPr>
      <w:hyperlink w:anchor="_Toc79484179" w:history="1">
        <w:r w:rsidR="00D25B84" w:rsidRPr="00D25B84">
          <w:rPr>
            <w:rStyle w:val="Hyperlink"/>
            <w:rFonts w:asciiTheme="minorHAnsi" w:hAnsiTheme="minorHAnsi" w:cstheme="minorHAnsi"/>
            <w:noProof/>
            <w:sz w:val="20"/>
          </w:rPr>
          <w:t>4.4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Inschrijven als combinatie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_Toc79484179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15</w:t>
        </w:r>
        <w:r w:rsidR="00D25B84" w:rsidRPr="00D25B84">
          <w:rPr>
            <w:rFonts w:asciiTheme="minorHAnsi" w:hAnsiTheme="minorHAnsi" w:cstheme="minorHAnsi"/>
            <w:noProof/>
            <w:webHidden/>
            <w:sz w:val="20"/>
          </w:rPr>
          <w:fldChar w:fldCharType="end"/>
        </w:r>
      </w:hyperlink>
    </w:p>
    <w:p w14:paraId="378936D4" w14:textId="3C65F119" w:rsidR="00D25B84" w:rsidRPr="00D25B84" w:rsidRDefault="00B602C5">
      <w:pPr>
        <w:pStyle w:val="Inhopg2"/>
        <w:rPr>
          <w:rFonts w:asciiTheme="minorHAnsi" w:eastAsiaTheme="minorEastAsia" w:hAnsiTheme="minorHAnsi" w:cstheme="minorHAnsi"/>
          <w:smallCaps w:val="0"/>
          <w:noProof/>
          <w:spacing w:val="0"/>
          <w:sz w:val="20"/>
        </w:rPr>
      </w:pPr>
      <w:hyperlink w:anchor="_Toc79484180" w:history="1">
        <w:r w:rsidR="00D25B84" w:rsidRPr="00D25B84">
          <w:rPr>
            <w:rStyle w:val="Hyperlink"/>
            <w:rFonts w:asciiTheme="minorHAnsi" w:hAnsiTheme="minorHAnsi" w:cstheme="minorHAnsi"/>
            <w:noProof/>
            <w:sz w:val="20"/>
          </w:rPr>
          <w:t>4.5</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Geschiktheidseisen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_Toc79484180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15</w:t>
        </w:r>
        <w:r w:rsidR="00D25B84" w:rsidRPr="00D25B84">
          <w:rPr>
            <w:rFonts w:asciiTheme="minorHAnsi" w:hAnsiTheme="minorHAnsi" w:cstheme="minorHAnsi"/>
            <w:noProof/>
            <w:webHidden/>
            <w:sz w:val="20"/>
          </w:rPr>
          <w:fldChar w:fldCharType="end"/>
        </w:r>
      </w:hyperlink>
    </w:p>
    <w:p w14:paraId="260932E4" w14:textId="62D04DA7" w:rsidR="00D25B84" w:rsidRPr="00D25B84" w:rsidRDefault="00B602C5">
      <w:pPr>
        <w:pStyle w:val="Inhopg2"/>
        <w:rPr>
          <w:rFonts w:asciiTheme="minorHAnsi" w:eastAsiaTheme="minorEastAsia" w:hAnsiTheme="minorHAnsi" w:cstheme="minorHAnsi"/>
          <w:smallCaps w:val="0"/>
          <w:noProof/>
          <w:spacing w:val="0"/>
          <w:sz w:val="20"/>
        </w:rPr>
      </w:pPr>
      <w:hyperlink w:anchor="_Toc79484181" w:history="1">
        <w:r w:rsidR="00D25B84" w:rsidRPr="00D25B84">
          <w:rPr>
            <w:rStyle w:val="Hyperlink"/>
            <w:rFonts w:asciiTheme="minorHAnsi" w:hAnsiTheme="minorHAnsi" w:cstheme="minorHAnsi"/>
            <w:noProof/>
            <w:sz w:val="20"/>
            <w:lang w:eastAsia="en-US"/>
          </w:rPr>
          <w:t>4.6</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lang w:eastAsia="en-US"/>
          </w:rPr>
          <w:t>Beroep op derden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17</w:t>
        </w:r>
        <w:r w:rsidR="00D25B84" w:rsidRPr="00D25B84">
          <w:rPr>
            <w:rFonts w:asciiTheme="minorHAnsi" w:hAnsiTheme="minorHAnsi" w:cstheme="minorHAnsi"/>
            <w:noProof/>
            <w:webHidden/>
            <w:sz w:val="20"/>
          </w:rPr>
          <w:fldChar w:fldCharType="end"/>
        </w:r>
      </w:hyperlink>
    </w:p>
    <w:p w14:paraId="49F2206E" w14:textId="69D872C4" w:rsidR="00D25B84" w:rsidRPr="00D25B84" w:rsidRDefault="00B602C5" w:rsidP="00A45618">
      <w:pPr>
        <w:pStyle w:val="Inhopg1"/>
        <w:rPr>
          <w:rFonts w:eastAsiaTheme="minorEastAsia"/>
          <w:spacing w:val="0"/>
        </w:rPr>
      </w:pPr>
      <w:hyperlink w:anchor="_Toc79484182" w:history="1">
        <w:r w:rsidR="00D25B84" w:rsidRPr="00D25B84">
          <w:rPr>
            <w:rStyle w:val="Hyperlink"/>
            <w:sz w:val="20"/>
          </w:rPr>
          <w:t>5</w:t>
        </w:r>
        <w:r w:rsidR="00D25B84" w:rsidRPr="00D25B84">
          <w:rPr>
            <w:rFonts w:eastAsiaTheme="minorEastAsia"/>
            <w:spacing w:val="0"/>
          </w:rPr>
          <w:tab/>
        </w:r>
        <w:r w:rsidR="00D25B84" w:rsidRPr="00D25B84">
          <w:rPr>
            <w:rStyle w:val="Hyperlink"/>
            <w:sz w:val="20"/>
          </w:rPr>
          <w:t>Eisen aan de inschrijving.</w:t>
        </w:r>
        <w:r w:rsidR="00D25B84" w:rsidRPr="00D25B84">
          <w:rPr>
            <w:webHidden/>
          </w:rPr>
          <w:tab/>
        </w:r>
        <w:r w:rsidR="00D25B84" w:rsidRPr="00D25B84">
          <w:rPr>
            <w:webHidden/>
          </w:rPr>
          <w:fldChar w:fldCharType="begin"/>
        </w:r>
        <w:r w:rsidR="00D25B84" w:rsidRPr="00D25B84">
          <w:rPr>
            <w:webHidden/>
          </w:rPr>
          <w:instrText xml:space="preserve"> PAGEREF _Toc79484182 \h </w:instrText>
        </w:r>
        <w:r w:rsidR="00D25B84" w:rsidRPr="00D25B84">
          <w:rPr>
            <w:webHidden/>
          </w:rPr>
        </w:r>
        <w:r w:rsidR="00D25B84" w:rsidRPr="00D25B84">
          <w:rPr>
            <w:webHidden/>
          </w:rPr>
          <w:fldChar w:fldCharType="separate"/>
        </w:r>
        <w:r w:rsidR="007C3DE7">
          <w:rPr>
            <w:webHidden/>
          </w:rPr>
          <w:t>18</w:t>
        </w:r>
        <w:r w:rsidR="00D25B84" w:rsidRPr="00D25B84">
          <w:rPr>
            <w:webHidden/>
          </w:rPr>
          <w:fldChar w:fldCharType="end"/>
        </w:r>
      </w:hyperlink>
    </w:p>
    <w:p w14:paraId="68D3005D" w14:textId="356392BC" w:rsidR="00D25B84" w:rsidRPr="00D25B84" w:rsidRDefault="00B602C5">
      <w:pPr>
        <w:pStyle w:val="Inhopg2"/>
        <w:rPr>
          <w:rFonts w:asciiTheme="minorHAnsi" w:eastAsiaTheme="minorEastAsia" w:hAnsiTheme="minorHAnsi" w:cstheme="minorHAnsi"/>
          <w:smallCaps w:val="0"/>
          <w:noProof/>
          <w:spacing w:val="0"/>
          <w:sz w:val="20"/>
        </w:rPr>
      </w:pPr>
      <w:hyperlink w:anchor="_Toc79484183" w:history="1">
        <w:r w:rsidR="00D25B84" w:rsidRPr="00D25B84">
          <w:rPr>
            <w:rStyle w:val="Hyperlink"/>
            <w:rFonts w:asciiTheme="minorHAnsi" w:hAnsiTheme="minorHAnsi" w:cstheme="minorHAnsi"/>
            <w:noProof/>
            <w:sz w:val="20"/>
          </w:rPr>
          <w:t>5.1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Indienen van de inschrijving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18</w:t>
        </w:r>
        <w:r w:rsidR="00D25B84" w:rsidRPr="00D25B84">
          <w:rPr>
            <w:rFonts w:asciiTheme="minorHAnsi" w:hAnsiTheme="minorHAnsi" w:cstheme="minorHAnsi"/>
            <w:noProof/>
            <w:webHidden/>
            <w:sz w:val="20"/>
          </w:rPr>
          <w:fldChar w:fldCharType="end"/>
        </w:r>
      </w:hyperlink>
    </w:p>
    <w:p w14:paraId="01C1D8EA" w14:textId="6A98AE9C" w:rsidR="00D25B84" w:rsidRPr="00D25B84" w:rsidRDefault="00B602C5">
      <w:pPr>
        <w:pStyle w:val="Inhopg2"/>
        <w:rPr>
          <w:rFonts w:asciiTheme="minorHAnsi" w:eastAsiaTheme="minorEastAsia" w:hAnsiTheme="minorHAnsi" w:cstheme="minorHAnsi"/>
          <w:smallCaps w:val="0"/>
          <w:noProof/>
          <w:spacing w:val="0"/>
          <w:sz w:val="20"/>
        </w:rPr>
      </w:pPr>
      <w:hyperlink w:anchor="_Toc79484184" w:history="1">
        <w:r w:rsidR="00D25B84" w:rsidRPr="00D25B84">
          <w:rPr>
            <w:rStyle w:val="Hyperlink"/>
            <w:rFonts w:asciiTheme="minorHAnsi" w:hAnsiTheme="minorHAnsi" w:cstheme="minorHAnsi"/>
            <w:noProof/>
            <w:sz w:val="20"/>
          </w:rPr>
          <w:t>5.2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Vereiste indeling inschrijving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18</w:t>
        </w:r>
        <w:r w:rsidR="00D25B84" w:rsidRPr="00D25B84">
          <w:rPr>
            <w:rFonts w:asciiTheme="minorHAnsi" w:hAnsiTheme="minorHAnsi" w:cstheme="minorHAnsi"/>
            <w:noProof/>
            <w:webHidden/>
            <w:sz w:val="20"/>
          </w:rPr>
          <w:fldChar w:fldCharType="end"/>
        </w:r>
      </w:hyperlink>
    </w:p>
    <w:p w14:paraId="04AB366B" w14:textId="18DC6DFB" w:rsidR="00D25B84" w:rsidRPr="00D25B84" w:rsidRDefault="00B602C5">
      <w:pPr>
        <w:pStyle w:val="Inhopg2"/>
        <w:rPr>
          <w:rFonts w:asciiTheme="minorHAnsi" w:eastAsiaTheme="minorEastAsia" w:hAnsiTheme="minorHAnsi" w:cstheme="minorHAnsi"/>
          <w:smallCaps w:val="0"/>
          <w:noProof/>
          <w:spacing w:val="0"/>
          <w:sz w:val="20"/>
        </w:rPr>
      </w:pPr>
      <w:hyperlink w:anchor="_Toc79484185" w:history="1">
        <w:r w:rsidR="00D25B84" w:rsidRPr="00D25B84">
          <w:rPr>
            <w:rStyle w:val="Hyperlink"/>
            <w:rFonts w:asciiTheme="minorHAnsi" w:hAnsiTheme="minorHAnsi" w:cstheme="minorHAnsi"/>
            <w:noProof/>
            <w:sz w:val="20"/>
          </w:rPr>
          <w:t>5.3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Bewijsmiddelen Eigen Verklaring (Uniform Europees Aanbestedingsdocument)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_Toc79484185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19</w:t>
        </w:r>
        <w:r w:rsidR="00D25B84" w:rsidRPr="00D25B84">
          <w:rPr>
            <w:rFonts w:asciiTheme="minorHAnsi" w:hAnsiTheme="minorHAnsi" w:cstheme="minorHAnsi"/>
            <w:noProof/>
            <w:webHidden/>
            <w:sz w:val="20"/>
          </w:rPr>
          <w:fldChar w:fldCharType="end"/>
        </w:r>
      </w:hyperlink>
    </w:p>
    <w:p w14:paraId="37535D33" w14:textId="0D109971" w:rsidR="00D25B84" w:rsidRPr="00D25B84" w:rsidRDefault="00B602C5" w:rsidP="00A45618">
      <w:pPr>
        <w:pStyle w:val="Inhopg1"/>
        <w:rPr>
          <w:rFonts w:eastAsiaTheme="minorEastAsia"/>
          <w:spacing w:val="0"/>
        </w:rPr>
      </w:pPr>
      <w:hyperlink w:anchor="_Toc79484186" w:history="1">
        <w:r w:rsidR="00D25B84" w:rsidRPr="00D25B84">
          <w:rPr>
            <w:rStyle w:val="Hyperlink"/>
            <w:sz w:val="20"/>
          </w:rPr>
          <w:t>6</w:t>
        </w:r>
        <w:r w:rsidR="00D25B84" w:rsidRPr="00D25B84">
          <w:rPr>
            <w:rFonts w:eastAsiaTheme="minorEastAsia"/>
            <w:spacing w:val="0"/>
          </w:rPr>
          <w:tab/>
        </w:r>
        <w:r w:rsidR="00D25B84" w:rsidRPr="00D25B84">
          <w:rPr>
            <w:rStyle w:val="Hyperlink"/>
            <w:sz w:val="20"/>
          </w:rPr>
          <w:t>Beoordelen, gunnen en opdracht</w:t>
        </w:r>
        <w:r w:rsidR="00D25B84" w:rsidRPr="00D25B84">
          <w:rPr>
            <w:webHidden/>
          </w:rPr>
          <w:tab/>
        </w:r>
        <w:r w:rsidR="00D25B84" w:rsidRPr="00D25B84">
          <w:rPr>
            <w:webHidden/>
          </w:rPr>
          <w:fldChar w:fldCharType="begin"/>
        </w:r>
        <w:r w:rsidR="00D25B84" w:rsidRPr="00D25B84">
          <w:rPr>
            <w:webHidden/>
          </w:rPr>
          <w:instrText xml:space="preserve"> PAGEREF _Toc79484186 \h </w:instrText>
        </w:r>
        <w:r w:rsidR="00D25B84" w:rsidRPr="00D25B84">
          <w:rPr>
            <w:webHidden/>
          </w:rPr>
        </w:r>
        <w:r w:rsidR="00D25B84" w:rsidRPr="00D25B84">
          <w:rPr>
            <w:webHidden/>
          </w:rPr>
          <w:fldChar w:fldCharType="separate"/>
        </w:r>
        <w:r w:rsidR="007C3DE7">
          <w:rPr>
            <w:webHidden/>
          </w:rPr>
          <w:t>21</w:t>
        </w:r>
        <w:r w:rsidR="00D25B84" w:rsidRPr="00D25B84">
          <w:rPr>
            <w:webHidden/>
          </w:rPr>
          <w:fldChar w:fldCharType="end"/>
        </w:r>
      </w:hyperlink>
    </w:p>
    <w:p w14:paraId="142B2C16" w14:textId="085DA025" w:rsidR="00D25B84" w:rsidRPr="00D25B84" w:rsidRDefault="00B602C5">
      <w:pPr>
        <w:pStyle w:val="Inhopg2"/>
        <w:rPr>
          <w:rFonts w:asciiTheme="minorHAnsi" w:eastAsiaTheme="minorEastAsia" w:hAnsiTheme="minorHAnsi" w:cstheme="minorHAnsi"/>
          <w:smallCaps w:val="0"/>
          <w:noProof/>
          <w:spacing w:val="0"/>
          <w:sz w:val="20"/>
        </w:rPr>
      </w:pPr>
      <w:hyperlink w:anchor="_Toc79484187" w:history="1">
        <w:r w:rsidR="00D25B84" w:rsidRPr="00D25B84">
          <w:rPr>
            <w:rStyle w:val="Hyperlink"/>
            <w:rFonts w:asciiTheme="minorHAnsi" w:hAnsiTheme="minorHAnsi" w:cstheme="minorHAnsi"/>
            <w:noProof/>
            <w:sz w:val="20"/>
            <w:lang w:eastAsia="en-US"/>
          </w:rPr>
          <w:t>6.1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lang w:eastAsia="en-US"/>
          </w:rPr>
          <w:t>Criteria</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21</w:t>
        </w:r>
        <w:r w:rsidR="00D25B84" w:rsidRPr="00D25B84">
          <w:rPr>
            <w:rFonts w:asciiTheme="minorHAnsi" w:hAnsiTheme="minorHAnsi" w:cstheme="minorHAnsi"/>
            <w:noProof/>
            <w:webHidden/>
            <w:sz w:val="20"/>
          </w:rPr>
          <w:fldChar w:fldCharType="end"/>
        </w:r>
      </w:hyperlink>
    </w:p>
    <w:p w14:paraId="574705E2" w14:textId="3753A749" w:rsidR="00D25B84" w:rsidRPr="00D25B84" w:rsidRDefault="00B602C5">
      <w:pPr>
        <w:pStyle w:val="Inhopg2"/>
        <w:rPr>
          <w:rFonts w:asciiTheme="minorHAnsi" w:eastAsiaTheme="minorEastAsia" w:hAnsiTheme="minorHAnsi" w:cstheme="minorHAnsi"/>
          <w:smallCaps w:val="0"/>
          <w:noProof/>
          <w:spacing w:val="0"/>
          <w:sz w:val="20"/>
        </w:rPr>
      </w:pPr>
      <w:hyperlink w:anchor="_Toc79484188" w:history="1">
        <w:r w:rsidR="00D25B84" w:rsidRPr="00D25B84">
          <w:rPr>
            <w:rStyle w:val="Hyperlink"/>
            <w:rFonts w:asciiTheme="minorHAnsi" w:hAnsiTheme="minorHAnsi" w:cstheme="minorHAnsi"/>
            <w:noProof/>
            <w:sz w:val="20"/>
          </w:rPr>
          <w:t>6.2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Beoordelingsprocedure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_Toc79484188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21</w:t>
        </w:r>
        <w:r w:rsidR="00D25B84" w:rsidRPr="00D25B84">
          <w:rPr>
            <w:rFonts w:asciiTheme="minorHAnsi" w:hAnsiTheme="minorHAnsi" w:cstheme="minorHAnsi"/>
            <w:noProof/>
            <w:webHidden/>
            <w:sz w:val="20"/>
          </w:rPr>
          <w:fldChar w:fldCharType="end"/>
        </w:r>
      </w:hyperlink>
    </w:p>
    <w:p w14:paraId="5AB98A4A" w14:textId="44137A5B" w:rsidR="00D25B84" w:rsidRPr="00D25B84" w:rsidRDefault="00B602C5" w:rsidP="00D25B84">
      <w:pPr>
        <w:pStyle w:val="Inhopg3"/>
        <w:tabs>
          <w:tab w:val="left" w:pos="2269"/>
          <w:tab w:val="right" w:leader="dot" w:pos="9061"/>
        </w:tabs>
        <w:ind w:left="1985"/>
        <w:rPr>
          <w:rFonts w:asciiTheme="minorHAnsi" w:eastAsiaTheme="minorEastAsia" w:hAnsiTheme="minorHAnsi" w:cstheme="minorHAnsi"/>
          <w:noProof/>
          <w:spacing w:val="0"/>
          <w:sz w:val="20"/>
        </w:rPr>
      </w:pPr>
      <w:hyperlink w:anchor="_Toc79484189" w:history="1">
        <w:r w:rsidR="00D25B84" w:rsidRPr="00D25B84">
          <w:rPr>
            <w:rStyle w:val="Hyperlink"/>
            <w:rFonts w:asciiTheme="minorHAnsi" w:hAnsiTheme="minorHAnsi" w:cstheme="minorHAnsi"/>
            <w:noProof/>
            <w:sz w:val="20"/>
          </w:rPr>
          <w:t>6.2.1  Vaststellen geldigheid van de inschrijvingen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_Toc79484189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21</w:t>
        </w:r>
        <w:r w:rsidR="00D25B84" w:rsidRPr="00D25B84">
          <w:rPr>
            <w:rFonts w:asciiTheme="minorHAnsi" w:hAnsiTheme="minorHAnsi" w:cstheme="minorHAnsi"/>
            <w:noProof/>
            <w:webHidden/>
            <w:sz w:val="20"/>
          </w:rPr>
          <w:fldChar w:fldCharType="end"/>
        </w:r>
      </w:hyperlink>
    </w:p>
    <w:p w14:paraId="1AFB14E6" w14:textId="3D4B16F3" w:rsidR="00D25B84" w:rsidRPr="00D25B84" w:rsidRDefault="00B602C5" w:rsidP="00D25B84">
      <w:pPr>
        <w:pStyle w:val="Inhopg3"/>
        <w:tabs>
          <w:tab w:val="left" w:pos="2269"/>
          <w:tab w:val="right" w:leader="dot" w:pos="9061"/>
        </w:tabs>
        <w:ind w:left="1985"/>
        <w:rPr>
          <w:rFonts w:asciiTheme="minorHAnsi" w:eastAsiaTheme="minorEastAsia" w:hAnsiTheme="minorHAnsi" w:cstheme="minorHAnsi"/>
          <w:noProof/>
          <w:spacing w:val="0"/>
          <w:sz w:val="20"/>
        </w:rPr>
      </w:pPr>
      <w:hyperlink w:anchor="_Toc79484190" w:history="1">
        <w:r w:rsidR="00D25B84" w:rsidRPr="00D25B84">
          <w:rPr>
            <w:rStyle w:val="Hyperlink"/>
            <w:rFonts w:asciiTheme="minorHAnsi" w:hAnsiTheme="minorHAnsi" w:cstheme="minorHAnsi"/>
            <w:noProof/>
            <w:sz w:val="20"/>
          </w:rPr>
          <w:t>6.2.2  Beoordelen en vaststellen score op criterium ‘(Meer)waarde Kwaliteit’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_Toc79484190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21</w:t>
        </w:r>
        <w:r w:rsidR="00D25B84" w:rsidRPr="00D25B84">
          <w:rPr>
            <w:rFonts w:asciiTheme="minorHAnsi" w:hAnsiTheme="minorHAnsi" w:cstheme="minorHAnsi"/>
            <w:noProof/>
            <w:webHidden/>
            <w:sz w:val="20"/>
          </w:rPr>
          <w:fldChar w:fldCharType="end"/>
        </w:r>
      </w:hyperlink>
    </w:p>
    <w:p w14:paraId="2D5D7121" w14:textId="45E80312" w:rsidR="00D25B84" w:rsidRPr="00D25B84" w:rsidRDefault="00B602C5" w:rsidP="00D25B84">
      <w:pPr>
        <w:pStyle w:val="Inhopg3"/>
        <w:tabs>
          <w:tab w:val="right" w:leader="dot" w:pos="9061"/>
        </w:tabs>
        <w:ind w:left="1985"/>
        <w:rPr>
          <w:rFonts w:asciiTheme="minorHAnsi" w:eastAsiaTheme="minorEastAsia" w:hAnsiTheme="minorHAnsi" w:cstheme="minorHAnsi"/>
          <w:noProof/>
          <w:spacing w:val="0"/>
          <w:sz w:val="20"/>
        </w:rPr>
      </w:pPr>
      <w:hyperlink w:anchor="_Toc79484191" w:history="1">
        <w:r w:rsidR="00D25B84" w:rsidRPr="00D25B84">
          <w:rPr>
            <w:rStyle w:val="Hyperlink"/>
            <w:rFonts w:asciiTheme="minorHAnsi" w:hAnsiTheme="minorHAnsi" w:cstheme="minorHAnsi"/>
            <w:noProof/>
            <w:sz w:val="20"/>
          </w:rPr>
          <w:t>6.2.2.1 Criterium SC.1 Aanpak energiebesparing.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22</w:t>
        </w:r>
        <w:r w:rsidR="00D25B84" w:rsidRPr="00D25B84">
          <w:rPr>
            <w:rFonts w:asciiTheme="minorHAnsi" w:hAnsiTheme="minorHAnsi" w:cstheme="minorHAnsi"/>
            <w:noProof/>
            <w:webHidden/>
            <w:sz w:val="20"/>
          </w:rPr>
          <w:fldChar w:fldCharType="end"/>
        </w:r>
      </w:hyperlink>
    </w:p>
    <w:p w14:paraId="74C9D3F4" w14:textId="278621F3" w:rsidR="00D25B84" w:rsidRPr="00D25B84" w:rsidRDefault="00B602C5" w:rsidP="00D25B84">
      <w:pPr>
        <w:pStyle w:val="Inhopg3"/>
        <w:tabs>
          <w:tab w:val="right" w:leader="dot" w:pos="9061"/>
        </w:tabs>
        <w:ind w:left="1985"/>
        <w:rPr>
          <w:rFonts w:asciiTheme="minorHAnsi" w:eastAsiaTheme="minorEastAsia" w:hAnsiTheme="minorHAnsi" w:cstheme="minorHAnsi"/>
          <w:noProof/>
          <w:spacing w:val="0"/>
          <w:sz w:val="20"/>
        </w:rPr>
      </w:pPr>
      <w:hyperlink w:anchor="_Toc79484192" w:history="1">
        <w:r w:rsidR="00D25B84" w:rsidRPr="00D25B84">
          <w:rPr>
            <w:rStyle w:val="Hyperlink"/>
            <w:rFonts w:asciiTheme="minorHAnsi" w:hAnsiTheme="minorHAnsi" w:cstheme="minorHAnsi"/>
            <w:noProof/>
            <w:sz w:val="20"/>
          </w:rPr>
          <w:t>6.2.2.2 Kennis en ervaring functionarissen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_Toc79484192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23</w:t>
        </w:r>
        <w:r w:rsidR="00D25B84" w:rsidRPr="00D25B84">
          <w:rPr>
            <w:rFonts w:asciiTheme="minorHAnsi" w:hAnsiTheme="minorHAnsi" w:cstheme="minorHAnsi"/>
            <w:noProof/>
            <w:webHidden/>
            <w:sz w:val="20"/>
          </w:rPr>
          <w:fldChar w:fldCharType="end"/>
        </w:r>
      </w:hyperlink>
    </w:p>
    <w:p w14:paraId="7DD53717" w14:textId="75C81B17" w:rsidR="00D25B84" w:rsidRPr="00D25B84" w:rsidRDefault="00B602C5" w:rsidP="00D25B84">
      <w:pPr>
        <w:pStyle w:val="Inhopg3"/>
        <w:tabs>
          <w:tab w:val="right" w:leader="dot" w:pos="9061"/>
        </w:tabs>
        <w:ind w:left="1985"/>
        <w:rPr>
          <w:rFonts w:asciiTheme="minorHAnsi" w:eastAsiaTheme="minorEastAsia" w:hAnsiTheme="minorHAnsi" w:cstheme="minorHAnsi"/>
          <w:noProof/>
          <w:spacing w:val="0"/>
          <w:sz w:val="20"/>
        </w:rPr>
      </w:pPr>
      <w:hyperlink w:anchor="_Toc79484193" w:history="1">
        <w:r w:rsidR="00D25B84" w:rsidRPr="00D25B84">
          <w:rPr>
            <w:rStyle w:val="Hyperlink"/>
            <w:rFonts w:asciiTheme="minorHAnsi" w:hAnsiTheme="minorHAnsi" w:cstheme="minorHAnsi"/>
            <w:noProof/>
            <w:sz w:val="20"/>
          </w:rPr>
          <w:t>6.2.2.3 Scoretoekenning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24</w:t>
        </w:r>
        <w:r w:rsidR="00D25B84" w:rsidRPr="00D25B84">
          <w:rPr>
            <w:rFonts w:asciiTheme="minorHAnsi" w:hAnsiTheme="minorHAnsi" w:cstheme="minorHAnsi"/>
            <w:noProof/>
            <w:webHidden/>
            <w:sz w:val="20"/>
          </w:rPr>
          <w:fldChar w:fldCharType="end"/>
        </w:r>
      </w:hyperlink>
    </w:p>
    <w:p w14:paraId="77AF6C81" w14:textId="3AEEA9E3" w:rsidR="00D25B84" w:rsidRPr="00D25B84" w:rsidRDefault="00B602C5" w:rsidP="00D25B84">
      <w:pPr>
        <w:pStyle w:val="Inhopg3"/>
        <w:tabs>
          <w:tab w:val="left" w:pos="2269"/>
          <w:tab w:val="right" w:leader="dot" w:pos="9061"/>
        </w:tabs>
        <w:ind w:left="1985"/>
        <w:rPr>
          <w:rFonts w:asciiTheme="minorHAnsi" w:eastAsiaTheme="minorEastAsia" w:hAnsiTheme="minorHAnsi" w:cstheme="minorHAnsi"/>
          <w:noProof/>
          <w:spacing w:val="0"/>
          <w:sz w:val="20"/>
        </w:rPr>
      </w:pPr>
      <w:hyperlink w:anchor="_Toc79484194" w:history="1">
        <w:r w:rsidR="00D25B84" w:rsidRPr="00D25B84">
          <w:rPr>
            <w:rStyle w:val="Hyperlink"/>
            <w:rFonts w:asciiTheme="minorHAnsi" w:hAnsiTheme="minorHAnsi" w:cstheme="minorHAnsi"/>
            <w:noProof/>
            <w:sz w:val="20"/>
          </w:rPr>
          <w:t>6.2.3  Vaststelling deelscore op EC-criterium 2 ‘Inschrijvingssom’</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24</w:t>
        </w:r>
        <w:r w:rsidR="00D25B84" w:rsidRPr="00D25B84">
          <w:rPr>
            <w:rFonts w:asciiTheme="minorHAnsi" w:hAnsiTheme="minorHAnsi" w:cstheme="minorHAnsi"/>
            <w:noProof/>
            <w:webHidden/>
            <w:sz w:val="20"/>
          </w:rPr>
          <w:fldChar w:fldCharType="end"/>
        </w:r>
      </w:hyperlink>
    </w:p>
    <w:p w14:paraId="1FE29A82" w14:textId="7FF5B099" w:rsidR="00D25B84" w:rsidRPr="00D25B84" w:rsidRDefault="00B602C5" w:rsidP="00D25B84">
      <w:pPr>
        <w:pStyle w:val="Inhopg3"/>
        <w:tabs>
          <w:tab w:val="left" w:pos="2269"/>
          <w:tab w:val="right" w:leader="dot" w:pos="9061"/>
        </w:tabs>
        <w:ind w:left="1985"/>
        <w:rPr>
          <w:rFonts w:asciiTheme="minorHAnsi" w:eastAsiaTheme="minorEastAsia" w:hAnsiTheme="minorHAnsi" w:cstheme="minorHAnsi"/>
          <w:noProof/>
          <w:spacing w:val="0"/>
          <w:sz w:val="20"/>
        </w:rPr>
      </w:pPr>
      <w:hyperlink w:anchor="_Toc79484195" w:history="1">
        <w:r w:rsidR="00D25B84" w:rsidRPr="00D25B84">
          <w:rPr>
            <w:rStyle w:val="Hyperlink"/>
            <w:rFonts w:asciiTheme="minorHAnsi" w:hAnsiTheme="minorHAnsi" w:cstheme="minorHAnsi"/>
            <w:noProof/>
            <w:sz w:val="20"/>
          </w:rPr>
          <w:t>6.2.4  Vaststelling Economisch meest voordelige inschrijving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_Toc79484195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24</w:t>
        </w:r>
        <w:r w:rsidR="00D25B84" w:rsidRPr="00D25B84">
          <w:rPr>
            <w:rFonts w:asciiTheme="minorHAnsi" w:hAnsiTheme="minorHAnsi" w:cstheme="minorHAnsi"/>
            <w:noProof/>
            <w:webHidden/>
            <w:sz w:val="20"/>
          </w:rPr>
          <w:fldChar w:fldCharType="end"/>
        </w:r>
      </w:hyperlink>
    </w:p>
    <w:p w14:paraId="534E3AA0" w14:textId="7748B93F" w:rsidR="00D25B84" w:rsidRPr="00D25B84" w:rsidRDefault="00B602C5">
      <w:pPr>
        <w:pStyle w:val="Inhopg2"/>
        <w:rPr>
          <w:rFonts w:asciiTheme="minorHAnsi" w:eastAsiaTheme="minorEastAsia" w:hAnsiTheme="minorHAnsi" w:cstheme="minorHAnsi"/>
          <w:smallCaps w:val="0"/>
          <w:noProof/>
          <w:spacing w:val="0"/>
          <w:sz w:val="20"/>
        </w:rPr>
      </w:pPr>
      <w:hyperlink w:anchor="_Toc79484196" w:history="1">
        <w:r w:rsidR="00D25B84" w:rsidRPr="00D25B84">
          <w:rPr>
            <w:rStyle w:val="Hyperlink"/>
            <w:rFonts w:asciiTheme="minorHAnsi" w:hAnsiTheme="minorHAnsi" w:cstheme="minorHAnsi"/>
            <w:noProof/>
            <w:sz w:val="20"/>
          </w:rPr>
          <w:t>6.3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Gunnen Overeenkomst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_Toc79484196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25</w:t>
        </w:r>
        <w:r w:rsidR="00D25B84" w:rsidRPr="00D25B84">
          <w:rPr>
            <w:rFonts w:asciiTheme="minorHAnsi" w:hAnsiTheme="minorHAnsi" w:cstheme="minorHAnsi"/>
            <w:noProof/>
            <w:webHidden/>
            <w:sz w:val="20"/>
          </w:rPr>
          <w:fldChar w:fldCharType="end"/>
        </w:r>
      </w:hyperlink>
    </w:p>
    <w:p w14:paraId="7B2BFE50" w14:textId="252D4361" w:rsidR="00D25B84" w:rsidRPr="00D25B84" w:rsidRDefault="00B602C5">
      <w:pPr>
        <w:pStyle w:val="Inhopg2"/>
        <w:rPr>
          <w:rFonts w:asciiTheme="minorHAnsi" w:eastAsiaTheme="minorEastAsia" w:hAnsiTheme="minorHAnsi" w:cstheme="minorHAnsi"/>
          <w:smallCaps w:val="0"/>
          <w:noProof/>
          <w:spacing w:val="0"/>
          <w:sz w:val="20"/>
        </w:rPr>
      </w:pPr>
      <w:hyperlink w:anchor="_Toc79484197" w:history="1">
        <w:r w:rsidR="00D25B84" w:rsidRPr="00D25B84">
          <w:rPr>
            <w:rStyle w:val="Hyperlink"/>
            <w:rFonts w:asciiTheme="minorHAnsi" w:hAnsiTheme="minorHAnsi" w:cstheme="minorHAnsi"/>
            <w:noProof/>
            <w:sz w:val="20"/>
          </w:rPr>
          <w:t>6.4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Opdracht</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25</w:t>
        </w:r>
        <w:r w:rsidR="00D25B84" w:rsidRPr="00D25B84">
          <w:rPr>
            <w:rFonts w:asciiTheme="minorHAnsi" w:hAnsiTheme="minorHAnsi" w:cstheme="minorHAnsi"/>
            <w:noProof/>
            <w:webHidden/>
            <w:sz w:val="20"/>
          </w:rPr>
          <w:fldChar w:fldCharType="end"/>
        </w:r>
      </w:hyperlink>
    </w:p>
    <w:p w14:paraId="61C83C5F" w14:textId="1AA19ADE" w:rsidR="00D25B84" w:rsidRPr="00D25B84" w:rsidRDefault="00B602C5" w:rsidP="00A45618">
      <w:pPr>
        <w:pStyle w:val="Inhopg1"/>
        <w:rPr>
          <w:rFonts w:eastAsiaTheme="minorEastAsia"/>
          <w:spacing w:val="0"/>
        </w:rPr>
      </w:pPr>
      <w:hyperlink w:anchor="_Toc79484198" w:history="1">
        <w:r w:rsidR="00D25B84" w:rsidRPr="00D25B84">
          <w:rPr>
            <w:rStyle w:val="Hyperlink"/>
            <w:sz w:val="20"/>
          </w:rPr>
          <w:t>7</w:t>
        </w:r>
        <w:r w:rsidR="00D25B84" w:rsidRPr="00D25B84">
          <w:rPr>
            <w:rFonts w:eastAsiaTheme="minorEastAsia"/>
            <w:spacing w:val="0"/>
          </w:rPr>
          <w:tab/>
        </w:r>
        <w:r w:rsidR="00D25B84" w:rsidRPr="00D25B84">
          <w:rPr>
            <w:rStyle w:val="Hyperlink"/>
            <w:sz w:val="20"/>
          </w:rPr>
          <w:t>Overige voorwaarden en regelingen</w:t>
        </w:r>
        <w:r w:rsidR="00D25B84" w:rsidRPr="00D25B84">
          <w:rPr>
            <w:webHidden/>
          </w:rPr>
          <w:tab/>
        </w:r>
        <w:r w:rsidR="00D25B84" w:rsidRPr="00D25B84">
          <w:rPr>
            <w:webHidden/>
          </w:rPr>
          <w:fldChar w:fldCharType="begin"/>
        </w:r>
        <w:r w:rsidR="00D25B84" w:rsidRPr="00D25B84">
          <w:rPr>
            <w:webHidden/>
          </w:rPr>
          <w:instrText xml:space="preserve"> PAGEREF _Toc79484198 \h </w:instrText>
        </w:r>
        <w:r w:rsidR="00D25B84" w:rsidRPr="00D25B84">
          <w:rPr>
            <w:webHidden/>
          </w:rPr>
        </w:r>
        <w:r w:rsidR="00D25B84" w:rsidRPr="00D25B84">
          <w:rPr>
            <w:webHidden/>
          </w:rPr>
          <w:fldChar w:fldCharType="separate"/>
        </w:r>
        <w:r w:rsidR="007C3DE7">
          <w:rPr>
            <w:webHidden/>
          </w:rPr>
          <w:t>26</w:t>
        </w:r>
        <w:r w:rsidR="00D25B84" w:rsidRPr="00D25B84">
          <w:rPr>
            <w:webHidden/>
          </w:rPr>
          <w:fldChar w:fldCharType="end"/>
        </w:r>
      </w:hyperlink>
    </w:p>
    <w:p w14:paraId="59C0E559" w14:textId="6A5C887A" w:rsidR="00D25B84" w:rsidRPr="00D25B84" w:rsidRDefault="00B602C5">
      <w:pPr>
        <w:pStyle w:val="Inhopg2"/>
        <w:rPr>
          <w:rFonts w:asciiTheme="minorHAnsi" w:eastAsiaTheme="minorEastAsia" w:hAnsiTheme="minorHAnsi" w:cstheme="minorHAnsi"/>
          <w:smallCaps w:val="0"/>
          <w:noProof/>
          <w:spacing w:val="0"/>
          <w:sz w:val="20"/>
        </w:rPr>
      </w:pPr>
      <w:hyperlink w:anchor="_Toc79484199" w:history="1">
        <w:r w:rsidR="00D25B84" w:rsidRPr="00D25B84">
          <w:rPr>
            <w:rStyle w:val="Hyperlink"/>
            <w:rFonts w:asciiTheme="minorHAnsi" w:hAnsiTheme="minorHAnsi" w:cstheme="minorHAnsi"/>
            <w:noProof/>
            <w:sz w:val="20"/>
          </w:rPr>
          <w:t>7.1</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Aanbestedingsdocumenten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_Toc79484199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582B6331" w14:textId="63068FD4" w:rsidR="00D25B84" w:rsidRPr="00D25B84" w:rsidRDefault="00B602C5">
      <w:pPr>
        <w:pStyle w:val="Inhopg2"/>
        <w:rPr>
          <w:rFonts w:asciiTheme="minorHAnsi" w:eastAsiaTheme="minorEastAsia" w:hAnsiTheme="minorHAnsi" w:cstheme="minorHAnsi"/>
          <w:smallCaps w:val="0"/>
          <w:noProof/>
          <w:spacing w:val="0"/>
          <w:sz w:val="20"/>
        </w:rPr>
      </w:pPr>
      <w:hyperlink w:anchor="_Toc79484200" w:history="1">
        <w:r w:rsidR="00D25B84" w:rsidRPr="00D25B84">
          <w:rPr>
            <w:rStyle w:val="Hyperlink"/>
            <w:rFonts w:asciiTheme="minorHAnsi" w:hAnsiTheme="minorHAnsi" w:cstheme="minorHAnsi"/>
            <w:noProof/>
            <w:sz w:val="20"/>
          </w:rPr>
          <w:t>7.2</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Herzieningsclausule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_Toc79484200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1389432B" w14:textId="63708624" w:rsidR="00D25B84" w:rsidRPr="00D25B84" w:rsidRDefault="00B602C5">
      <w:pPr>
        <w:pStyle w:val="Inhopg2"/>
        <w:rPr>
          <w:rFonts w:asciiTheme="minorHAnsi" w:eastAsiaTheme="minorEastAsia" w:hAnsiTheme="minorHAnsi" w:cstheme="minorHAnsi"/>
          <w:smallCaps w:val="0"/>
          <w:noProof/>
          <w:spacing w:val="0"/>
          <w:sz w:val="20"/>
        </w:rPr>
      </w:pPr>
      <w:hyperlink w:anchor="_Toc79484201" w:history="1">
        <w:r w:rsidR="00D25B84" w:rsidRPr="00D25B84">
          <w:rPr>
            <w:rStyle w:val="Hyperlink"/>
            <w:rFonts w:asciiTheme="minorHAnsi" w:hAnsiTheme="minorHAnsi" w:cstheme="minorHAnsi"/>
            <w:noProof/>
            <w:sz w:val="20"/>
          </w:rPr>
          <w:t>7.3</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Tussentijdse beëindiging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_Toc79484201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13E27F79" w14:textId="49CC9CB1" w:rsidR="00D25B84" w:rsidRPr="00D25B84" w:rsidRDefault="00B602C5">
      <w:pPr>
        <w:pStyle w:val="Inhopg2"/>
        <w:rPr>
          <w:rFonts w:asciiTheme="minorHAnsi" w:eastAsiaTheme="minorEastAsia" w:hAnsiTheme="minorHAnsi" w:cstheme="minorHAnsi"/>
          <w:smallCaps w:val="0"/>
          <w:noProof/>
          <w:spacing w:val="0"/>
          <w:sz w:val="20"/>
        </w:rPr>
      </w:pPr>
      <w:hyperlink w:anchor="_Toc79484202" w:history="1">
        <w:r w:rsidR="00D25B84" w:rsidRPr="00D25B84">
          <w:rPr>
            <w:rStyle w:val="Hyperlink"/>
            <w:rFonts w:asciiTheme="minorHAnsi" w:hAnsiTheme="minorHAnsi" w:cstheme="minorHAnsi"/>
            <w:noProof/>
            <w:sz w:val="20"/>
          </w:rPr>
          <w:t>7.4</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Gestanddoeningstermijn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_Toc79484202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7340F6EE" w14:textId="382FF332" w:rsidR="00D25B84" w:rsidRPr="00D25B84" w:rsidRDefault="00B602C5">
      <w:pPr>
        <w:pStyle w:val="Inhopg2"/>
        <w:rPr>
          <w:rFonts w:asciiTheme="minorHAnsi" w:eastAsiaTheme="minorEastAsia" w:hAnsiTheme="minorHAnsi" w:cstheme="minorHAnsi"/>
          <w:smallCaps w:val="0"/>
          <w:noProof/>
          <w:spacing w:val="0"/>
          <w:sz w:val="20"/>
        </w:rPr>
      </w:pPr>
      <w:hyperlink w:anchor="_Toc79484203" w:history="1">
        <w:r w:rsidR="00D25B84" w:rsidRPr="00D25B84">
          <w:rPr>
            <w:rStyle w:val="Hyperlink"/>
            <w:rFonts w:asciiTheme="minorHAnsi" w:hAnsiTheme="minorHAnsi" w:cstheme="minorHAnsi"/>
            <w:noProof/>
            <w:sz w:val="20"/>
          </w:rPr>
          <w:t>7.5</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Varianten</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_Toc79484203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1E4E0E96" w14:textId="464609C7" w:rsidR="00D25B84" w:rsidRPr="00D25B84" w:rsidRDefault="00B602C5">
      <w:pPr>
        <w:pStyle w:val="Inhopg2"/>
        <w:rPr>
          <w:rFonts w:asciiTheme="minorHAnsi" w:eastAsiaTheme="minorEastAsia" w:hAnsiTheme="minorHAnsi" w:cstheme="minorHAnsi"/>
          <w:smallCaps w:val="0"/>
          <w:noProof/>
          <w:spacing w:val="0"/>
          <w:sz w:val="20"/>
        </w:rPr>
      </w:pPr>
      <w:hyperlink w:anchor="_Toc79484204" w:history="1">
        <w:r w:rsidR="00D25B84" w:rsidRPr="00D25B84">
          <w:rPr>
            <w:rStyle w:val="Hyperlink"/>
            <w:rFonts w:asciiTheme="minorHAnsi" w:hAnsiTheme="minorHAnsi" w:cstheme="minorHAnsi"/>
            <w:noProof/>
            <w:sz w:val="20"/>
          </w:rPr>
          <w:t>7.6</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Inschrijfkostenvergoeding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_Toc79484204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26</w:t>
        </w:r>
        <w:r w:rsidR="00D25B84" w:rsidRPr="00D25B84">
          <w:rPr>
            <w:rFonts w:asciiTheme="minorHAnsi" w:hAnsiTheme="minorHAnsi" w:cstheme="minorHAnsi"/>
            <w:noProof/>
            <w:webHidden/>
            <w:sz w:val="20"/>
          </w:rPr>
          <w:fldChar w:fldCharType="end"/>
        </w:r>
      </w:hyperlink>
    </w:p>
    <w:p w14:paraId="3392495D" w14:textId="69156781" w:rsidR="00D25B84" w:rsidRPr="00D25B84" w:rsidRDefault="00B602C5">
      <w:pPr>
        <w:pStyle w:val="Inhopg2"/>
        <w:rPr>
          <w:rFonts w:asciiTheme="minorHAnsi" w:eastAsiaTheme="minorEastAsia" w:hAnsiTheme="minorHAnsi" w:cstheme="minorHAnsi"/>
          <w:smallCaps w:val="0"/>
          <w:noProof/>
          <w:spacing w:val="0"/>
          <w:sz w:val="20"/>
        </w:rPr>
      </w:pPr>
      <w:hyperlink w:anchor="_Toc79484205" w:history="1">
        <w:r w:rsidR="00D25B84" w:rsidRPr="00D25B84">
          <w:rPr>
            <w:rStyle w:val="Hyperlink"/>
            <w:rFonts w:asciiTheme="minorHAnsi" w:hAnsiTheme="minorHAnsi" w:cstheme="minorHAnsi"/>
            <w:noProof/>
            <w:sz w:val="20"/>
          </w:rPr>
          <w:t>7.7</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Voertaal</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_Toc79484205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27</w:t>
        </w:r>
        <w:r w:rsidR="00D25B84" w:rsidRPr="00D25B84">
          <w:rPr>
            <w:rFonts w:asciiTheme="minorHAnsi" w:hAnsiTheme="minorHAnsi" w:cstheme="minorHAnsi"/>
            <w:noProof/>
            <w:webHidden/>
            <w:sz w:val="20"/>
          </w:rPr>
          <w:fldChar w:fldCharType="end"/>
        </w:r>
      </w:hyperlink>
    </w:p>
    <w:p w14:paraId="0E154975" w14:textId="65151998" w:rsidR="00D25B84" w:rsidRPr="00D25B84" w:rsidRDefault="00B602C5">
      <w:pPr>
        <w:pStyle w:val="Inhopg2"/>
        <w:rPr>
          <w:rFonts w:asciiTheme="minorHAnsi" w:eastAsiaTheme="minorEastAsia" w:hAnsiTheme="minorHAnsi" w:cstheme="minorHAnsi"/>
          <w:smallCaps w:val="0"/>
          <w:noProof/>
          <w:spacing w:val="0"/>
          <w:sz w:val="20"/>
        </w:rPr>
      </w:pPr>
      <w:hyperlink w:anchor="_Toc79484206" w:history="1">
        <w:r w:rsidR="00D25B84" w:rsidRPr="00D25B84">
          <w:rPr>
            <w:rStyle w:val="Hyperlink"/>
            <w:rFonts w:asciiTheme="minorHAnsi" w:hAnsiTheme="minorHAnsi" w:cstheme="minorHAnsi"/>
            <w:noProof/>
            <w:sz w:val="20"/>
          </w:rPr>
          <w:t>7.8</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Elektronische veiling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_Toc79484206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27</w:t>
        </w:r>
        <w:r w:rsidR="00D25B84" w:rsidRPr="00D25B84">
          <w:rPr>
            <w:rFonts w:asciiTheme="minorHAnsi" w:hAnsiTheme="minorHAnsi" w:cstheme="minorHAnsi"/>
            <w:noProof/>
            <w:webHidden/>
            <w:sz w:val="20"/>
          </w:rPr>
          <w:fldChar w:fldCharType="end"/>
        </w:r>
      </w:hyperlink>
    </w:p>
    <w:p w14:paraId="61AFCAB8" w14:textId="5C788641" w:rsidR="00D25B84" w:rsidRPr="00D25B84" w:rsidRDefault="00B602C5">
      <w:pPr>
        <w:pStyle w:val="Inhopg2"/>
        <w:rPr>
          <w:rFonts w:asciiTheme="minorHAnsi" w:eastAsiaTheme="minorEastAsia" w:hAnsiTheme="minorHAnsi" w:cstheme="minorHAnsi"/>
          <w:smallCaps w:val="0"/>
          <w:noProof/>
          <w:spacing w:val="0"/>
          <w:sz w:val="20"/>
        </w:rPr>
      </w:pPr>
      <w:hyperlink w:anchor="_Toc79484207" w:history="1">
        <w:r w:rsidR="00D25B84" w:rsidRPr="00D25B84">
          <w:rPr>
            <w:rStyle w:val="Hyperlink"/>
            <w:rFonts w:asciiTheme="minorHAnsi" w:hAnsiTheme="minorHAnsi" w:cstheme="minorHAnsi"/>
            <w:noProof/>
            <w:sz w:val="20"/>
          </w:rPr>
          <w:t>7.9</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Klachtenprocedure</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_Toc79484207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27</w:t>
        </w:r>
        <w:r w:rsidR="00D25B84" w:rsidRPr="00D25B84">
          <w:rPr>
            <w:rFonts w:asciiTheme="minorHAnsi" w:hAnsiTheme="minorHAnsi" w:cstheme="minorHAnsi"/>
            <w:noProof/>
            <w:webHidden/>
            <w:sz w:val="20"/>
          </w:rPr>
          <w:fldChar w:fldCharType="end"/>
        </w:r>
      </w:hyperlink>
    </w:p>
    <w:p w14:paraId="3000DE0B" w14:textId="5C9141B5" w:rsidR="00D25B84" w:rsidRPr="00D25B84" w:rsidRDefault="00B602C5">
      <w:pPr>
        <w:pStyle w:val="Inhopg2"/>
        <w:rPr>
          <w:rFonts w:asciiTheme="minorHAnsi" w:eastAsiaTheme="minorEastAsia" w:hAnsiTheme="minorHAnsi" w:cstheme="minorHAnsi"/>
          <w:smallCaps w:val="0"/>
          <w:noProof/>
          <w:spacing w:val="0"/>
          <w:sz w:val="20"/>
        </w:rPr>
      </w:pPr>
      <w:hyperlink w:anchor="_Toc79484208" w:history="1">
        <w:r w:rsidR="00D25B84" w:rsidRPr="00D25B84">
          <w:rPr>
            <w:rStyle w:val="Hyperlink"/>
            <w:rFonts w:asciiTheme="minorHAnsi" w:hAnsiTheme="minorHAnsi" w:cstheme="minorHAnsi"/>
            <w:noProof/>
            <w:sz w:val="20"/>
          </w:rPr>
          <w:t>7.10</w:t>
        </w:r>
        <w:r w:rsidR="00D25B84" w:rsidRPr="00D25B84">
          <w:rPr>
            <w:rFonts w:asciiTheme="minorHAnsi" w:eastAsiaTheme="minorEastAsia" w:hAnsiTheme="minorHAnsi" w:cstheme="minorHAnsi"/>
            <w:smallCaps w:val="0"/>
            <w:noProof/>
            <w:spacing w:val="0"/>
            <w:sz w:val="20"/>
          </w:rPr>
          <w:tab/>
        </w:r>
        <w:r w:rsidR="00D25B84" w:rsidRPr="00D25B84">
          <w:rPr>
            <w:rStyle w:val="Hyperlink"/>
            <w:rFonts w:asciiTheme="minorHAnsi" w:hAnsiTheme="minorHAnsi" w:cstheme="minorHAnsi"/>
            <w:noProof/>
            <w:sz w:val="20"/>
          </w:rPr>
          <w:t>Geschillenregeling</w:t>
        </w:r>
        <w:r w:rsidR="00D25B84" w:rsidRPr="00D25B84">
          <w:rPr>
            <w:rFonts w:asciiTheme="minorHAnsi" w:hAnsiTheme="minorHAnsi" w:cstheme="minorHAnsi"/>
            <w:noProof/>
            <w:webHidden/>
            <w:sz w:val="20"/>
          </w:rPr>
          <w:tab/>
        </w:r>
        <w:r w:rsidR="00D25B84" w:rsidRPr="00D25B84">
          <w:rPr>
            <w:rFonts w:asciiTheme="minorHAnsi" w:hAnsiTheme="minorHAnsi" w:cstheme="minorHAnsi"/>
            <w:noProof/>
            <w:webHidden/>
            <w:sz w:val="20"/>
          </w:rPr>
          <w:fldChar w:fldCharType="begin"/>
        </w:r>
        <w:r w:rsidR="00D25B84" w:rsidRPr="00D25B84">
          <w:rPr>
            <w:rFonts w:asciiTheme="minorHAnsi" w:hAnsiTheme="minorHAnsi" w:cstheme="minorHAnsi"/>
            <w:noProof/>
            <w:webHidden/>
            <w:sz w:val="20"/>
          </w:rPr>
          <w:instrText xml:space="preserve"> PAGEREF _Toc79484208 \h </w:instrText>
        </w:r>
        <w:r w:rsidR="00D25B84" w:rsidRPr="00D25B84">
          <w:rPr>
            <w:rFonts w:asciiTheme="minorHAnsi" w:hAnsiTheme="minorHAnsi" w:cstheme="minorHAnsi"/>
            <w:noProof/>
            <w:webHidden/>
            <w:sz w:val="20"/>
          </w:rPr>
        </w:r>
        <w:r w:rsidR="00D25B84" w:rsidRPr="00D25B84">
          <w:rPr>
            <w:rFonts w:asciiTheme="minorHAnsi" w:hAnsiTheme="minorHAnsi" w:cstheme="minorHAnsi"/>
            <w:noProof/>
            <w:webHidden/>
            <w:sz w:val="20"/>
          </w:rPr>
          <w:fldChar w:fldCharType="separate"/>
        </w:r>
        <w:r w:rsidR="007C3DE7">
          <w:rPr>
            <w:rFonts w:asciiTheme="minorHAnsi" w:hAnsiTheme="minorHAnsi" w:cstheme="minorHAnsi"/>
            <w:noProof/>
            <w:webHidden/>
            <w:sz w:val="20"/>
          </w:rPr>
          <w:t>28</w:t>
        </w:r>
        <w:r w:rsidR="00D25B84" w:rsidRPr="00D25B84">
          <w:rPr>
            <w:rFonts w:asciiTheme="minorHAnsi" w:hAnsiTheme="minorHAnsi" w:cstheme="minorHAnsi"/>
            <w:noProof/>
            <w:webHidden/>
            <w:sz w:val="20"/>
          </w:rPr>
          <w:fldChar w:fldCharType="end"/>
        </w:r>
      </w:hyperlink>
    </w:p>
    <w:p w14:paraId="2C5326BC" w14:textId="5403BBBB" w:rsidR="00D25B84" w:rsidRPr="00A45618" w:rsidRDefault="00B602C5" w:rsidP="00A45618">
      <w:pPr>
        <w:pStyle w:val="Inhopg1"/>
        <w:rPr>
          <w:rFonts w:eastAsiaTheme="minorEastAsia"/>
          <w:spacing w:val="0"/>
        </w:rPr>
      </w:pPr>
      <w:hyperlink w:anchor="_Toc79484209" w:history="1">
        <w:r w:rsidR="00D25B84" w:rsidRPr="00A45618">
          <w:rPr>
            <w:rStyle w:val="Hyperlink"/>
          </w:rPr>
          <w:t>Bijlage ‐ 1 ‐ Eigen verklaring (UEA 2016)</w:t>
        </w:r>
        <w:r w:rsidR="00D25B84" w:rsidRPr="00A45618">
          <w:rPr>
            <w:webHidden/>
          </w:rPr>
          <w:tab/>
        </w:r>
        <w:r w:rsidR="00D25B84" w:rsidRPr="00A45618">
          <w:rPr>
            <w:webHidden/>
          </w:rPr>
          <w:fldChar w:fldCharType="begin"/>
        </w:r>
        <w:r w:rsidR="00D25B84" w:rsidRPr="00A45618">
          <w:rPr>
            <w:webHidden/>
          </w:rPr>
          <w:instrText xml:space="preserve"> PAGEREF _Toc79484209 \h </w:instrText>
        </w:r>
        <w:r w:rsidR="00D25B84" w:rsidRPr="00A45618">
          <w:rPr>
            <w:webHidden/>
          </w:rPr>
        </w:r>
        <w:r w:rsidR="00D25B84" w:rsidRPr="00A45618">
          <w:rPr>
            <w:webHidden/>
          </w:rPr>
          <w:fldChar w:fldCharType="separate"/>
        </w:r>
        <w:r w:rsidR="007C3DE7">
          <w:rPr>
            <w:webHidden/>
          </w:rPr>
          <w:t>29</w:t>
        </w:r>
        <w:r w:rsidR="00D25B84" w:rsidRPr="00A45618">
          <w:rPr>
            <w:webHidden/>
          </w:rPr>
          <w:fldChar w:fldCharType="end"/>
        </w:r>
      </w:hyperlink>
    </w:p>
    <w:p w14:paraId="0D01D2DE" w14:textId="4992B726" w:rsidR="00D25B84" w:rsidRPr="00A45618" w:rsidRDefault="00B602C5" w:rsidP="00A45618">
      <w:pPr>
        <w:pStyle w:val="Inhopg1"/>
        <w:rPr>
          <w:rFonts w:eastAsiaTheme="minorEastAsia"/>
          <w:spacing w:val="0"/>
        </w:rPr>
      </w:pPr>
      <w:hyperlink w:anchor="_Toc79484210" w:history="1">
        <w:r w:rsidR="00D25B84" w:rsidRPr="00A45618">
          <w:rPr>
            <w:rStyle w:val="Hyperlink"/>
          </w:rPr>
          <w:t>Bijlage – 2 - Model Wederzijdse verklaring, beroep op derden</w:t>
        </w:r>
        <w:r w:rsidR="00D25B84" w:rsidRPr="00A45618">
          <w:rPr>
            <w:webHidden/>
          </w:rPr>
          <w:tab/>
        </w:r>
        <w:r w:rsidR="00D25B84" w:rsidRPr="00A45618">
          <w:rPr>
            <w:webHidden/>
          </w:rPr>
          <w:fldChar w:fldCharType="begin"/>
        </w:r>
        <w:r w:rsidR="00D25B84" w:rsidRPr="00A45618">
          <w:rPr>
            <w:webHidden/>
          </w:rPr>
          <w:instrText xml:space="preserve"> PAGEREF _Toc79484210 \h </w:instrText>
        </w:r>
        <w:r w:rsidR="00D25B84" w:rsidRPr="00A45618">
          <w:rPr>
            <w:webHidden/>
          </w:rPr>
        </w:r>
        <w:r w:rsidR="00D25B84" w:rsidRPr="00A45618">
          <w:rPr>
            <w:webHidden/>
          </w:rPr>
          <w:fldChar w:fldCharType="separate"/>
        </w:r>
        <w:r w:rsidR="007C3DE7">
          <w:rPr>
            <w:webHidden/>
          </w:rPr>
          <w:t>30</w:t>
        </w:r>
        <w:r w:rsidR="00D25B84" w:rsidRPr="00A45618">
          <w:rPr>
            <w:webHidden/>
          </w:rPr>
          <w:fldChar w:fldCharType="end"/>
        </w:r>
      </w:hyperlink>
    </w:p>
    <w:p w14:paraId="1A033696" w14:textId="51DBE213" w:rsidR="00D25B84" w:rsidRPr="00A45618" w:rsidRDefault="00B602C5" w:rsidP="00A45618">
      <w:pPr>
        <w:pStyle w:val="Inhopg1"/>
        <w:rPr>
          <w:rFonts w:eastAsiaTheme="minorEastAsia"/>
          <w:spacing w:val="0"/>
        </w:rPr>
      </w:pPr>
      <w:hyperlink w:anchor="_Toc79484211" w:history="1">
        <w:r w:rsidR="00D25B84" w:rsidRPr="00A45618">
          <w:rPr>
            <w:rStyle w:val="Hyperlink"/>
          </w:rPr>
          <w:t>Bijlage - 3 - Model Combinatieverklaring</w:t>
        </w:r>
        <w:r w:rsidR="00D25B84" w:rsidRPr="00A45618">
          <w:rPr>
            <w:webHidden/>
          </w:rPr>
          <w:tab/>
        </w:r>
        <w:r w:rsidR="00D25B84" w:rsidRPr="00A45618">
          <w:rPr>
            <w:webHidden/>
          </w:rPr>
          <w:fldChar w:fldCharType="begin"/>
        </w:r>
        <w:r w:rsidR="00D25B84" w:rsidRPr="00A45618">
          <w:rPr>
            <w:webHidden/>
          </w:rPr>
          <w:instrText xml:space="preserve"> PAGEREF _Toc79484211 \h </w:instrText>
        </w:r>
        <w:r w:rsidR="00D25B84" w:rsidRPr="00A45618">
          <w:rPr>
            <w:webHidden/>
          </w:rPr>
        </w:r>
        <w:r w:rsidR="00D25B84" w:rsidRPr="00A45618">
          <w:rPr>
            <w:webHidden/>
          </w:rPr>
          <w:fldChar w:fldCharType="separate"/>
        </w:r>
        <w:r w:rsidR="007C3DE7">
          <w:rPr>
            <w:webHidden/>
          </w:rPr>
          <w:t>32</w:t>
        </w:r>
        <w:r w:rsidR="00D25B84" w:rsidRPr="00A45618">
          <w:rPr>
            <w:webHidden/>
          </w:rPr>
          <w:fldChar w:fldCharType="end"/>
        </w:r>
      </w:hyperlink>
    </w:p>
    <w:p w14:paraId="0851EB37" w14:textId="004B49BB" w:rsidR="00D25B84" w:rsidRPr="00A45618" w:rsidRDefault="00B602C5" w:rsidP="00A45618">
      <w:pPr>
        <w:pStyle w:val="Inhopg1"/>
        <w:rPr>
          <w:rFonts w:eastAsiaTheme="minorEastAsia"/>
          <w:spacing w:val="0"/>
        </w:rPr>
      </w:pPr>
      <w:hyperlink w:anchor="_Toc79484212" w:history="1">
        <w:r w:rsidR="00D25B84" w:rsidRPr="00A45618">
          <w:rPr>
            <w:rStyle w:val="Hyperlink"/>
          </w:rPr>
          <w:t>Bijlage - 4 - Opgaaf referentieprojecten</w:t>
        </w:r>
        <w:r w:rsidR="00D25B84" w:rsidRPr="00A45618">
          <w:rPr>
            <w:webHidden/>
          </w:rPr>
          <w:tab/>
        </w:r>
        <w:r w:rsidR="00D25B84" w:rsidRPr="00A45618">
          <w:rPr>
            <w:webHidden/>
          </w:rPr>
          <w:fldChar w:fldCharType="begin"/>
        </w:r>
        <w:r w:rsidR="00D25B84" w:rsidRPr="00A45618">
          <w:rPr>
            <w:webHidden/>
          </w:rPr>
          <w:instrText xml:space="preserve"> PAGEREF _Toc79484212 \h </w:instrText>
        </w:r>
        <w:r w:rsidR="00D25B84" w:rsidRPr="00A45618">
          <w:rPr>
            <w:webHidden/>
          </w:rPr>
        </w:r>
        <w:r w:rsidR="00D25B84" w:rsidRPr="00A45618">
          <w:rPr>
            <w:webHidden/>
          </w:rPr>
          <w:fldChar w:fldCharType="separate"/>
        </w:r>
        <w:r w:rsidR="007C3DE7">
          <w:rPr>
            <w:webHidden/>
          </w:rPr>
          <w:t>35</w:t>
        </w:r>
        <w:r w:rsidR="00D25B84" w:rsidRPr="00A45618">
          <w:rPr>
            <w:webHidden/>
          </w:rPr>
          <w:fldChar w:fldCharType="end"/>
        </w:r>
      </w:hyperlink>
    </w:p>
    <w:p w14:paraId="49B964D6" w14:textId="4AF79879" w:rsidR="00D25B84" w:rsidRPr="00A45618" w:rsidRDefault="00B602C5" w:rsidP="00A45618">
      <w:pPr>
        <w:pStyle w:val="Inhopg1"/>
        <w:rPr>
          <w:rFonts w:eastAsiaTheme="minorEastAsia"/>
          <w:spacing w:val="0"/>
        </w:rPr>
      </w:pPr>
      <w:hyperlink w:anchor="_Toc79484213" w:history="1">
        <w:r w:rsidR="00D25B84" w:rsidRPr="00A45618">
          <w:rPr>
            <w:rStyle w:val="Hyperlink"/>
          </w:rPr>
          <w:t>Bijlage - 5 - Model inschrijvingsbiljet</w:t>
        </w:r>
        <w:r w:rsidR="00D25B84" w:rsidRPr="00A45618">
          <w:rPr>
            <w:webHidden/>
          </w:rPr>
          <w:tab/>
        </w:r>
        <w:r w:rsidR="00D25B84" w:rsidRPr="00A45618">
          <w:rPr>
            <w:webHidden/>
          </w:rPr>
          <w:fldChar w:fldCharType="begin"/>
        </w:r>
        <w:r w:rsidR="00D25B84" w:rsidRPr="00A45618">
          <w:rPr>
            <w:webHidden/>
          </w:rPr>
          <w:instrText xml:space="preserve"> PAGEREF _Toc79484213 \h </w:instrText>
        </w:r>
        <w:r w:rsidR="00D25B84" w:rsidRPr="00A45618">
          <w:rPr>
            <w:webHidden/>
          </w:rPr>
        </w:r>
        <w:r w:rsidR="00D25B84" w:rsidRPr="00A45618">
          <w:rPr>
            <w:webHidden/>
          </w:rPr>
          <w:fldChar w:fldCharType="separate"/>
        </w:r>
        <w:r w:rsidR="007C3DE7">
          <w:rPr>
            <w:webHidden/>
          </w:rPr>
          <w:t>38</w:t>
        </w:r>
        <w:r w:rsidR="00D25B84" w:rsidRPr="00A45618">
          <w:rPr>
            <w:webHidden/>
          </w:rPr>
          <w:fldChar w:fldCharType="end"/>
        </w:r>
      </w:hyperlink>
    </w:p>
    <w:p w14:paraId="685E46FF" w14:textId="1FA01B86" w:rsidR="00D25B84" w:rsidRPr="00A45618" w:rsidRDefault="00B602C5" w:rsidP="00A45618">
      <w:pPr>
        <w:pStyle w:val="Inhopg1"/>
        <w:rPr>
          <w:rFonts w:eastAsiaTheme="minorEastAsia"/>
          <w:spacing w:val="0"/>
        </w:rPr>
      </w:pPr>
      <w:hyperlink w:anchor="_Toc79484214" w:history="1">
        <w:r w:rsidR="00D25B84" w:rsidRPr="00A45618">
          <w:rPr>
            <w:rStyle w:val="Hyperlink"/>
          </w:rPr>
          <w:t>Bijlage - 6 - Model inschrijvingsstaat</w:t>
        </w:r>
        <w:r w:rsidR="00D25B84" w:rsidRPr="00A45618">
          <w:rPr>
            <w:webHidden/>
          </w:rPr>
          <w:tab/>
        </w:r>
        <w:r w:rsidR="00D25B84" w:rsidRPr="00A45618">
          <w:rPr>
            <w:webHidden/>
          </w:rPr>
          <w:fldChar w:fldCharType="begin"/>
        </w:r>
        <w:r w:rsidR="00D25B84" w:rsidRPr="00A45618">
          <w:rPr>
            <w:webHidden/>
          </w:rPr>
          <w:instrText xml:space="preserve"> PAGEREF _Toc79484214 \h </w:instrText>
        </w:r>
        <w:r w:rsidR="00D25B84" w:rsidRPr="00A45618">
          <w:rPr>
            <w:webHidden/>
          </w:rPr>
        </w:r>
        <w:r w:rsidR="00D25B84" w:rsidRPr="00A45618">
          <w:rPr>
            <w:webHidden/>
          </w:rPr>
          <w:fldChar w:fldCharType="separate"/>
        </w:r>
        <w:r w:rsidR="007C3DE7">
          <w:rPr>
            <w:webHidden/>
          </w:rPr>
          <w:t>39</w:t>
        </w:r>
        <w:r w:rsidR="00D25B84" w:rsidRPr="00A45618">
          <w:rPr>
            <w:webHidden/>
          </w:rPr>
          <w:fldChar w:fldCharType="end"/>
        </w:r>
      </w:hyperlink>
    </w:p>
    <w:p w14:paraId="03D69C00" w14:textId="031B9684" w:rsidR="00D25B84" w:rsidRPr="00A45618" w:rsidRDefault="00B602C5" w:rsidP="00A45618">
      <w:pPr>
        <w:pStyle w:val="Inhopg1"/>
        <w:rPr>
          <w:rFonts w:eastAsiaTheme="minorEastAsia"/>
          <w:spacing w:val="0"/>
        </w:rPr>
      </w:pPr>
      <w:hyperlink w:anchor="_Toc79484215" w:history="1">
        <w:r w:rsidR="00D25B84" w:rsidRPr="00A45618">
          <w:rPr>
            <w:rStyle w:val="Hyperlink"/>
          </w:rPr>
          <w:t>Bijlage - 7 - Omvang per gebouw</w:t>
        </w:r>
        <w:r w:rsidR="00D25B84" w:rsidRPr="00A45618">
          <w:rPr>
            <w:webHidden/>
          </w:rPr>
          <w:tab/>
        </w:r>
        <w:r w:rsidR="00D25B84" w:rsidRPr="00A45618">
          <w:rPr>
            <w:webHidden/>
          </w:rPr>
          <w:fldChar w:fldCharType="begin"/>
        </w:r>
        <w:r w:rsidR="00D25B84" w:rsidRPr="00A45618">
          <w:rPr>
            <w:webHidden/>
          </w:rPr>
          <w:instrText xml:space="preserve"> PAGEREF _Toc79484215 \h </w:instrText>
        </w:r>
        <w:r w:rsidR="00D25B84" w:rsidRPr="00A45618">
          <w:rPr>
            <w:webHidden/>
          </w:rPr>
        </w:r>
        <w:r w:rsidR="00D25B84" w:rsidRPr="00A45618">
          <w:rPr>
            <w:webHidden/>
          </w:rPr>
          <w:fldChar w:fldCharType="separate"/>
        </w:r>
        <w:r w:rsidR="007C3DE7">
          <w:rPr>
            <w:webHidden/>
          </w:rPr>
          <w:t>40</w:t>
        </w:r>
        <w:r w:rsidR="00D25B84" w:rsidRPr="00A45618">
          <w:rPr>
            <w:webHidden/>
          </w:rPr>
          <w:fldChar w:fldCharType="end"/>
        </w:r>
      </w:hyperlink>
    </w:p>
    <w:p w14:paraId="5B2B6D09" w14:textId="7F6D8FD3" w:rsidR="00D25B84" w:rsidRPr="00A45618" w:rsidRDefault="00B602C5" w:rsidP="00A45618">
      <w:pPr>
        <w:pStyle w:val="Inhopg1"/>
        <w:rPr>
          <w:rFonts w:eastAsiaTheme="minorEastAsia"/>
          <w:spacing w:val="0"/>
        </w:rPr>
      </w:pPr>
      <w:hyperlink w:anchor="_Toc79484216" w:history="1">
        <w:r w:rsidR="00D25B84" w:rsidRPr="00A45618">
          <w:rPr>
            <w:rStyle w:val="Hyperlink"/>
          </w:rPr>
          <w:t>Bijlage - 8 - Omschrijving en verdeling werkzaamheden bouwteam</w:t>
        </w:r>
        <w:r w:rsidR="00D25B84" w:rsidRPr="00A45618">
          <w:rPr>
            <w:webHidden/>
          </w:rPr>
          <w:tab/>
        </w:r>
        <w:r w:rsidR="00D25B84" w:rsidRPr="00A45618">
          <w:rPr>
            <w:webHidden/>
          </w:rPr>
          <w:fldChar w:fldCharType="begin"/>
        </w:r>
        <w:r w:rsidR="00D25B84" w:rsidRPr="00A45618">
          <w:rPr>
            <w:webHidden/>
          </w:rPr>
          <w:instrText xml:space="preserve"> PAGEREF _Toc79484216 \h </w:instrText>
        </w:r>
        <w:r w:rsidR="00D25B84" w:rsidRPr="00A45618">
          <w:rPr>
            <w:webHidden/>
          </w:rPr>
        </w:r>
        <w:r w:rsidR="00D25B84" w:rsidRPr="00A45618">
          <w:rPr>
            <w:webHidden/>
          </w:rPr>
          <w:fldChar w:fldCharType="separate"/>
        </w:r>
        <w:r w:rsidR="007C3DE7">
          <w:rPr>
            <w:webHidden/>
          </w:rPr>
          <w:t>40</w:t>
        </w:r>
        <w:r w:rsidR="00D25B84" w:rsidRPr="00A45618">
          <w:rPr>
            <w:webHidden/>
          </w:rPr>
          <w:fldChar w:fldCharType="end"/>
        </w:r>
      </w:hyperlink>
    </w:p>
    <w:p w14:paraId="3686C002" w14:textId="2C02E596" w:rsidR="00AB4372" w:rsidRPr="00AA76C5" w:rsidRDefault="00C13F3F" w:rsidP="00A3570B">
      <w:pPr>
        <w:ind w:left="0"/>
        <w:rPr>
          <w:rStyle w:val="OpmaakprofielKop185ptChar"/>
          <w:rFonts w:cs="Calibri"/>
          <w:bCs w:val="0"/>
          <w:sz w:val="20"/>
          <w:szCs w:val="20"/>
        </w:rPr>
      </w:pPr>
      <w:r w:rsidRPr="00AA76C5">
        <w:rPr>
          <w:rFonts w:ascii="Calibri" w:hAnsi="Calibri" w:cs="Calibri"/>
          <w:b/>
          <w:bCs/>
          <w:sz w:val="20"/>
        </w:rPr>
        <w:fldChar w:fldCharType="end"/>
      </w:r>
    </w:p>
    <w:bookmarkEnd w:id="1"/>
    <w:bookmarkEnd w:id="2"/>
    <w:bookmarkEnd w:id="3"/>
    <w:bookmarkEnd w:id="4"/>
    <w:bookmarkEnd w:id="5"/>
    <w:bookmarkEnd w:id="6"/>
    <w:p w14:paraId="6A80E25E" w14:textId="77777777" w:rsidR="00DF12B4" w:rsidRPr="00AA76C5" w:rsidRDefault="00DF12B4">
      <w:pPr>
        <w:spacing w:line="240" w:lineRule="auto"/>
        <w:ind w:left="0"/>
        <w:rPr>
          <w:rFonts w:ascii="Calibri" w:hAnsi="Calibri" w:cs="Calibri"/>
          <w:b/>
          <w:snapToGrid w:val="0"/>
          <w:spacing w:val="0"/>
          <w:sz w:val="20"/>
        </w:rPr>
      </w:pPr>
      <w:r w:rsidRPr="00AA76C5">
        <w:rPr>
          <w:rFonts w:ascii="Calibri" w:hAnsi="Calibri" w:cs="Calibri"/>
          <w:sz w:val="20"/>
        </w:rPr>
        <w:br w:type="page"/>
      </w:r>
    </w:p>
    <w:p w14:paraId="6D792196" w14:textId="09D4186A" w:rsidR="00B8045D" w:rsidRDefault="005A025F" w:rsidP="007D599C">
      <w:pPr>
        <w:pStyle w:val="Kop1"/>
        <w:rPr>
          <w:rFonts w:asciiTheme="minorHAnsi" w:hAnsiTheme="minorHAnsi" w:cstheme="minorHAnsi"/>
        </w:rPr>
      </w:pPr>
      <w:bookmarkStart w:id="8" w:name="_Toc79484150"/>
      <w:r w:rsidRPr="001E56E5">
        <w:rPr>
          <w:rFonts w:asciiTheme="minorHAnsi" w:hAnsiTheme="minorHAnsi" w:cstheme="minorHAnsi"/>
        </w:rPr>
        <w:lastRenderedPageBreak/>
        <w:t>Algemeen</w:t>
      </w:r>
      <w:bookmarkEnd w:id="8"/>
    </w:p>
    <w:p w14:paraId="3796DA3F" w14:textId="7F60F751" w:rsidR="00FE6DCF" w:rsidRDefault="00927925" w:rsidP="001278FF">
      <w:pPr>
        <w:pStyle w:val="Kop2"/>
      </w:pPr>
      <w:bookmarkStart w:id="9" w:name="_Toc79484151"/>
      <w:r>
        <w:t>Begrippenlijst</w:t>
      </w:r>
      <w:bookmarkEnd w:id="9"/>
    </w:p>
    <w:p w14:paraId="162E7188" w14:textId="22A3AD49" w:rsidR="00FE6DCF" w:rsidRPr="00FE6DCF" w:rsidRDefault="00FE6DCF" w:rsidP="00FE6DCF">
      <w:pPr>
        <w:jc w:val="both"/>
        <w:rPr>
          <w:rFonts w:ascii="Calibri" w:hAnsi="Calibri" w:cs="Calibri"/>
          <w:sz w:val="20"/>
        </w:rPr>
      </w:pPr>
      <w:r w:rsidRPr="00FE6DCF">
        <w:rPr>
          <w:rFonts w:ascii="Calibri" w:hAnsi="Calibri" w:cs="Calibri"/>
          <w:sz w:val="20"/>
        </w:rPr>
        <w:t>De in dit document gebruikte begrippen, die met een hoofdletter zijn geschreven, hebben de hieronder vermelde betekenis (zowel wanneer dit begrip in meervoud dan wel enkelvoud wordt gebruikt).</w:t>
      </w:r>
    </w:p>
    <w:p w14:paraId="62F9A254" w14:textId="77777777" w:rsidR="00FE6DCF" w:rsidRPr="00FE6DCF" w:rsidRDefault="00FE6DCF" w:rsidP="00FE6DCF">
      <w:pPr>
        <w:rPr>
          <w:rFonts w:asciiTheme="minorHAnsi" w:hAnsiTheme="minorHAnsi" w:cstheme="minorHAnsi"/>
          <w:sz w:val="20"/>
        </w:rPr>
      </w:pPr>
    </w:p>
    <w:p w14:paraId="7B3729BC" w14:textId="77777777" w:rsidR="00927925" w:rsidRPr="00927925" w:rsidRDefault="00927925" w:rsidP="00927925">
      <w:pPr>
        <w:tabs>
          <w:tab w:val="left" w:pos="4253"/>
          <w:tab w:val="left" w:pos="4536"/>
        </w:tabs>
        <w:suppressAutoHyphens/>
        <w:spacing w:line="240" w:lineRule="auto"/>
        <w:ind w:left="4535" w:hanging="2550"/>
        <w:jc w:val="both"/>
        <w:rPr>
          <w:rFonts w:asciiTheme="minorHAnsi" w:hAnsiTheme="minorHAnsi"/>
          <w:spacing w:val="0"/>
          <w:sz w:val="20"/>
        </w:rPr>
      </w:pPr>
      <w:r w:rsidRPr="00927925">
        <w:rPr>
          <w:rFonts w:asciiTheme="minorHAnsi" w:hAnsiTheme="minorHAnsi"/>
          <w:i/>
          <w:spacing w:val="0"/>
          <w:sz w:val="20"/>
        </w:rPr>
        <w:t>Aanbestedende dienst</w:t>
      </w:r>
      <w:r w:rsidRPr="00927925">
        <w:rPr>
          <w:rFonts w:asciiTheme="minorHAnsi" w:hAnsiTheme="minorHAnsi"/>
          <w:spacing w:val="0"/>
          <w:sz w:val="20"/>
        </w:rPr>
        <w:tab/>
      </w:r>
      <w:r w:rsidRPr="00927925">
        <w:rPr>
          <w:rFonts w:asciiTheme="minorHAnsi" w:hAnsiTheme="minorHAnsi"/>
          <w:spacing w:val="0"/>
          <w:sz w:val="20"/>
        </w:rPr>
        <w:tab/>
      </w:r>
      <w:r w:rsidRPr="00927925">
        <w:rPr>
          <w:rFonts w:asciiTheme="minorHAnsi" w:hAnsiTheme="minorHAnsi"/>
          <w:spacing w:val="0"/>
          <w:sz w:val="20"/>
        </w:rPr>
        <w:tab/>
        <w:t xml:space="preserve">Gemeente Tilburg, </w:t>
      </w:r>
    </w:p>
    <w:p w14:paraId="0E48F8DA" w14:textId="67411D97" w:rsidR="00927925" w:rsidRPr="00927925" w:rsidRDefault="00927925" w:rsidP="00927925">
      <w:pPr>
        <w:tabs>
          <w:tab w:val="left" w:pos="4536"/>
        </w:tabs>
        <w:suppressAutoHyphens/>
        <w:spacing w:line="240" w:lineRule="auto"/>
        <w:ind w:left="4535" w:hanging="2550"/>
        <w:jc w:val="both"/>
        <w:rPr>
          <w:rFonts w:asciiTheme="minorHAnsi" w:hAnsiTheme="minorHAnsi"/>
          <w:spacing w:val="0"/>
          <w:sz w:val="20"/>
        </w:rPr>
      </w:pPr>
      <w:r w:rsidRPr="00927925">
        <w:rPr>
          <w:rFonts w:asciiTheme="minorHAnsi" w:hAnsiTheme="minorHAnsi"/>
          <w:i/>
          <w:spacing w:val="0"/>
          <w:sz w:val="20"/>
        </w:rPr>
        <w:t>Aanbestedingsdossier</w:t>
      </w:r>
      <w:r w:rsidRPr="00927925">
        <w:rPr>
          <w:rFonts w:asciiTheme="minorHAnsi" w:hAnsiTheme="minorHAnsi"/>
          <w:spacing w:val="0"/>
          <w:sz w:val="20"/>
        </w:rPr>
        <w:tab/>
        <w:t xml:space="preserve">Het onderhavige document, de Nota('s) van Inlichtingen en de </w:t>
      </w:r>
      <w:r w:rsidR="000832C3">
        <w:rPr>
          <w:rFonts w:asciiTheme="minorHAnsi" w:hAnsiTheme="minorHAnsi"/>
          <w:spacing w:val="0"/>
          <w:sz w:val="20"/>
        </w:rPr>
        <w:t>A</w:t>
      </w:r>
      <w:r w:rsidRPr="00927925">
        <w:rPr>
          <w:rFonts w:asciiTheme="minorHAnsi" w:hAnsiTheme="minorHAnsi"/>
          <w:spacing w:val="0"/>
          <w:sz w:val="20"/>
        </w:rPr>
        <w:t xml:space="preserve">ankondiging van een Opdracht, inclusief alle bijlagen bij voornoemde documenten, </w:t>
      </w:r>
    </w:p>
    <w:p w14:paraId="207F77DF" w14:textId="0C794376" w:rsidR="00927925" w:rsidRDefault="00927925" w:rsidP="00927925">
      <w:pPr>
        <w:tabs>
          <w:tab w:val="left" w:pos="4536"/>
        </w:tabs>
        <w:suppressAutoHyphens/>
        <w:spacing w:line="240" w:lineRule="auto"/>
        <w:ind w:left="4535" w:hanging="2550"/>
        <w:jc w:val="both"/>
        <w:rPr>
          <w:rFonts w:asciiTheme="minorHAnsi" w:hAnsiTheme="minorHAnsi"/>
          <w:spacing w:val="0"/>
          <w:sz w:val="20"/>
        </w:rPr>
      </w:pPr>
      <w:r w:rsidRPr="00927925">
        <w:rPr>
          <w:rFonts w:asciiTheme="minorHAnsi" w:hAnsiTheme="minorHAnsi"/>
          <w:i/>
          <w:spacing w:val="0"/>
          <w:sz w:val="20"/>
        </w:rPr>
        <w:t>Aankondiging</w:t>
      </w:r>
      <w:r w:rsidRPr="00927925">
        <w:rPr>
          <w:rFonts w:asciiTheme="minorHAnsi" w:hAnsiTheme="minorHAnsi"/>
          <w:i/>
          <w:spacing w:val="0"/>
          <w:sz w:val="20"/>
        </w:rPr>
        <w:tab/>
      </w:r>
      <w:r w:rsidRPr="00927925">
        <w:rPr>
          <w:rFonts w:asciiTheme="minorHAnsi" w:hAnsiTheme="minorHAnsi"/>
          <w:spacing w:val="0"/>
          <w:sz w:val="20"/>
        </w:rPr>
        <w:t xml:space="preserve">Bekendmaking van deze aanbestedingsprocedure op TenderNed. </w:t>
      </w:r>
    </w:p>
    <w:p w14:paraId="491C76F5" w14:textId="77777777" w:rsidR="00560BEF" w:rsidRPr="00560BEF" w:rsidRDefault="00560BEF" w:rsidP="00560BEF">
      <w:pPr>
        <w:tabs>
          <w:tab w:val="left" w:pos="4536"/>
        </w:tabs>
        <w:suppressAutoHyphens/>
        <w:spacing w:line="240" w:lineRule="auto"/>
        <w:ind w:left="4535" w:hanging="2550"/>
        <w:jc w:val="both"/>
        <w:rPr>
          <w:rFonts w:asciiTheme="minorHAnsi" w:hAnsiTheme="minorHAnsi"/>
          <w:spacing w:val="0"/>
          <w:sz w:val="20"/>
        </w:rPr>
      </w:pPr>
      <w:r>
        <w:rPr>
          <w:rFonts w:asciiTheme="minorHAnsi" w:hAnsiTheme="minorHAnsi"/>
          <w:i/>
          <w:spacing w:val="0"/>
          <w:sz w:val="20"/>
        </w:rPr>
        <w:t>Dienst</w:t>
      </w:r>
      <w:r w:rsidRPr="00560BEF">
        <w:rPr>
          <w:rFonts w:asciiTheme="minorHAnsi" w:hAnsiTheme="minorHAnsi"/>
          <w:spacing w:val="0"/>
          <w:sz w:val="20"/>
        </w:rPr>
        <w:tab/>
        <w:t>De werkzaamheden zoals beschreven in het Aanbestedingsdossier.</w:t>
      </w:r>
    </w:p>
    <w:p w14:paraId="4AD0094B" w14:textId="77777777" w:rsidR="00927925" w:rsidRPr="00927925" w:rsidRDefault="00927925" w:rsidP="00927925">
      <w:pPr>
        <w:tabs>
          <w:tab w:val="left" w:pos="4536"/>
        </w:tabs>
        <w:suppressAutoHyphens/>
        <w:spacing w:line="240" w:lineRule="auto"/>
        <w:ind w:left="4535" w:hanging="2550"/>
        <w:jc w:val="both"/>
        <w:rPr>
          <w:rFonts w:asciiTheme="minorHAnsi" w:hAnsiTheme="minorHAnsi"/>
          <w:i/>
          <w:spacing w:val="0"/>
          <w:sz w:val="20"/>
        </w:rPr>
      </w:pPr>
      <w:r w:rsidRPr="00927925">
        <w:rPr>
          <w:rFonts w:asciiTheme="minorHAnsi" w:hAnsiTheme="minorHAnsi"/>
          <w:i/>
          <w:spacing w:val="0"/>
          <w:sz w:val="20"/>
        </w:rPr>
        <w:t>Eigen Verklaring</w:t>
      </w:r>
      <w:r w:rsidRPr="00927925">
        <w:rPr>
          <w:rFonts w:asciiTheme="minorHAnsi" w:hAnsiTheme="minorHAnsi"/>
          <w:i/>
          <w:spacing w:val="0"/>
          <w:sz w:val="20"/>
        </w:rPr>
        <w:tab/>
      </w:r>
      <w:r w:rsidRPr="00927925">
        <w:rPr>
          <w:rFonts w:asciiTheme="minorHAnsi" w:hAnsiTheme="minorHAnsi"/>
          <w:spacing w:val="0"/>
          <w:sz w:val="20"/>
        </w:rPr>
        <w:t>Het volledig ingevulde en rechtsgeldig ondertekende model Uniform Europees Aanbestedingsdocument, zoals opgenomen in bijlage 3.</w:t>
      </w:r>
    </w:p>
    <w:p w14:paraId="7645E6D9" w14:textId="0EFC1407" w:rsidR="000832C3" w:rsidRPr="000832C3" w:rsidRDefault="000832C3" w:rsidP="000832C3">
      <w:pPr>
        <w:tabs>
          <w:tab w:val="left" w:pos="4536"/>
        </w:tabs>
        <w:suppressAutoHyphens/>
        <w:spacing w:line="240" w:lineRule="auto"/>
        <w:ind w:left="4535" w:hanging="2550"/>
        <w:jc w:val="both"/>
        <w:rPr>
          <w:rFonts w:asciiTheme="minorHAnsi" w:hAnsiTheme="minorHAnsi"/>
          <w:i/>
          <w:spacing w:val="0"/>
          <w:sz w:val="20"/>
        </w:rPr>
      </w:pPr>
      <w:r w:rsidRPr="000832C3">
        <w:rPr>
          <w:rFonts w:asciiTheme="minorHAnsi" w:hAnsiTheme="minorHAnsi"/>
          <w:i/>
          <w:spacing w:val="0"/>
          <w:sz w:val="20"/>
        </w:rPr>
        <w:t>Inschrijver</w:t>
      </w:r>
      <w:r w:rsidRPr="000832C3">
        <w:rPr>
          <w:rFonts w:asciiTheme="minorHAnsi" w:hAnsiTheme="minorHAnsi"/>
          <w:i/>
          <w:spacing w:val="0"/>
          <w:sz w:val="20"/>
        </w:rPr>
        <w:tab/>
      </w:r>
      <w:r w:rsidRPr="000832C3">
        <w:rPr>
          <w:rFonts w:asciiTheme="minorHAnsi" w:hAnsiTheme="minorHAnsi"/>
          <w:spacing w:val="0"/>
          <w:sz w:val="20"/>
        </w:rPr>
        <w:t xml:space="preserve">Ondernemer die een Inschrijving doet op basis van de </w:t>
      </w:r>
      <w:r>
        <w:rPr>
          <w:rFonts w:asciiTheme="minorHAnsi" w:hAnsiTheme="minorHAnsi"/>
          <w:spacing w:val="0"/>
          <w:sz w:val="20"/>
        </w:rPr>
        <w:t>Aankondiging</w:t>
      </w:r>
      <w:r w:rsidRPr="000832C3">
        <w:rPr>
          <w:rFonts w:asciiTheme="minorHAnsi" w:hAnsiTheme="minorHAnsi"/>
          <w:spacing w:val="0"/>
          <w:sz w:val="20"/>
        </w:rPr>
        <w:t>.</w:t>
      </w:r>
    </w:p>
    <w:p w14:paraId="72B615BB" w14:textId="77777777" w:rsidR="000832C3" w:rsidRPr="000832C3" w:rsidRDefault="000832C3" w:rsidP="000832C3">
      <w:pPr>
        <w:tabs>
          <w:tab w:val="left" w:pos="4536"/>
        </w:tabs>
        <w:suppressAutoHyphens/>
        <w:spacing w:line="240" w:lineRule="auto"/>
        <w:ind w:left="4535" w:hanging="2550"/>
        <w:jc w:val="both"/>
        <w:rPr>
          <w:rFonts w:asciiTheme="minorHAnsi" w:hAnsiTheme="minorHAnsi"/>
          <w:spacing w:val="0"/>
          <w:sz w:val="20"/>
        </w:rPr>
      </w:pPr>
      <w:r w:rsidRPr="000832C3">
        <w:rPr>
          <w:rFonts w:asciiTheme="minorHAnsi" w:hAnsiTheme="minorHAnsi"/>
          <w:i/>
          <w:spacing w:val="0"/>
          <w:sz w:val="20"/>
        </w:rPr>
        <w:t>Inschrijving</w:t>
      </w:r>
      <w:r w:rsidRPr="000832C3">
        <w:rPr>
          <w:rFonts w:asciiTheme="minorHAnsi" w:hAnsiTheme="minorHAnsi"/>
          <w:i/>
          <w:spacing w:val="0"/>
          <w:sz w:val="20"/>
        </w:rPr>
        <w:tab/>
      </w:r>
      <w:r w:rsidRPr="000832C3">
        <w:rPr>
          <w:rFonts w:asciiTheme="minorHAnsi" w:hAnsiTheme="minorHAnsi"/>
          <w:spacing w:val="0"/>
          <w:sz w:val="20"/>
        </w:rPr>
        <w:t>Een door Inschrijver op basis van de Uitnodiging tot Inschrijving ingediende aanbieding.</w:t>
      </w:r>
    </w:p>
    <w:p w14:paraId="26737B6D" w14:textId="2E07C9C9" w:rsidR="000832C3" w:rsidRPr="000832C3" w:rsidRDefault="000832C3" w:rsidP="000832C3">
      <w:pPr>
        <w:tabs>
          <w:tab w:val="left" w:pos="4536"/>
        </w:tabs>
        <w:suppressAutoHyphens/>
        <w:spacing w:line="240" w:lineRule="auto"/>
        <w:ind w:left="4535" w:hanging="2550"/>
        <w:jc w:val="both"/>
        <w:rPr>
          <w:rFonts w:asciiTheme="minorHAnsi" w:hAnsiTheme="minorHAnsi"/>
          <w:spacing w:val="0"/>
          <w:sz w:val="20"/>
        </w:rPr>
      </w:pPr>
      <w:r>
        <w:rPr>
          <w:rFonts w:asciiTheme="minorHAnsi" w:hAnsiTheme="minorHAnsi"/>
          <w:i/>
          <w:spacing w:val="0"/>
          <w:sz w:val="20"/>
        </w:rPr>
        <w:t>Inschrijvings</w:t>
      </w:r>
      <w:r w:rsidRPr="000832C3">
        <w:rPr>
          <w:rFonts w:asciiTheme="minorHAnsi" w:hAnsiTheme="minorHAnsi"/>
          <w:i/>
          <w:spacing w:val="0"/>
          <w:sz w:val="20"/>
        </w:rPr>
        <w:t>leidraad</w:t>
      </w:r>
      <w:r w:rsidRPr="000832C3">
        <w:rPr>
          <w:rFonts w:asciiTheme="minorHAnsi" w:hAnsiTheme="minorHAnsi"/>
          <w:i/>
          <w:spacing w:val="0"/>
          <w:sz w:val="20"/>
        </w:rPr>
        <w:tab/>
      </w:r>
      <w:r>
        <w:rPr>
          <w:rFonts w:asciiTheme="minorHAnsi" w:hAnsiTheme="minorHAnsi"/>
          <w:spacing w:val="0"/>
          <w:sz w:val="20"/>
        </w:rPr>
        <w:t>Onderhavig document op</w:t>
      </w:r>
      <w:r w:rsidRPr="000832C3">
        <w:rPr>
          <w:rFonts w:asciiTheme="minorHAnsi" w:hAnsiTheme="minorHAnsi"/>
          <w:spacing w:val="0"/>
          <w:sz w:val="20"/>
        </w:rPr>
        <w:t xml:space="preserve"> basis waarvan de </w:t>
      </w:r>
      <w:r>
        <w:rPr>
          <w:rFonts w:asciiTheme="minorHAnsi" w:hAnsiTheme="minorHAnsi"/>
          <w:spacing w:val="0"/>
          <w:sz w:val="20"/>
        </w:rPr>
        <w:t xml:space="preserve">Inschrijvers </w:t>
      </w:r>
      <w:r w:rsidRPr="000832C3">
        <w:rPr>
          <w:rFonts w:asciiTheme="minorHAnsi" w:hAnsiTheme="minorHAnsi"/>
          <w:spacing w:val="0"/>
          <w:sz w:val="20"/>
        </w:rPr>
        <w:t xml:space="preserve"> </w:t>
      </w:r>
      <w:r>
        <w:rPr>
          <w:rFonts w:asciiTheme="minorHAnsi" w:hAnsiTheme="minorHAnsi"/>
          <w:spacing w:val="0"/>
          <w:sz w:val="20"/>
        </w:rPr>
        <w:t xml:space="preserve">mede </w:t>
      </w:r>
      <w:r w:rsidRPr="000832C3">
        <w:rPr>
          <w:rFonts w:asciiTheme="minorHAnsi" w:hAnsiTheme="minorHAnsi"/>
          <w:spacing w:val="0"/>
          <w:sz w:val="20"/>
        </w:rPr>
        <w:t>hun Inschrijving doen.</w:t>
      </w:r>
    </w:p>
    <w:p w14:paraId="68CFBE3F" w14:textId="77777777" w:rsidR="000832C3" w:rsidRPr="000832C3" w:rsidRDefault="000832C3" w:rsidP="000832C3">
      <w:pPr>
        <w:tabs>
          <w:tab w:val="left" w:pos="4536"/>
        </w:tabs>
        <w:suppressAutoHyphens/>
        <w:spacing w:line="240" w:lineRule="auto"/>
        <w:ind w:left="4535" w:hanging="2550"/>
        <w:jc w:val="both"/>
        <w:rPr>
          <w:rFonts w:asciiTheme="minorHAnsi" w:hAnsiTheme="minorHAnsi"/>
          <w:i/>
          <w:spacing w:val="0"/>
          <w:sz w:val="20"/>
        </w:rPr>
      </w:pPr>
      <w:r w:rsidRPr="000832C3">
        <w:rPr>
          <w:rFonts w:asciiTheme="minorHAnsi" w:hAnsiTheme="minorHAnsi"/>
          <w:i/>
          <w:spacing w:val="0"/>
          <w:sz w:val="20"/>
        </w:rPr>
        <w:t>Nota van Inlichtingen</w:t>
      </w:r>
      <w:r w:rsidRPr="000832C3">
        <w:rPr>
          <w:rFonts w:asciiTheme="minorHAnsi" w:hAnsiTheme="minorHAnsi"/>
          <w:i/>
          <w:spacing w:val="0"/>
          <w:sz w:val="20"/>
        </w:rPr>
        <w:tab/>
      </w:r>
      <w:r w:rsidRPr="000832C3">
        <w:rPr>
          <w:rFonts w:asciiTheme="minorHAnsi" w:hAnsiTheme="minorHAnsi"/>
          <w:spacing w:val="0"/>
          <w:sz w:val="20"/>
        </w:rPr>
        <w:t>Een document waarin gestelde (</w:t>
      </w:r>
      <w:proofErr w:type="spellStart"/>
      <w:r w:rsidRPr="000832C3">
        <w:rPr>
          <w:rFonts w:asciiTheme="minorHAnsi" w:hAnsiTheme="minorHAnsi"/>
          <w:spacing w:val="0"/>
          <w:sz w:val="20"/>
        </w:rPr>
        <w:t>verduidelijkings</w:t>
      </w:r>
      <w:proofErr w:type="spellEnd"/>
      <w:r w:rsidRPr="000832C3">
        <w:rPr>
          <w:rFonts w:asciiTheme="minorHAnsi" w:hAnsiTheme="minorHAnsi"/>
          <w:spacing w:val="0"/>
          <w:sz w:val="20"/>
        </w:rPr>
        <w:t>)vragen</w:t>
      </w:r>
      <w:r w:rsidRPr="000832C3">
        <w:rPr>
          <w:rFonts w:asciiTheme="minorHAnsi" w:hAnsiTheme="minorHAnsi"/>
          <w:spacing w:val="0"/>
          <w:sz w:val="20"/>
        </w:rPr>
        <w:cr/>
        <w:t xml:space="preserve"> worden beantwoord of eventuele aanvullingen of wijzigingen op het Aanbestedingsdossier worden weergegeven.</w:t>
      </w:r>
    </w:p>
    <w:p w14:paraId="04C276F1" w14:textId="556B73CF" w:rsidR="000832C3" w:rsidRPr="000832C3" w:rsidRDefault="000832C3" w:rsidP="000832C3">
      <w:pPr>
        <w:tabs>
          <w:tab w:val="left" w:pos="4536"/>
        </w:tabs>
        <w:suppressAutoHyphens/>
        <w:spacing w:line="240" w:lineRule="auto"/>
        <w:ind w:left="4535" w:hanging="2550"/>
        <w:jc w:val="both"/>
        <w:rPr>
          <w:rFonts w:asciiTheme="minorHAnsi" w:hAnsiTheme="minorHAnsi"/>
          <w:spacing w:val="0"/>
          <w:sz w:val="20"/>
        </w:rPr>
      </w:pPr>
      <w:r w:rsidRPr="000832C3">
        <w:rPr>
          <w:rFonts w:asciiTheme="minorHAnsi" w:hAnsiTheme="minorHAnsi"/>
          <w:i/>
          <w:spacing w:val="0"/>
          <w:sz w:val="20"/>
        </w:rPr>
        <w:t>Opdracht</w:t>
      </w:r>
      <w:r w:rsidRPr="000832C3">
        <w:rPr>
          <w:rFonts w:asciiTheme="minorHAnsi" w:hAnsiTheme="minorHAnsi"/>
          <w:i/>
          <w:spacing w:val="0"/>
          <w:sz w:val="20"/>
        </w:rPr>
        <w:tab/>
      </w:r>
      <w:r>
        <w:rPr>
          <w:rFonts w:asciiTheme="minorHAnsi" w:hAnsiTheme="minorHAnsi"/>
          <w:spacing w:val="0"/>
          <w:sz w:val="20"/>
        </w:rPr>
        <w:t>De Dienst</w:t>
      </w:r>
      <w:r w:rsidRPr="000832C3">
        <w:rPr>
          <w:rFonts w:asciiTheme="minorHAnsi" w:hAnsiTheme="minorHAnsi"/>
          <w:spacing w:val="0"/>
          <w:sz w:val="20"/>
        </w:rPr>
        <w:t xml:space="preserve"> d</w:t>
      </w:r>
      <w:r>
        <w:rPr>
          <w:rFonts w:asciiTheme="minorHAnsi" w:hAnsiTheme="minorHAnsi"/>
          <w:spacing w:val="0"/>
          <w:sz w:val="20"/>
        </w:rPr>
        <w:t>ie</w:t>
      </w:r>
      <w:r w:rsidRPr="000832C3">
        <w:rPr>
          <w:rFonts w:asciiTheme="minorHAnsi" w:hAnsiTheme="minorHAnsi"/>
          <w:spacing w:val="0"/>
          <w:sz w:val="20"/>
        </w:rPr>
        <w:t xml:space="preserve"> in het kader van deze aanbesteding wordt gegund aan de </w:t>
      </w:r>
      <w:r>
        <w:rPr>
          <w:rFonts w:asciiTheme="minorHAnsi" w:hAnsiTheme="minorHAnsi"/>
          <w:spacing w:val="0"/>
          <w:sz w:val="20"/>
        </w:rPr>
        <w:t>Opdrachtnemer</w:t>
      </w:r>
      <w:r w:rsidRPr="000832C3">
        <w:rPr>
          <w:rFonts w:asciiTheme="minorHAnsi" w:hAnsiTheme="minorHAnsi"/>
          <w:spacing w:val="0"/>
          <w:sz w:val="20"/>
        </w:rPr>
        <w:t>.</w:t>
      </w:r>
    </w:p>
    <w:p w14:paraId="792D7E91" w14:textId="77777777" w:rsidR="00560BEF" w:rsidRPr="00560BEF" w:rsidRDefault="00560BEF" w:rsidP="00560BEF">
      <w:pPr>
        <w:tabs>
          <w:tab w:val="left" w:pos="4536"/>
        </w:tabs>
        <w:suppressAutoHyphens/>
        <w:spacing w:line="240" w:lineRule="auto"/>
        <w:ind w:left="4535" w:hanging="2550"/>
        <w:jc w:val="both"/>
        <w:rPr>
          <w:rFonts w:asciiTheme="minorHAnsi" w:hAnsiTheme="minorHAnsi"/>
          <w:spacing w:val="0"/>
          <w:sz w:val="20"/>
        </w:rPr>
      </w:pPr>
      <w:r w:rsidRPr="00560BEF">
        <w:rPr>
          <w:rFonts w:asciiTheme="minorHAnsi" w:hAnsiTheme="minorHAnsi"/>
          <w:i/>
          <w:spacing w:val="0"/>
          <w:sz w:val="20"/>
        </w:rPr>
        <w:t>Opdrachtgever</w:t>
      </w:r>
      <w:r w:rsidRPr="00560BEF">
        <w:rPr>
          <w:rFonts w:asciiTheme="minorHAnsi" w:hAnsiTheme="minorHAnsi"/>
          <w:i/>
          <w:spacing w:val="0"/>
          <w:sz w:val="20"/>
        </w:rPr>
        <w:tab/>
      </w:r>
      <w:r w:rsidRPr="00560BEF">
        <w:rPr>
          <w:rFonts w:asciiTheme="minorHAnsi" w:hAnsiTheme="minorHAnsi"/>
          <w:spacing w:val="0"/>
          <w:sz w:val="20"/>
        </w:rPr>
        <w:t>Gemeente Tilburg</w:t>
      </w:r>
    </w:p>
    <w:p w14:paraId="2F7CDD3A" w14:textId="77777777" w:rsidR="00560BEF" w:rsidRPr="00560BEF" w:rsidRDefault="00560BEF" w:rsidP="00560BEF">
      <w:pPr>
        <w:tabs>
          <w:tab w:val="left" w:pos="4536"/>
        </w:tabs>
        <w:suppressAutoHyphens/>
        <w:spacing w:line="240" w:lineRule="auto"/>
        <w:ind w:left="4535" w:hanging="2550"/>
        <w:jc w:val="both"/>
        <w:rPr>
          <w:rFonts w:asciiTheme="minorHAnsi" w:hAnsiTheme="minorHAnsi"/>
          <w:i/>
          <w:spacing w:val="0"/>
          <w:sz w:val="20"/>
        </w:rPr>
      </w:pPr>
      <w:r w:rsidRPr="00560BEF">
        <w:rPr>
          <w:rFonts w:asciiTheme="minorHAnsi" w:hAnsiTheme="minorHAnsi"/>
          <w:i/>
          <w:spacing w:val="0"/>
          <w:sz w:val="20"/>
        </w:rPr>
        <w:t>Uniform Europees Aanbestedingsdocument (UEA)</w:t>
      </w:r>
    </w:p>
    <w:p w14:paraId="643FCC31" w14:textId="6E02E40A" w:rsidR="00560BEF" w:rsidRPr="00560BEF" w:rsidRDefault="00560BEF" w:rsidP="00560BEF">
      <w:pPr>
        <w:tabs>
          <w:tab w:val="left" w:pos="4536"/>
        </w:tabs>
        <w:suppressAutoHyphens/>
        <w:spacing w:line="240" w:lineRule="auto"/>
        <w:ind w:left="4535" w:hanging="2550"/>
        <w:jc w:val="both"/>
        <w:rPr>
          <w:rFonts w:asciiTheme="minorHAnsi" w:hAnsiTheme="minorHAnsi"/>
          <w:spacing w:val="0"/>
          <w:sz w:val="20"/>
        </w:rPr>
      </w:pPr>
      <w:r w:rsidRPr="00560BEF">
        <w:rPr>
          <w:rFonts w:asciiTheme="minorHAnsi" w:hAnsiTheme="minorHAnsi"/>
          <w:i/>
          <w:spacing w:val="0"/>
          <w:sz w:val="20"/>
        </w:rPr>
        <w:tab/>
      </w:r>
      <w:r w:rsidRPr="00560BEF">
        <w:rPr>
          <w:rFonts w:asciiTheme="minorHAnsi" w:hAnsiTheme="minorHAnsi"/>
          <w:spacing w:val="0"/>
          <w:sz w:val="20"/>
        </w:rPr>
        <w:t xml:space="preserve">Uniforme (eigen) verklaring welke vanuit de Aanbestedingswet 2012 verplicht ingesteld is, waarmee </w:t>
      </w:r>
      <w:r>
        <w:rPr>
          <w:rFonts w:asciiTheme="minorHAnsi" w:hAnsiTheme="minorHAnsi"/>
          <w:spacing w:val="0"/>
          <w:sz w:val="20"/>
        </w:rPr>
        <w:t xml:space="preserve">de </w:t>
      </w:r>
      <w:r w:rsidRPr="00560BEF">
        <w:rPr>
          <w:rFonts w:asciiTheme="minorHAnsi" w:hAnsiTheme="minorHAnsi"/>
          <w:spacing w:val="0"/>
          <w:sz w:val="20"/>
        </w:rPr>
        <w:t>Inschrijver verklaart of hij voldoet aan de gestelde eisen in deze aanbesteding en aangeeft of er uitsluitingsgronden op hem van toepassing zijn.</w:t>
      </w:r>
    </w:p>
    <w:p w14:paraId="28B93E66" w14:textId="6D6AEE5B" w:rsidR="00FE6DCF" w:rsidRPr="00FE6DCF" w:rsidRDefault="00FE6DCF" w:rsidP="00927925">
      <w:pPr>
        <w:jc w:val="both"/>
        <w:rPr>
          <w:rFonts w:asciiTheme="minorHAnsi" w:hAnsiTheme="minorHAnsi" w:cstheme="minorHAnsi"/>
          <w:sz w:val="20"/>
        </w:rPr>
      </w:pPr>
    </w:p>
    <w:p w14:paraId="5B0A77D8" w14:textId="77777777" w:rsidR="00B8045D" w:rsidRPr="001E56E5" w:rsidRDefault="00B8045D" w:rsidP="001278FF">
      <w:pPr>
        <w:pStyle w:val="Kop2"/>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bookmarkStart w:id="18" w:name="_Toc79484152"/>
      <w:r w:rsidRPr="001E56E5">
        <w:t>Inleiding</w:t>
      </w:r>
      <w:bookmarkEnd w:id="10"/>
      <w:bookmarkEnd w:id="11"/>
      <w:bookmarkEnd w:id="12"/>
      <w:bookmarkEnd w:id="13"/>
      <w:bookmarkEnd w:id="14"/>
      <w:bookmarkEnd w:id="15"/>
      <w:bookmarkEnd w:id="16"/>
      <w:bookmarkEnd w:id="17"/>
      <w:bookmarkEnd w:id="18"/>
    </w:p>
    <w:p w14:paraId="3BA47927" w14:textId="207AEE9C" w:rsidR="00B8045D" w:rsidRPr="001E56E5" w:rsidRDefault="00B8045D" w:rsidP="002F2013">
      <w:pPr>
        <w:jc w:val="both"/>
        <w:rPr>
          <w:rFonts w:asciiTheme="minorHAnsi" w:hAnsiTheme="minorHAnsi" w:cstheme="minorHAnsi"/>
          <w:sz w:val="20"/>
        </w:rPr>
      </w:pPr>
      <w:r w:rsidRPr="001E56E5">
        <w:rPr>
          <w:rFonts w:asciiTheme="minorHAnsi" w:hAnsiTheme="minorHAnsi" w:cstheme="minorHAnsi"/>
          <w:sz w:val="20"/>
        </w:rPr>
        <w:t>Deze inschrijvingsleidraad bevat de besc</w:t>
      </w:r>
      <w:r w:rsidR="003E6BBA" w:rsidRPr="001E56E5">
        <w:rPr>
          <w:rFonts w:asciiTheme="minorHAnsi" w:hAnsiTheme="minorHAnsi" w:cstheme="minorHAnsi"/>
          <w:sz w:val="20"/>
        </w:rPr>
        <w:t xml:space="preserve">hrijving van het verloop van de </w:t>
      </w:r>
      <w:r w:rsidR="00670A79" w:rsidRPr="001E56E5">
        <w:rPr>
          <w:rFonts w:asciiTheme="minorHAnsi" w:hAnsiTheme="minorHAnsi" w:cstheme="minorHAnsi"/>
          <w:sz w:val="20"/>
        </w:rPr>
        <w:t xml:space="preserve">Europese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6A6D26" w:rsidRPr="001E56E5">
        <w:rPr>
          <w:rFonts w:asciiTheme="minorHAnsi" w:hAnsiTheme="minorHAnsi" w:cstheme="minorHAnsi"/>
          <w:sz w:val="20"/>
        </w:rPr>
        <w:t xml:space="preserve"> </w:t>
      </w:r>
      <w:r w:rsidR="00507254">
        <w:rPr>
          <w:rFonts w:asciiTheme="minorHAnsi" w:hAnsiTheme="minorHAnsi" w:cstheme="minorHAnsi"/>
          <w:sz w:val="20"/>
        </w:rPr>
        <w:t>Adviesdiensten Verduurzaming Gebouwenportefeuille 2021-2025</w:t>
      </w:r>
      <w:r w:rsidR="00B9758B">
        <w:rPr>
          <w:rFonts w:asciiTheme="minorHAnsi" w:hAnsiTheme="minorHAnsi" w:cstheme="minorHAnsi"/>
          <w:sz w:val="20"/>
        </w:rPr>
        <w:t xml:space="preserve"> </w:t>
      </w:r>
      <w:r w:rsidRPr="001E56E5">
        <w:rPr>
          <w:rFonts w:asciiTheme="minorHAnsi" w:hAnsiTheme="minorHAnsi" w:cstheme="minorHAnsi"/>
          <w:sz w:val="20"/>
        </w:rPr>
        <w:t>met projectnummer</w:t>
      </w:r>
      <w:r w:rsidR="003E3DB8">
        <w:rPr>
          <w:rFonts w:asciiTheme="minorHAnsi" w:hAnsiTheme="minorHAnsi" w:cstheme="minorHAnsi"/>
          <w:sz w:val="20"/>
        </w:rPr>
        <w:t xml:space="preserve"> </w:t>
      </w:r>
      <w:r w:rsidR="001E1351">
        <w:rPr>
          <w:rFonts w:asciiTheme="minorHAnsi" w:hAnsiTheme="minorHAnsi" w:cstheme="minorHAnsi"/>
          <w:sz w:val="20"/>
        </w:rPr>
        <w:t>22001470</w:t>
      </w:r>
      <w:r w:rsidR="004D062F" w:rsidRPr="001E56E5">
        <w:rPr>
          <w:rFonts w:asciiTheme="minorHAnsi" w:hAnsiTheme="minorHAnsi" w:cstheme="minorHAnsi"/>
          <w:sz w:val="20"/>
        </w:rPr>
        <w:t>.</w:t>
      </w:r>
    </w:p>
    <w:p w14:paraId="2FC8A549" w14:textId="77777777" w:rsidR="006A6D26" w:rsidRPr="001E56E5" w:rsidRDefault="006A6D26" w:rsidP="00D3240D">
      <w:pPr>
        <w:jc w:val="both"/>
        <w:rPr>
          <w:rFonts w:asciiTheme="minorHAnsi" w:hAnsiTheme="minorHAnsi" w:cstheme="minorHAnsi"/>
          <w:sz w:val="20"/>
        </w:rPr>
      </w:pPr>
    </w:p>
    <w:p w14:paraId="3F79AC60"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Aanbesteder blijk heeft gegeven voornemens te zijn een</w:t>
      </w:r>
    </w:p>
    <w:p w14:paraId="39D6A3F6" w14:textId="77777777" w:rsidR="003E6BBA"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Inschrijving te doen wordt geacht te hebben ingestemd met de toepasselijkheid en</w:t>
      </w:r>
    </w:p>
    <w:p w14:paraId="7A5CD9F9" w14:textId="77777777"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inhoud van het Aanbestedingsdossier.</w:t>
      </w:r>
    </w:p>
    <w:p w14:paraId="57231BD8" w14:textId="77777777" w:rsidR="003E6BBA" w:rsidRPr="001E56E5" w:rsidRDefault="003E6BBA" w:rsidP="003E6BBA">
      <w:pPr>
        <w:jc w:val="both"/>
        <w:rPr>
          <w:rFonts w:asciiTheme="minorHAnsi" w:hAnsiTheme="minorHAnsi" w:cstheme="minorHAnsi"/>
          <w:sz w:val="20"/>
        </w:rPr>
      </w:pPr>
    </w:p>
    <w:p w14:paraId="78F00701" w14:textId="6FF38A98" w:rsidR="00B8045D" w:rsidRPr="001E56E5" w:rsidRDefault="00E43449" w:rsidP="001278FF">
      <w:pPr>
        <w:pStyle w:val="Kop2"/>
      </w:pPr>
      <w:bookmarkStart w:id="19" w:name="_Toc79484153"/>
      <w:r w:rsidRPr="001E56E5">
        <w:t>Aanbestedende dienst</w:t>
      </w:r>
      <w:r w:rsidR="007A00D5">
        <w:t xml:space="preserve"> / Opdrachtgever</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5D1A1DF0"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 xml:space="preserve">Het hoofd van de afdeling </w:t>
      </w:r>
      <w:r w:rsidR="00560BEF">
        <w:rPr>
          <w:rFonts w:asciiTheme="minorHAnsi" w:hAnsiTheme="minorHAnsi" w:cstheme="minorHAnsi"/>
          <w:sz w:val="20"/>
        </w:rPr>
        <w:t>Vastgoedbedrijf</w:t>
      </w:r>
    </w:p>
    <w:p w14:paraId="2AA48580" w14:textId="6514D0FA"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 xml:space="preserve">De heer </w:t>
      </w:r>
      <w:r w:rsidR="00560BEF">
        <w:rPr>
          <w:rFonts w:asciiTheme="minorHAnsi" w:hAnsiTheme="minorHAnsi" w:cstheme="minorHAnsi"/>
          <w:sz w:val="20"/>
        </w:rPr>
        <w:t>D.R. Damink</w:t>
      </w:r>
    </w:p>
    <w:p w14:paraId="04A251ED" w14:textId="77777777" w:rsidR="00EC0840" w:rsidRPr="001E56E5" w:rsidRDefault="00EC0840" w:rsidP="00EC0840">
      <w:pPr>
        <w:jc w:val="both"/>
        <w:rPr>
          <w:rFonts w:asciiTheme="minorHAnsi" w:hAnsiTheme="minorHAnsi" w:cstheme="minorHAnsi"/>
          <w:sz w:val="20"/>
        </w:rPr>
      </w:pPr>
    </w:p>
    <w:p w14:paraId="622D9D14" w14:textId="61A83E05"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 xml:space="preserve">Contactpersoon: </w:t>
      </w:r>
      <w:r w:rsidR="00560BEF">
        <w:rPr>
          <w:rFonts w:asciiTheme="minorHAnsi" w:hAnsiTheme="minorHAnsi" w:cstheme="minorHAnsi"/>
          <w:sz w:val="20"/>
        </w:rPr>
        <w:t>dhr</w:t>
      </w:r>
      <w:r w:rsidR="007A00D5">
        <w:rPr>
          <w:rFonts w:asciiTheme="minorHAnsi" w:hAnsiTheme="minorHAnsi" w:cstheme="minorHAnsi"/>
          <w:sz w:val="20"/>
        </w:rPr>
        <w:t>. H.J.M. Geerts</w:t>
      </w:r>
    </w:p>
    <w:p w14:paraId="0AEFFA03" w14:textId="14A3F6D1"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Adviseur inkoop</w:t>
      </w:r>
    </w:p>
    <w:p w14:paraId="3356EE3A" w14:textId="77777777" w:rsidR="00B8045D" w:rsidRPr="001E56E5" w:rsidRDefault="00B8045D" w:rsidP="00E02BD4">
      <w:pPr>
        <w:tabs>
          <w:tab w:val="left" w:pos="2552"/>
        </w:tabs>
        <w:suppressAutoHyphens/>
        <w:rPr>
          <w:rFonts w:asciiTheme="minorHAnsi" w:hAnsiTheme="minorHAnsi" w:cstheme="minorHAnsi"/>
          <w:sz w:val="20"/>
        </w:rPr>
      </w:pPr>
    </w:p>
    <w:p w14:paraId="574656B0" w14:textId="77777777" w:rsidR="007A00D5" w:rsidRPr="00CE1C74" w:rsidRDefault="007A00D5" w:rsidP="007A00D5">
      <w:pPr>
        <w:rPr>
          <w:rFonts w:asciiTheme="minorHAnsi" w:hAnsiTheme="minorHAnsi"/>
          <w:i/>
          <w:sz w:val="20"/>
          <w:lang w:val="de-DE"/>
        </w:rPr>
      </w:pPr>
      <w:r w:rsidRPr="00E16137">
        <w:rPr>
          <w:rFonts w:asciiTheme="minorHAnsi" w:hAnsiTheme="minorHAnsi"/>
          <w:i/>
          <w:sz w:val="20"/>
        </w:rPr>
        <w:t>Vestigingsadres</w:t>
      </w:r>
      <w:r>
        <w:rPr>
          <w:rFonts w:asciiTheme="minorHAnsi" w:hAnsiTheme="minorHAnsi"/>
          <w:i/>
          <w:sz w:val="20"/>
        </w:rPr>
        <w:tab/>
      </w:r>
      <w:r>
        <w:rPr>
          <w:rFonts w:asciiTheme="minorHAnsi" w:hAnsiTheme="minorHAnsi"/>
          <w:i/>
          <w:sz w:val="20"/>
        </w:rPr>
        <w:tab/>
      </w:r>
      <w:r>
        <w:rPr>
          <w:rFonts w:asciiTheme="minorHAnsi" w:hAnsiTheme="minorHAnsi"/>
          <w:i/>
          <w:sz w:val="20"/>
        </w:rPr>
        <w:tab/>
      </w:r>
      <w:proofErr w:type="spellStart"/>
      <w:r>
        <w:rPr>
          <w:rFonts w:asciiTheme="minorHAnsi" w:hAnsiTheme="minorHAnsi"/>
          <w:i/>
          <w:sz w:val="20"/>
          <w:lang w:val="de-DE"/>
        </w:rPr>
        <w:t>Postadres</w:t>
      </w:r>
      <w:proofErr w:type="spellEnd"/>
      <w:r>
        <w:rPr>
          <w:rFonts w:asciiTheme="minorHAnsi" w:hAnsiTheme="minorHAnsi"/>
          <w:i/>
          <w:sz w:val="20"/>
        </w:rPr>
        <w:tab/>
      </w:r>
    </w:p>
    <w:p w14:paraId="407884D0" w14:textId="77777777" w:rsidR="007A00D5" w:rsidRDefault="007A00D5" w:rsidP="007A00D5">
      <w:pPr>
        <w:rPr>
          <w:rFonts w:asciiTheme="minorHAnsi" w:hAnsiTheme="minorHAnsi"/>
          <w:sz w:val="20"/>
        </w:rPr>
      </w:pPr>
      <w:r>
        <w:rPr>
          <w:rFonts w:asciiTheme="minorHAnsi" w:hAnsiTheme="minorHAnsi"/>
          <w:sz w:val="20"/>
        </w:rPr>
        <w:t>Stadhuis</w:t>
      </w:r>
    </w:p>
    <w:p w14:paraId="6A8C0876" w14:textId="77777777" w:rsidR="007A00D5" w:rsidRDefault="007A00D5" w:rsidP="007A00D5">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Pr>
          <w:rFonts w:asciiTheme="minorHAnsi" w:hAnsiTheme="minorHAnsi"/>
          <w:sz w:val="20"/>
        </w:rPr>
        <w:tab/>
      </w:r>
      <w:r w:rsidRPr="00EE31B7">
        <w:rPr>
          <w:rFonts w:asciiTheme="minorHAnsi" w:hAnsiTheme="minorHAnsi"/>
          <w:sz w:val="20"/>
        </w:rPr>
        <w:t>Postbus 90155</w:t>
      </w:r>
    </w:p>
    <w:p w14:paraId="192D7C19" w14:textId="77777777" w:rsidR="007A00D5" w:rsidRDefault="007A00D5" w:rsidP="007A00D5">
      <w:pPr>
        <w:ind w:left="1440" w:firstLine="545"/>
        <w:rPr>
          <w:rFonts w:asciiTheme="minorHAnsi" w:hAnsiTheme="minorHAnsi"/>
          <w:sz w:val="20"/>
        </w:rPr>
      </w:pPr>
      <w:r>
        <w:rPr>
          <w:rFonts w:asciiTheme="minorHAnsi" w:hAnsiTheme="minorHAnsi"/>
          <w:sz w:val="20"/>
        </w:rPr>
        <w:t>5038 TC Tilburg</w:t>
      </w:r>
      <w:r>
        <w:rPr>
          <w:rFonts w:asciiTheme="minorHAnsi" w:hAnsiTheme="minorHAnsi"/>
          <w:sz w:val="20"/>
        </w:rPr>
        <w:tab/>
      </w:r>
      <w:r>
        <w:rPr>
          <w:rFonts w:asciiTheme="minorHAnsi" w:hAnsiTheme="minorHAnsi"/>
          <w:sz w:val="20"/>
        </w:rPr>
        <w:tab/>
      </w:r>
      <w:r>
        <w:rPr>
          <w:rFonts w:asciiTheme="minorHAnsi" w:hAnsiTheme="minorHAnsi"/>
          <w:sz w:val="20"/>
        </w:rPr>
        <w:tab/>
      </w:r>
      <w:r w:rsidRPr="00EE31B7">
        <w:rPr>
          <w:rFonts w:asciiTheme="minorHAnsi" w:hAnsiTheme="minorHAnsi"/>
          <w:sz w:val="20"/>
        </w:rPr>
        <w:t>5000 LH Tilburg</w:t>
      </w:r>
    </w:p>
    <w:p w14:paraId="00FE8DC6" w14:textId="77777777" w:rsidR="007A00D5" w:rsidRDefault="007A00D5" w:rsidP="007A00D5">
      <w:pPr>
        <w:rPr>
          <w:rFonts w:asciiTheme="minorHAnsi" w:hAnsiTheme="minorHAnsi"/>
          <w:sz w:val="20"/>
        </w:rPr>
      </w:pPr>
    </w:p>
    <w:p w14:paraId="40918B5E" w14:textId="77777777" w:rsidR="007A00D5" w:rsidRDefault="007A00D5" w:rsidP="007A00D5">
      <w:pPr>
        <w:rPr>
          <w:rFonts w:asciiTheme="minorHAnsi" w:hAnsiTheme="minorHAnsi"/>
          <w:sz w:val="20"/>
        </w:rPr>
      </w:pPr>
      <w:r>
        <w:rPr>
          <w:rFonts w:asciiTheme="minorHAnsi" w:hAnsiTheme="minorHAnsi"/>
          <w:sz w:val="20"/>
        </w:rPr>
        <w:t>Stadskantoor 6</w:t>
      </w:r>
    </w:p>
    <w:p w14:paraId="2A9C75F5" w14:textId="77777777" w:rsidR="007A00D5" w:rsidRPr="00E16137" w:rsidRDefault="007A00D5" w:rsidP="007A00D5">
      <w:pPr>
        <w:rPr>
          <w:rFonts w:asciiTheme="minorHAnsi" w:hAnsiTheme="minorHAnsi"/>
          <w:sz w:val="20"/>
        </w:rPr>
      </w:pPr>
      <w:r w:rsidRPr="00E16137">
        <w:rPr>
          <w:rFonts w:asciiTheme="minorHAnsi" w:hAnsiTheme="minorHAnsi"/>
          <w:sz w:val="20"/>
        </w:rPr>
        <w:t>Spoorlaan 181</w:t>
      </w:r>
      <w:r>
        <w:rPr>
          <w:rFonts w:asciiTheme="minorHAnsi" w:hAnsiTheme="minorHAnsi"/>
          <w:sz w:val="20"/>
        </w:rPr>
        <w:tab/>
      </w:r>
      <w:r>
        <w:rPr>
          <w:rFonts w:asciiTheme="minorHAnsi" w:hAnsiTheme="minorHAnsi"/>
          <w:sz w:val="20"/>
        </w:rPr>
        <w:tab/>
      </w:r>
      <w:r>
        <w:rPr>
          <w:rFonts w:asciiTheme="minorHAnsi" w:hAnsiTheme="minorHAnsi"/>
          <w:sz w:val="20"/>
        </w:rPr>
        <w:tab/>
      </w:r>
      <w:r w:rsidRPr="00DA40C8">
        <w:rPr>
          <w:rFonts w:asciiTheme="minorHAnsi" w:hAnsiTheme="minorHAnsi"/>
          <w:sz w:val="20"/>
        </w:rPr>
        <w:t>Postbus 90155</w:t>
      </w:r>
    </w:p>
    <w:p w14:paraId="4F661105" w14:textId="77777777" w:rsidR="007A00D5" w:rsidRDefault="007A00D5" w:rsidP="007A00D5">
      <w:pPr>
        <w:rPr>
          <w:rFonts w:asciiTheme="minorHAnsi" w:hAnsiTheme="minorHAnsi"/>
          <w:sz w:val="20"/>
          <w:lang w:val="de-DE"/>
        </w:rPr>
      </w:pPr>
      <w:r w:rsidRPr="00E16137">
        <w:rPr>
          <w:rFonts w:asciiTheme="minorHAnsi" w:hAnsiTheme="minorHAnsi"/>
          <w:sz w:val="20"/>
          <w:lang w:val="de-DE"/>
        </w:rPr>
        <w:t>5038 CB Tilburg</w:t>
      </w:r>
      <w:r>
        <w:rPr>
          <w:rFonts w:asciiTheme="minorHAnsi" w:hAnsiTheme="minorHAnsi"/>
          <w:sz w:val="20"/>
          <w:lang w:val="de-DE"/>
        </w:rPr>
        <w:tab/>
      </w:r>
      <w:r>
        <w:rPr>
          <w:rFonts w:asciiTheme="minorHAnsi" w:hAnsiTheme="minorHAnsi"/>
          <w:sz w:val="20"/>
          <w:lang w:val="de-DE"/>
        </w:rPr>
        <w:tab/>
      </w:r>
      <w:r>
        <w:rPr>
          <w:rFonts w:asciiTheme="minorHAnsi" w:hAnsiTheme="minorHAnsi"/>
          <w:sz w:val="20"/>
          <w:lang w:val="de-DE"/>
        </w:rPr>
        <w:tab/>
      </w:r>
      <w:r w:rsidRPr="00CE1C74">
        <w:rPr>
          <w:rFonts w:asciiTheme="minorHAnsi" w:hAnsiTheme="minorHAnsi"/>
          <w:sz w:val="20"/>
          <w:lang w:val="de-DE"/>
        </w:rPr>
        <w:t>5000 LH Tilburg</w:t>
      </w:r>
      <w:r w:rsidRPr="00E16137">
        <w:rPr>
          <w:rFonts w:asciiTheme="minorHAnsi" w:hAnsiTheme="minorHAnsi"/>
          <w:sz w:val="20"/>
          <w:lang w:val="de-DE"/>
        </w:rPr>
        <w:t xml:space="preserve"> </w:t>
      </w:r>
    </w:p>
    <w:p w14:paraId="19A7BE91" w14:textId="77777777" w:rsidR="007A00D5" w:rsidRDefault="007A00D5" w:rsidP="007A00D5">
      <w:pPr>
        <w:rPr>
          <w:rFonts w:asciiTheme="minorHAnsi" w:hAnsiTheme="minorHAnsi"/>
          <w:sz w:val="20"/>
          <w:lang w:val="de-DE"/>
        </w:rPr>
      </w:pPr>
    </w:p>
    <w:p w14:paraId="4621E0EB" w14:textId="77777777" w:rsidR="00030F80" w:rsidRPr="00030F80" w:rsidRDefault="00030F80" w:rsidP="00B9758B">
      <w:pPr>
        <w:spacing w:line="240" w:lineRule="auto"/>
        <w:jc w:val="both"/>
        <w:rPr>
          <w:rFonts w:ascii="Calibri" w:hAnsi="Calibri"/>
          <w:snapToGrid w:val="0"/>
          <w:spacing w:val="0"/>
          <w:sz w:val="20"/>
        </w:rPr>
      </w:pPr>
      <w:r w:rsidRPr="00030F80">
        <w:rPr>
          <w:rFonts w:asciiTheme="minorHAnsi" w:hAnsiTheme="minorHAnsi" w:cs="Calibri"/>
          <w:spacing w:val="0"/>
          <w:sz w:val="20"/>
        </w:rPr>
        <w:t>De stad Tilburg en de dorpen Udenhout, Berkel-Enschot en Biezenmortel liggen in het Hart van Brabant, waar het leven goed is en mensen zich snel thuis voelen</w:t>
      </w:r>
      <w:r w:rsidRPr="00030F80">
        <w:rPr>
          <w:rFonts w:ascii="Calibri" w:hAnsi="Calibri"/>
          <w:snapToGrid w:val="0"/>
          <w:spacing w:val="0"/>
          <w:sz w:val="20"/>
        </w:rPr>
        <w:t>. Met ruim 217.000 inwoners is Tilburg een stad van formaat. Nog niet eens zo heel lang geleden een plek waar de textielindustrie centraal stond, nu een broedplaats voor creatief en innovatief denken. De Tilburgers zijn gewend om samen te werken. Wij sluiten daarop aan. Dat leidt tot nieuwe initiatieven zoals de ‘community school’ en een persoonlijke aanpak waarmee we inwoners die dat nodig hebben verder op weg helpen. Ons hoofddoel is: een stad met gezonde en gelukkige inwoners. </w:t>
      </w:r>
    </w:p>
    <w:p w14:paraId="1CBE82F8" w14:textId="77777777" w:rsidR="00030F80" w:rsidRPr="00030F80" w:rsidRDefault="00030F80" w:rsidP="00030F80">
      <w:pPr>
        <w:widowControl w:val="0"/>
        <w:rPr>
          <w:rFonts w:ascii="Calibri" w:hAnsi="Calibri"/>
          <w:snapToGrid w:val="0"/>
          <w:spacing w:val="0"/>
          <w:sz w:val="20"/>
        </w:rPr>
      </w:pPr>
    </w:p>
    <w:p w14:paraId="53B337A3" w14:textId="77777777" w:rsidR="00030F80" w:rsidRPr="00030F80" w:rsidRDefault="00030F80" w:rsidP="00B9758B">
      <w:pPr>
        <w:spacing w:line="240" w:lineRule="auto"/>
        <w:jc w:val="both"/>
        <w:rPr>
          <w:rFonts w:ascii="Calibri" w:hAnsi="Calibri"/>
          <w:snapToGrid w:val="0"/>
          <w:spacing w:val="0"/>
          <w:sz w:val="20"/>
        </w:rPr>
      </w:pPr>
      <w:r w:rsidRPr="00030F80">
        <w:rPr>
          <w:rFonts w:ascii="Calibri" w:hAnsi="Calibri"/>
          <w:snapToGrid w:val="0"/>
          <w:spacing w:val="0"/>
          <w:sz w:val="20"/>
        </w:rPr>
        <w:t>Samen met inwoners, ondernemers en partners werkt de gemeente Tilburg aan een stad waar mensen gezond en gelukkig kunnen zijn. De manier waarop Tilburg dat doet krijgt steeds meer landelijke erkenning en in 2019 uitgeroepen tot beste overheidsorganisatie van het jaar.</w:t>
      </w:r>
    </w:p>
    <w:p w14:paraId="1D6A565D" w14:textId="77777777" w:rsidR="00030F80" w:rsidRPr="00030F80" w:rsidRDefault="00030F80" w:rsidP="00030F80">
      <w:pPr>
        <w:autoSpaceDE w:val="0"/>
        <w:autoSpaceDN w:val="0"/>
        <w:adjustRightInd w:val="0"/>
        <w:spacing w:line="276" w:lineRule="auto"/>
        <w:rPr>
          <w:rFonts w:asciiTheme="minorHAnsi" w:hAnsiTheme="minorHAnsi" w:cs="Calibri"/>
          <w:color w:val="000000"/>
          <w:spacing w:val="0"/>
          <w:sz w:val="20"/>
        </w:rPr>
      </w:pPr>
      <w:r w:rsidRPr="00030F80">
        <w:rPr>
          <w:rFonts w:ascii="Calibri" w:hAnsi="Calibri"/>
          <w:snapToGrid w:val="0"/>
          <w:spacing w:val="0"/>
          <w:sz w:val="20"/>
        </w:rPr>
        <w:br/>
      </w:r>
      <w:r w:rsidRPr="00030F80">
        <w:rPr>
          <w:rFonts w:asciiTheme="minorHAnsi" w:hAnsiTheme="minorHAnsi" w:cs="Calibri"/>
          <w:color w:val="000000"/>
          <w:spacing w:val="0"/>
          <w:sz w:val="20"/>
        </w:rPr>
        <w:t xml:space="preserve">Voor meer uitgebreide informatie over de gemeente Tilburg verwijzen wij u naar onze website </w:t>
      </w:r>
      <w:hyperlink r:id="rId9" w:history="1">
        <w:r w:rsidRPr="00030F80">
          <w:rPr>
            <w:rFonts w:asciiTheme="minorHAnsi" w:hAnsiTheme="minorHAnsi" w:cs="Calibri"/>
            <w:color w:val="0000FF" w:themeColor="hyperlink"/>
            <w:spacing w:val="0"/>
            <w:sz w:val="20"/>
            <w:u w:val="single"/>
          </w:rPr>
          <w:t>www.tilburg.nl</w:t>
        </w:r>
      </w:hyperlink>
    </w:p>
    <w:p w14:paraId="68437B27" w14:textId="77777777" w:rsidR="005F75D0" w:rsidRPr="00030F80" w:rsidRDefault="005F75D0" w:rsidP="003C3673">
      <w:pPr>
        <w:ind w:left="0"/>
        <w:rPr>
          <w:rFonts w:asciiTheme="minorHAnsi" w:hAnsiTheme="minorHAnsi" w:cstheme="minorHAnsi"/>
          <w:sz w:val="20"/>
        </w:rPr>
      </w:pPr>
    </w:p>
    <w:p w14:paraId="7FD87E27" w14:textId="77777777" w:rsidR="00B8045D" w:rsidRPr="001E56E5" w:rsidRDefault="00B414D6" w:rsidP="001278FF">
      <w:pPr>
        <w:pStyle w:val="Kop2"/>
      </w:pPr>
      <w:bookmarkStart w:id="20" w:name="_Toc404621228"/>
      <w:bookmarkStart w:id="21" w:name="_Toc404622131"/>
      <w:bookmarkStart w:id="22" w:name="_Toc79484154"/>
      <w:r w:rsidRPr="001E56E5">
        <w:t>Aanbestedingsdossier</w:t>
      </w:r>
      <w:bookmarkEnd w:id="20"/>
      <w:bookmarkEnd w:id="21"/>
      <w:bookmarkEnd w:id="22"/>
    </w:p>
    <w:p w14:paraId="2F6C8918" w14:textId="1B365EE4" w:rsidR="00B414D6" w:rsidRPr="001E56E5"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aanbestedingsdossier voor </w:t>
      </w:r>
      <w:r w:rsidR="006F23F8" w:rsidRPr="001E56E5">
        <w:rPr>
          <w:rFonts w:asciiTheme="minorHAnsi" w:hAnsiTheme="minorHAnsi" w:cstheme="minorHAnsi"/>
          <w:sz w:val="20"/>
        </w:rPr>
        <w:t xml:space="preserve">het project </w:t>
      </w:r>
      <w:r w:rsidR="00B9758B" w:rsidRPr="00B9758B">
        <w:rPr>
          <w:rFonts w:asciiTheme="minorHAnsi" w:hAnsiTheme="minorHAnsi" w:cstheme="minorHAnsi"/>
          <w:sz w:val="20"/>
        </w:rPr>
        <w:t>Adviesdiensten Verduurzaming Gebouwenportefeuille 2021-2025</w:t>
      </w:r>
      <w:r w:rsidR="006F23F8" w:rsidRPr="001E56E5">
        <w:rPr>
          <w:rFonts w:asciiTheme="minorHAnsi" w:hAnsiTheme="minorHAnsi" w:cstheme="minorHAnsi"/>
          <w:sz w:val="20"/>
        </w:rPr>
        <w:t xml:space="preserve">, met </w:t>
      </w:r>
      <w:r w:rsidR="003E3DB8">
        <w:rPr>
          <w:rFonts w:asciiTheme="minorHAnsi" w:hAnsiTheme="minorHAnsi" w:cstheme="minorHAnsi"/>
          <w:sz w:val="20"/>
        </w:rPr>
        <w:t>project</w:t>
      </w:r>
      <w:r w:rsidR="006F23F8" w:rsidRPr="001E56E5">
        <w:rPr>
          <w:rFonts w:asciiTheme="minorHAnsi" w:hAnsiTheme="minorHAnsi" w:cstheme="minorHAnsi"/>
          <w:sz w:val="20"/>
        </w:rPr>
        <w:t>nummer</w:t>
      </w:r>
      <w:r w:rsidR="003E3DB8">
        <w:rPr>
          <w:rFonts w:asciiTheme="minorHAnsi" w:hAnsiTheme="minorHAnsi" w:cstheme="minorHAnsi"/>
          <w:sz w:val="20"/>
        </w:rPr>
        <w:t xml:space="preserve"> </w:t>
      </w:r>
      <w:r w:rsidR="001E1351">
        <w:rPr>
          <w:rFonts w:asciiTheme="minorHAnsi" w:hAnsiTheme="minorHAnsi" w:cstheme="minorHAnsi"/>
          <w:sz w:val="20"/>
        </w:rPr>
        <w:t>22001470</w:t>
      </w:r>
      <w:r w:rsidRPr="001E56E5">
        <w:rPr>
          <w:rFonts w:asciiTheme="minorHAnsi" w:hAnsiTheme="minorHAnsi" w:cstheme="minorHAnsi"/>
          <w:sz w:val="20"/>
        </w:rPr>
        <w:t xml:space="preserve"> downloaden vanaf www.tenderned.nl.</w:t>
      </w:r>
      <w:r w:rsidR="006F23F8" w:rsidRPr="001E56E5">
        <w:rPr>
          <w:rFonts w:asciiTheme="minorHAnsi" w:hAnsiTheme="minorHAnsi" w:cstheme="minorHAnsi"/>
          <w:sz w:val="20"/>
        </w:rPr>
        <w:t xml:space="preserve"> Het aanbestedingsdossier bestaat uit de navolgende documenten:</w:t>
      </w:r>
    </w:p>
    <w:p w14:paraId="70CF6F62" w14:textId="2536507B" w:rsidR="00D37918" w:rsidRPr="007E432C" w:rsidRDefault="008D0813" w:rsidP="00B9758B">
      <w:pPr>
        <w:pStyle w:val="Lijstalinea"/>
        <w:numPr>
          <w:ilvl w:val="0"/>
          <w:numId w:val="25"/>
        </w:numPr>
        <w:jc w:val="both"/>
        <w:rPr>
          <w:rFonts w:asciiTheme="minorHAnsi" w:hAnsiTheme="minorHAnsi" w:cstheme="minorHAnsi"/>
          <w:sz w:val="20"/>
        </w:rPr>
      </w:pPr>
      <w:r>
        <w:rPr>
          <w:rFonts w:asciiTheme="minorHAnsi" w:hAnsiTheme="minorHAnsi" w:cstheme="minorHAnsi"/>
          <w:spacing w:val="0"/>
          <w:sz w:val="20"/>
          <w:lang w:eastAsia="en-US"/>
        </w:rPr>
        <w:t>D</w:t>
      </w:r>
      <w:r w:rsidR="006F23F8" w:rsidRPr="001E56E5">
        <w:rPr>
          <w:rFonts w:asciiTheme="minorHAnsi" w:hAnsiTheme="minorHAnsi" w:cstheme="minorHAnsi"/>
          <w:spacing w:val="0"/>
          <w:sz w:val="20"/>
          <w:lang w:eastAsia="en-US"/>
        </w:rPr>
        <w:t>eze inschrijvingsleidraad met nummer</w:t>
      </w:r>
      <w:r w:rsidR="003E3DB8">
        <w:rPr>
          <w:rFonts w:asciiTheme="minorHAnsi" w:hAnsiTheme="minorHAnsi" w:cstheme="minorHAnsi"/>
          <w:spacing w:val="0"/>
          <w:sz w:val="20"/>
          <w:lang w:eastAsia="en-US"/>
        </w:rPr>
        <w:t xml:space="preserve"> </w:t>
      </w:r>
      <w:r w:rsidR="001E1351" w:rsidRPr="007E432C">
        <w:rPr>
          <w:rFonts w:asciiTheme="minorHAnsi" w:hAnsiTheme="minorHAnsi" w:cstheme="minorHAnsi"/>
          <w:spacing w:val="0"/>
          <w:sz w:val="20"/>
          <w:lang w:eastAsia="en-US"/>
        </w:rPr>
        <w:t>22001470</w:t>
      </w:r>
      <w:r w:rsidR="006F23F8" w:rsidRPr="007E432C">
        <w:rPr>
          <w:rFonts w:asciiTheme="minorHAnsi" w:hAnsiTheme="minorHAnsi" w:cstheme="minorHAnsi"/>
          <w:spacing w:val="0"/>
          <w:sz w:val="20"/>
          <w:lang w:eastAsia="en-US"/>
        </w:rPr>
        <w:t xml:space="preserve">, met </w:t>
      </w:r>
      <w:r w:rsidR="00774249" w:rsidRPr="007E432C">
        <w:rPr>
          <w:rFonts w:asciiTheme="minorHAnsi" w:hAnsiTheme="minorHAnsi" w:cstheme="minorHAnsi"/>
          <w:spacing w:val="0"/>
          <w:sz w:val="20"/>
          <w:lang w:eastAsia="en-US"/>
        </w:rPr>
        <w:t>8</w:t>
      </w:r>
      <w:r w:rsidR="00587CD6" w:rsidRPr="007E432C">
        <w:rPr>
          <w:rFonts w:asciiTheme="minorHAnsi" w:hAnsiTheme="minorHAnsi" w:cstheme="minorHAnsi"/>
          <w:spacing w:val="0"/>
          <w:sz w:val="20"/>
          <w:lang w:eastAsia="en-US"/>
        </w:rPr>
        <w:t xml:space="preserve"> </w:t>
      </w:r>
      <w:r w:rsidR="006F23F8" w:rsidRPr="007E432C">
        <w:rPr>
          <w:rFonts w:asciiTheme="minorHAnsi" w:hAnsiTheme="minorHAnsi" w:cstheme="minorHAnsi"/>
          <w:spacing w:val="0"/>
          <w:sz w:val="20"/>
          <w:lang w:eastAsia="en-US"/>
        </w:rPr>
        <w:t>bijlagen;</w:t>
      </w:r>
      <w:r w:rsidR="006F23F8" w:rsidRPr="00676440">
        <w:rPr>
          <w:rFonts w:asciiTheme="minorHAnsi" w:hAnsiTheme="minorHAnsi" w:cstheme="minorHAnsi"/>
          <w:spacing w:val="0"/>
          <w:sz w:val="20"/>
          <w:lang w:eastAsia="en-US"/>
        </w:rPr>
        <w:t xml:space="preserve"> </w:t>
      </w:r>
      <w:bookmarkStart w:id="23" w:name="_Toc135210024"/>
      <w:bookmarkStart w:id="24" w:name="_Toc135210278"/>
      <w:bookmarkStart w:id="25" w:name="_Toc135210363"/>
      <w:bookmarkStart w:id="26" w:name="_Toc135210419"/>
      <w:bookmarkStart w:id="27" w:name="_Toc135213558"/>
      <w:bookmarkStart w:id="28" w:name="_Toc143313120"/>
    </w:p>
    <w:p w14:paraId="2FBA5228" w14:textId="4667DF8F" w:rsidR="007E432C" w:rsidRPr="00676440" w:rsidRDefault="007E432C" w:rsidP="00B9758B">
      <w:pPr>
        <w:pStyle w:val="Lijstalinea"/>
        <w:numPr>
          <w:ilvl w:val="0"/>
          <w:numId w:val="25"/>
        </w:numPr>
        <w:jc w:val="both"/>
        <w:rPr>
          <w:rFonts w:asciiTheme="minorHAnsi" w:hAnsiTheme="minorHAnsi" w:cstheme="minorHAnsi"/>
          <w:sz w:val="20"/>
        </w:rPr>
      </w:pPr>
      <w:r>
        <w:rPr>
          <w:rFonts w:asciiTheme="minorHAnsi" w:hAnsiTheme="minorHAnsi" w:cstheme="minorHAnsi"/>
          <w:spacing w:val="0"/>
          <w:sz w:val="20"/>
          <w:lang w:eastAsia="en-US"/>
        </w:rPr>
        <w:t>Eventueel latere te publiceren Nota’s van Inlichtingen</w:t>
      </w:r>
    </w:p>
    <w:p w14:paraId="17FCF67C" w14:textId="77777777" w:rsidR="00EE5D5A" w:rsidRPr="001E56E5" w:rsidRDefault="00EE5D5A" w:rsidP="00EE5D5A">
      <w:pPr>
        <w:pStyle w:val="Lijstalinea"/>
        <w:ind w:left="2520"/>
        <w:jc w:val="both"/>
        <w:rPr>
          <w:rFonts w:asciiTheme="minorHAnsi" w:hAnsiTheme="minorHAnsi" w:cstheme="minorHAnsi"/>
          <w:sz w:val="20"/>
        </w:rPr>
      </w:pPr>
    </w:p>
    <w:p w14:paraId="3BB6D0DC" w14:textId="77777777" w:rsidR="00425691" w:rsidRPr="001E56E5" w:rsidRDefault="00425691" w:rsidP="001278FF">
      <w:pPr>
        <w:pStyle w:val="Kop2"/>
      </w:pPr>
      <w:bookmarkStart w:id="29" w:name="_Toc403554469"/>
      <w:bookmarkStart w:id="30" w:name="_Toc404621229"/>
      <w:bookmarkStart w:id="31" w:name="_Toc404622132"/>
      <w:bookmarkStart w:id="32" w:name="_Toc79484155"/>
      <w:r w:rsidRPr="001E56E5">
        <w:t>Bepaling inzake digitale verstrekking</w:t>
      </w:r>
      <w:bookmarkEnd w:id="29"/>
      <w:bookmarkEnd w:id="30"/>
      <w:bookmarkEnd w:id="31"/>
      <w:bookmarkEnd w:id="32"/>
    </w:p>
    <w:p w14:paraId="6F776521" w14:textId="77777777"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Het 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6021E5">
      <w:pPr>
        <w:numPr>
          <w:ilvl w:val="0"/>
          <w:numId w:val="6"/>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6021E5">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 xml:space="preserve">Microsoft Office Word (*.doc(x)) </w:t>
      </w:r>
      <w:proofErr w:type="spellStart"/>
      <w:r w:rsidRPr="001E56E5">
        <w:rPr>
          <w:rFonts w:asciiTheme="minorHAnsi" w:hAnsiTheme="minorHAnsi" w:cstheme="minorHAnsi"/>
          <w:spacing w:val="0"/>
          <w:sz w:val="20"/>
          <w:lang w:val="en-US"/>
        </w:rPr>
        <w:t>en</w:t>
      </w:r>
      <w:proofErr w:type="spellEnd"/>
      <w:r w:rsidRPr="001E56E5">
        <w:rPr>
          <w:rFonts w:asciiTheme="minorHAnsi" w:hAnsiTheme="minorHAnsi" w:cstheme="minorHAnsi"/>
          <w:spacing w:val="0"/>
          <w:sz w:val="20"/>
          <w:lang w:val="en-US"/>
        </w:rPr>
        <w:t>/of</w:t>
      </w:r>
    </w:p>
    <w:p w14:paraId="14087568" w14:textId="77777777" w:rsidR="001840C3" w:rsidRPr="001E56E5" w:rsidRDefault="001840C3" w:rsidP="006021E5">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w:t>
      </w:r>
      <w:proofErr w:type="spellStart"/>
      <w:r w:rsidRPr="001E56E5">
        <w:rPr>
          <w:rFonts w:asciiTheme="minorHAnsi" w:hAnsiTheme="minorHAnsi" w:cstheme="minorHAnsi"/>
          <w:spacing w:val="0"/>
          <w:sz w:val="20"/>
          <w:lang w:val="en-US"/>
        </w:rPr>
        <w:t>xls</w:t>
      </w:r>
      <w:proofErr w:type="spellEnd"/>
      <w:r w:rsidRPr="001E56E5">
        <w:rPr>
          <w:rFonts w:asciiTheme="minorHAnsi" w:hAnsiTheme="minorHAnsi" w:cstheme="minorHAnsi"/>
          <w:spacing w:val="0"/>
          <w:sz w:val="20"/>
          <w:lang w:val="en-US"/>
        </w:rPr>
        <w:t>)</w:t>
      </w:r>
    </w:p>
    <w:p w14:paraId="238CD965" w14:textId="77777777" w:rsidR="00512870" w:rsidRPr="001E56E5" w:rsidRDefault="00512870" w:rsidP="006021E5">
      <w:pPr>
        <w:numPr>
          <w:ilvl w:val="0"/>
          <w:numId w:val="6"/>
        </w:numPr>
        <w:tabs>
          <w:tab w:val="num" w:pos="2410"/>
          <w:tab w:val="left" w:pos="2552"/>
        </w:tabs>
        <w:suppressAutoHyphens/>
        <w:ind w:left="2410" w:hanging="425"/>
        <w:jc w:val="both"/>
        <w:rPr>
          <w:rFonts w:asciiTheme="minorHAnsi" w:hAnsiTheme="minorHAnsi" w:cstheme="minorHAnsi"/>
          <w:spacing w:val="0"/>
          <w:sz w:val="20"/>
          <w:lang w:val="en-US"/>
        </w:rPr>
      </w:pPr>
      <w:proofErr w:type="spellStart"/>
      <w:r w:rsidRPr="001E56E5">
        <w:rPr>
          <w:rFonts w:asciiTheme="minorHAnsi" w:hAnsiTheme="minorHAnsi" w:cstheme="minorHAnsi"/>
          <w:spacing w:val="0"/>
          <w:sz w:val="20"/>
          <w:lang w:val="en-US"/>
        </w:rPr>
        <w:t>Overige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digitale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bestanden</w:t>
      </w:r>
      <w:proofErr w:type="spellEnd"/>
    </w:p>
    <w:p w14:paraId="6D7CBD86" w14:textId="77777777" w:rsidR="001840C3" w:rsidRPr="001E56E5" w:rsidRDefault="001840C3" w:rsidP="001840C3">
      <w:pPr>
        <w:tabs>
          <w:tab w:val="left" w:pos="2552"/>
        </w:tabs>
        <w:suppressAutoHyphens/>
        <w:jc w:val="both"/>
        <w:rPr>
          <w:rFonts w:asciiTheme="minorHAnsi" w:hAnsiTheme="minorHAnsi" w:cstheme="minorHAnsi"/>
          <w:spacing w:val="0"/>
          <w:sz w:val="20"/>
          <w:lang w:val="en-US"/>
        </w:rPr>
      </w:pPr>
    </w:p>
    <w:p w14:paraId="657FA29B" w14:textId="77777777" w:rsidR="001840C3" w:rsidRPr="001E56E5" w:rsidRDefault="001840C3"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Indien aanbestedingsdocumenten zijn verstrekt in zowel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 *.</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 xml:space="preserve">(x) </w:t>
      </w:r>
      <w:r w:rsidR="005E22EF" w:rsidRPr="001E56E5">
        <w:rPr>
          <w:rFonts w:asciiTheme="minorHAnsi" w:hAnsiTheme="minorHAnsi" w:cstheme="minorHAnsi"/>
          <w:spacing w:val="0"/>
          <w:sz w:val="20"/>
        </w:rPr>
        <w:t xml:space="preserve">en / of overige digitale bestanden </w:t>
      </w:r>
      <w:r w:rsidRPr="001E56E5">
        <w:rPr>
          <w:rFonts w:asciiTheme="minorHAnsi" w:hAnsiTheme="minorHAnsi" w:cstheme="minorHAnsi"/>
          <w:spacing w:val="0"/>
          <w:sz w:val="20"/>
        </w:rPr>
        <w:t>als in *.pdf bestand gaan de tekst en inhoud van de digitale *.pdf bestanden voor de tekst en inhoud van de digitale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(x)</w:t>
      </w:r>
      <w:r w:rsidR="005E22EF" w:rsidRPr="001E56E5">
        <w:rPr>
          <w:rFonts w:asciiTheme="minorHAnsi" w:hAnsiTheme="minorHAnsi" w:cstheme="minorHAnsi"/>
          <w:spacing w:val="0"/>
          <w:sz w:val="20"/>
        </w:rPr>
        <w:t xml:space="preserve"> en / of overige digitale </w:t>
      </w:r>
      <w:r w:rsidRPr="001E56E5">
        <w:rPr>
          <w:rFonts w:asciiTheme="minorHAnsi" w:hAnsiTheme="minorHAnsi" w:cstheme="minorHAnsi"/>
          <w:spacing w:val="0"/>
          <w:sz w:val="20"/>
        </w:rPr>
        <w:t>bestanden. Digitale *.</w:t>
      </w:r>
      <w:proofErr w:type="spellStart"/>
      <w:r w:rsidRPr="001E56E5">
        <w:rPr>
          <w:rFonts w:asciiTheme="minorHAnsi" w:hAnsiTheme="minorHAnsi" w:cstheme="minorHAnsi"/>
          <w:spacing w:val="0"/>
          <w:sz w:val="20"/>
        </w:rPr>
        <w:t>xls</w:t>
      </w:r>
      <w:proofErr w:type="spellEnd"/>
      <w:r w:rsidRPr="001E56E5">
        <w:rPr>
          <w:rFonts w:asciiTheme="minorHAnsi" w:hAnsiTheme="minorHAnsi" w:cstheme="minorHAnsi"/>
          <w:spacing w:val="0"/>
          <w:sz w:val="20"/>
        </w:rPr>
        <w:t xml:space="preserve"> en / of *.</w:t>
      </w:r>
      <w:proofErr w:type="spellStart"/>
      <w:r w:rsidRPr="001E56E5">
        <w:rPr>
          <w:rFonts w:asciiTheme="minorHAnsi" w:hAnsiTheme="minorHAnsi" w:cstheme="minorHAnsi"/>
          <w:spacing w:val="0"/>
          <w:sz w:val="20"/>
        </w:rPr>
        <w:t>doc</w:t>
      </w:r>
      <w:proofErr w:type="spellEnd"/>
      <w:r w:rsidRPr="001E56E5">
        <w:rPr>
          <w:rFonts w:asciiTheme="minorHAnsi" w:hAnsiTheme="minorHAnsi" w:cstheme="minorHAnsi"/>
          <w:spacing w:val="0"/>
          <w:sz w:val="20"/>
        </w:rPr>
        <w:t>(x)-bestanden kunnen door de inschrijver worden gebruikt voor het invullen van de formulieren en verklaringen.</w:t>
      </w:r>
    </w:p>
    <w:p w14:paraId="6C8E07EC" w14:textId="7CBAF4F8" w:rsidR="00B8045D"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3" w:name="_Toc404621230"/>
      <w:bookmarkStart w:id="34" w:name="_Toc404622133"/>
      <w:bookmarkStart w:id="35" w:name="_Toc79484156"/>
      <w:r w:rsidR="009C7BC6">
        <w:rPr>
          <w:rFonts w:asciiTheme="minorHAnsi" w:hAnsiTheme="minorHAnsi" w:cstheme="minorHAnsi"/>
        </w:rPr>
        <w:lastRenderedPageBreak/>
        <w:t>Omschrijving van de Opdracht</w:t>
      </w:r>
      <w:bookmarkEnd w:id="23"/>
      <w:bookmarkEnd w:id="24"/>
      <w:bookmarkEnd w:id="25"/>
      <w:bookmarkEnd w:id="26"/>
      <w:bookmarkEnd w:id="27"/>
      <w:bookmarkEnd w:id="28"/>
      <w:bookmarkEnd w:id="33"/>
      <w:bookmarkEnd w:id="34"/>
      <w:bookmarkEnd w:id="35"/>
      <w:r w:rsidR="00EF6887">
        <w:rPr>
          <w:rFonts w:asciiTheme="minorHAnsi" w:hAnsiTheme="minorHAnsi" w:cstheme="minorHAnsi"/>
        </w:rPr>
        <w:t xml:space="preserve"> </w:t>
      </w:r>
    </w:p>
    <w:p w14:paraId="3AD8FD1B" w14:textId="77777777" w:rsidR="00030F80" w:rsidRPr="00030F80" w:rsidRDefault="00030F80" w:rsidP="001278FF">
      <w:pPr>
        <w:pStyle w:val="Kop2"/>
      </w:pPr>
      <w:bookmarkStart w:id="36" w:name="_Toc79484157"/>
      <w:r w:rsidRPr="00030F80">
        <w:t>Inleiding</w:t>
      </w:r>
      <w:bookmarkEnd w:id="36"/>
    </w:p>
    <w:p w14:paraId="3172B639" w14:textId="77777777" w:rsidR="00030F80" w:rsidRPr="00030F80" w:rsidRDefault="00030F80" w:rsidP="00030F80">
      <w:pPr>
        <w:jc w:val="both"/>
        <w:rPr>
          <w:rFonts w:asciiTheme="minorHAnsi" w:hAnsiTheme="minorHAnsi" w:cstheme="minorHAnsi"/>
          <w:sz w:val="20"/>
        </w:rPr>
      </w:pPr>
      <w:r w:rsidRPr="00030F80">
        <w:rPr>
          <w:rFonts w:asciiTheme="minorHAnsi" w:hAnsiTheme="minorHAnsi" w:cstheme="minorHAnsi"/>
          <w:sz w:val="20"/>
        </w:rPr>
        <w:t xml:space="preserve">Gemeente Tilburg wil in 2045 volledig klimaatneutraal en klimaatbestendig zijn. Dit geldt ook voor de eigen gebouwen van de gemeente. De ambitie is om toe te werken naar gebouwen die klimaatneutraal zijn door nul op de meter (zover haalbaar en betaalbaar), gebouwen die circulair zijn door het verlagen van de milieu-impact, het bouwen met materialen met verantwoorde herkomst en het verminderen van afval door middel van hergebruik, en gebouwen die </w:t>
      </w:r>
      <w:proofErr w:type="spellStart"/>
      <w:r w:rsidRPr="00030F80">
        <w:rPr>
          <w:rFonts w:asciiTheme="minorHAnsi" w:hAnsiTheme="minorHAnsi" w:cstheme="minorHAnsi"/>
          <w:sz w:val="20"/>
        </w:rPr>
        <w:t>klimaatadaptief</w:t>
      </w:r>
      <w:proofErr w:type="spellEnd"/>
      <w:r w:rsidRPr="00030F80">
        <w:rPr>
          <w:rFonts w:asciiTheme="minorHAnsi" w:hAnsiTheme="minorHAnsi" w:cstheme="minorHAnsi"/>
          <w:sz w:val="20"/>
        </w:rPr>
        <w:t xml:space="preserve"> zijn door het creëren van prettige en gezonde gebouwen waarbij overlast als gevolg van klimaatverandering tot een minimum beperkt is.</w:t>
      </w:r>
    </w:p>
    <w:p w14:paraId="18C57224" w14:textId="77777777" w:rsidR="00030F80" w:rsidRPr="00030F80" w:rsidRDefault="00030F80" w:rsidP="00030F80">
      <w:pPr>
        <w:jc w:val="both"/>
        <w:rPr>
          <w:rFonts w:asciiTheme="minorHAnsi" w:hAnsiTheme="minorHAnsi" w:cstheme="minorHAnsi"/>
          <w:sz w:val="20"/>
        </w:rPr>
      </w:pPr>
    </w:p>
    <w:p w14:paraId="69B882DA" w14:textId="77777777" w:rsidR="00030F80" w:rsidRPr="00030F80" w:rsidRDefault="00030F80" w:rsidP="00030F80">
      <w:pPr>
        <w:jc w:val="both"/>
        <w:rPr>
          <w:rFonts w:asciiTheme="minorHAnsi" w:hAnsiTheme="minorHAnsi" w:cstheme="minorHAnsi"/>
          <w:sz w:val="20"/>
        </w:rPr>
      </w:pPr>
      <w:r w:rsidRPr="00030F80">
        <w:rPr>
          <w:rFonts w:asciiTheme="minorHAnsi" w:hAnsiTheme="minorHAnsi" w:cstheme="minorHAnsi"/>
          <w:sz w:val="20"/>
        </w:rPr>
        <w:t xml:space="preserve">De doelstelling klimaatneutraal in 2045 heeft vooral betrekking op de CO2-emissies die verbonden zijn aan het gebruik van fossiele brandstoffen. Dit doel voor deze bestaande vastgoedportefeuille wordt niet bereikt door Nul Op de Meter (NOM) gebouwen te realiseren; daarvoor zijn de gebouwen energetisch niet goed genoeg. We zullen doen wat haalbaar en betaalbaar is. Er zal altijd een restverbruik aan elektriciteit zijn. Het doel van klimaatneutraal wordt bereikt door deze restbehoefte aan stroom duurzaam in te kopen. </w:t>
      </w:r>
    </w:p>
    <w:p w14:paraId="6680D2BD" w14:textId="77777777" w:rsidR="00030F80" w:rsidRPr="00030F80" w:rsidRDefault="00030F80" w:rsidP="00030F80">
      <w:pPr>
        <w:jc w:val="both"/>
        <w:rPr>
          <w:rFonts w:asciiTheme="minorHAnsi" w:hAnsiTheme="minorHAnsi" w:cstheme="minorHAnsi"/>
          <w:sz w:val="20"/>
        </w:rPr>
      </w:pPr>
    </w:p>
    <w:p w14:paraId="77218BED" w14:textId="77777777" w:rsidR="00030F80" w:rsidRPr="00030F80" w:rsidRDefault="00030F80" w:rsidP="00030F80">
      <w:pPr>
        <w:jc w:val="both"/>
        <w:rPr>
          <w:rFonts w:asciiTheme="minorHAnsi" w:hAnsiTheme="minorHAnsi" w:cstheme="minorHAnsi"/>
          <w:sz w:val="20"/>
        </w:rPr>
      </w:pPr>
      <w:r w:rsidRPr="00030F80">
        <w:rPr>
          <w:rFonts w:asciiTheme="minorHAnsi" w:hAnsiTheme="minorHAnsi" w:cstheme="minorHAnsi"/>
          <w:sz w:val="20"/>
        </w:rPr>
        <w:t>Voor het gemeentelijk vastgoed betekent dit dat we bouwkundige en installatietechnische maatregelen gaan selecteren en realiseren waarbij we prioriteren op basis van zoveel mogelijk CO2-besparing op gebouwniveau per geïnvesteerde Euro en een maximale terugverdientijd van 25 jaar.</w:t>
      </w:r>
    </w:p>
    <w:p w14:paraId="5D01F92F" w14:textId="77777777" w:rsidR="00030F80" w:rsidRPr="00030F80" w:rsidRDefault="00030F80" w:rsidP="00030F80">
      <w:pPr>
        <w:jc w:val="both"/>
        <w:rPr>
          <w:rFonts w:asciiTheme="minorHAnsi" w:hAnsiTheme="minorHAnsi" w:cstheme="minorHAnsi"/>
          <w:sz w:val="20"/>
        </w:rPr>
      </w:pPr>
    </w:p>
    <w:p w14:paraId="0B669E05" w14:textId="1B0668F7" w:rsidR="00030F80" w:rsidRDefault="00030F80" w:rsidP="00030F80">
      <w:pPr>
        <w:jc w:val="both"/>
        <w:rPr>
          <w:rFonts w:asciiTheme="minorHAnsi" w:hAnsiTheme="minorHAnsi" w:cstheme="minorHAnsi"/>
          <w:sz w:val="20"/>
        </w:rPr>
      </w:pPr>
      <w:r w:rsidRPr="00030F80">
        <w:rPr>
          <w:rFonts w:asciiTheme="minorHAnsi" w:hAnsiTheme="minorHAnsi" w:cstheme="minorHAnsi"/>
          <w:sz w:val="20"/>
        </w:rPr>
        <w:t>De investeringen voor de verduurzaming van de gebouwen tot 2045 worden ongeveer gelijk verdeeld over de 25 jaarschijven tussen nu en 2045. Per tranche van 5 jaar willen we een deel van onze gebouwen verduurzamen. Deze opdracht heeft betrekking op de eerste tranche van gebouwen, voor de periode 2021-2025.</w:t>
      </w:r>
    </w:p>
    <w:p w14:paraId="5FF599A7" w14:textId="6C149845" w:rsidR="007925F2" w:rsidRDefault="007925F2" w:rsidP="00030F80">
      <w:pPr>
        <w:jc w:val="both"/>
        <w:rPr>
          <w:rFonts w:asciiTheme="minorHAnsi" w:hAnsiTheme="minorHAnsi" w:cstheme="minorHAnsi"/>
          <w:sz w:val="20"/>
        </w:rPr>
      </w:pPr>
    </w:p>
    <w:p w14:paraId="6243B75C" w14:textId="5ADE350A" w:rsidR="007925F2" w:rsidRDefault="007925F2" w:rsidP="007925F2">
      <w:pPr>
        <w:jc w:val="both"/>
        <w:rPr>
          <w:rFonts w:asciiTheme="minorHAnsi" w:hAnsiTheme="minorHAnsi" w:cstheme="minorHAnsi"/>
          <w:sz w:val="20"/>
        </w:rPr>
      </w:pPr>
      <w:r w:rsidRPr="00EF6887">
        <w:rPr>
          <w:rFonts w:asciiTheme="minorHAnsi" w:hAnsiTheme="minorHAnsi" w:cstheme="minorHAnsi"/>
          <w:sz w:val="20"/>
        </w:rPr>
        <w:t>Voor enkele gebouwen geldt dat er ook aanvullend geïnvesteerd zal worden in technische en functionele verbeteringen, hiervoor wordt aanvullend budget beschikbaar gesteld. Welke gebouwen dit betreft en welke omvang dit is kan op voorhand nog niet worden gezegd, dit hangt af van eventuele huurderswensen.</w:t>
      </w:r>
    </w:p>
    <w:p w14:paraId="012BCFD3" w14:textId="77777777" w:rsidR="00074018" w:rsidRPr="001E56E5" w:rsidRDefault="00074018" w:rsidP="008B19C0">
      <w:pPr>
        <w:ind w:left="0"/>
        <w:jc w:val="both"/>
        <w:rPr>
          <w:rFonts w:asciiTheme="minorHAnsi" w:hAnsiTheme="minorHAnsi" w:cstheme="minorHAnsi"/>
          <w:sz w:val="20"/>
        </w:rPr>
      </w:pPr>
    </w:p>
    <w:p w14:paraId="244AA935" w14:textId="77777777" w:rsidR="00074018" w:rsidRPr="00074018" w:rsidRDefault="00074018" w:rsidP="001278FF">
      <w:pPr>
        <w:pStyle w:val="Kop2"/>
      </w:pPr>
      <w:bookmarkStart w:id="37" w:name="_Toc79484158"/>
      <w:r w:rsidRPr="00074018">
        <w:t>Doel</w:t>
      </w:r>
      <w:bookmarkEnd w:id="37"/>
    </w:p>
    <w:p w14:paraId="5F4A12B8" w14:textId="77777777" w:rsidR="00074018" w:rsidRPr="00074018" w:rsidRDefault="00074018" w:rsidP="00074018">
      <w:pPr>
        <w:jc w:val="both"/>
        <w:rPr>
          <w:rFonts w:asciiTheme="minorHAnsi" w:hAnsiTheme="minorHAnsi" w:cstheme="minorHAnsi"/>
          <w:sz w:val="20"/>
        </w:rPr>
      </w:pPr>
      <w:r w:rsidRPr="00074018">
        <w:rPr>
          <w:rFonts w:asciiTheme="minorHAnsi" w:hAnsiTheme="minorHAnsi" w:cstheme="minorHAnsi"/>
          <w:sz w:val="20"/>
        </w:rPr>
        <w:t xml:space="preserve">De gemeente is op zoek naar een adviseur met kennis en ervaring om de opdrachtgever te adviseren en te ondersteunen bij de planvorming en realisatie van de CO2-besparende maatregelen en behalen van de verduurzamingsdoelstelling.  </w:t>
      </w:r>
    </w:p>
    <w:p w14:paraId="37BD0D16" w14:textId="77777777" w:rsidR="00074018" w:rsidRPr="00074018" w:rsidRDefault="00074018" w:rsidP="00074018">
      <w:pPr>
        <w:jc w:val="both"/>
        <w:rPr>
          <w:rFonts w:asciiTheme="minorHAnsi" w:hAnsiTheme="minorHAnsi" w:cstheme="minorHAnsi"/>
          <w:sz w:val="20"/>
        </w:rPr>
      </w:pPr>
    </w:p>
    <w:p w14:paraId="6AABE293" w14:textId="77777777" w:rsidR="00074018" w:rsidRPr="00074018" w:rsidRDefault="00074018" w:rsidP="00074018">
      <w:pPr>
        <w:jc w:val="both"/>
        <w:rPr>
          <w:rFonts w:asciiTheme="minorHAnsi" w:hAnsiTheme="minorHAnsi" w:cstheme="minorHAnsi"/>
          <w:sz w:val="20"/>
        </w:rPr>
      </w:pPr>
      <w:r w:rsidRPr="00074018">
        <w:rPr>
          <w:rFonts w:asciiTheme="minorHAnsi" w:hAnsiTheme="minorHAnsi" w:cstheme="minorHAnsi"/>
          <w:sz w:val="20"/>
        </w:rPr>
        <w:t>Deze doelstelling is als volgt geformuleerd:</w:t>
      </w:r>
    </w:p>
    <w:p w14:paraId="5F201C95" w14:textId="77777777" w:rsidR="00074018" w:rsidRPr="00074018" w:rsidRDefault="00074018" w:rsidP="00074018">
      <w:pPr>
        <w:jc w:val="both"/>
        <w:rPr>
          <w:rFonts w:asciiTheme="minorHAnsi" w:hAnsiTheme="minorHAnsi" w:cstheme="minorHAnsi"/>
          <w:sz w:val="20"/>
        </w:rPr>
      </w:pPr>
      <w:r w:rsidRPr="00074018">
        <w:rPr>
          <w:rFonts w:asciiTheme="minorHAnsi" w:hAnsiTheme="minorHAnsi" w:cstheme="minorHAnsi"/>
          <w:sz w:val="20"/>
        </w:rPr>
        <w:t>•</w:t>
      </w:r>
      <w:r w:rsidRPr="00074018">
        <w:rPr>
          <w:rFonts w:asciiTheme="minorHAnsi" w:hAnsiTheme="minorHAnsi" w:cstheme="minorHAnsi"/>
          <w:sz w:val="20"/>
        </w:rPr>
        <w:tab/>
        <w:t xml:space="preserve">Met de duurzaamheidsmaatregelen wordt voor ieder gebouw de maximale CO2-besparing binnen het beschikbare taakstellende budget behaald; </w:t>
      </w:r>
    </w:p>
    <w:p w14:paraId="6DF571A5" w14:textId="77777777" w:rsidR="00074018" w:rsidRPr="00074018" w:rsidRDefault="00074018" w:rsidP="00074018">
      <w:pPr>
        <w:jc w:val="both"/>
        <w:rPr>
          <w:rFonts w:asciiTheme="minorHAnsi" w:hAnsiTheme="minorHAnsi" w:cstheme="minorHAnsi"/>
          <w:sz w:val="20"/>
        </w:rPr>
      </w:pPr>
      <w:r w:rsidRPr="00074018">
        <w:rPr>
          <w:rFonts w:asciiTheme="minorHAnsi" w:hAnsiTheme="minorHAnsi" w:cstheme="minorHAnsi"/>
          <w:sz w:val="20"/>
        </w:rPr>
        <w:t>•</w:t>
      </w:r>
      <w:r w:rsidRPr="00074018">
        <w:rPr>
          <w:rFonts w:asciiTheme="minorHAnsi" w:hAnsiTheme="minorHAnsi" w:cstheme="minorHAnsi"/>
          <w:sz w:val="20"/>
        </w:rPr>
        <w:tab/>
        <w:t>Daar waar goede mogelijkheden aanwezig zijn om verbeterende maatregelen effectief te kunnen uitvoeren voor Nul Op de Meter, zullen deze worden gerealiseerd;</w:t>
      </w:r>
    </w:p>
    <w:p w14:paraId="7C15A7E5" w14:textId="77777777" w:rsidR="00074018" w:rsidRPr="00074018" w:rsidRDefault="00074018" w:rsidP="00074018">
      <w:pPr>
        <w:jc w:val="both"/>
        <w:rPr>
          <w:rFonts w:asciiTheme="minorHAnsi" w:hAnsiTheme="minorHAnsi" w:cstheme="minorHAnsi"/>
          <w:sz w:val="20"/>
        </w:rPr>
      </w:pPr>
    </w:p>
    <w:p w14:paraId="30B64EA1" w14:textId="657EF021" w:rsidR="00EE5D5A" w:rsidRDefault="00074018" w:rsidP="00074018">
      <w:pPr>
        <w:jc w:val="both"/>
        <w:rPr>
          <w:rFonts w:asciiTheme="minorHAnsi" w:hAnsiTheme="minorHAnsi" w:cstheme="minorHAnsi"/>
          <w:sz w:val="20"/>
        </w:rPr>
      </w:pPr>
      <w:r w:rsidRPr="00074018">
        <w:rPr>
          <w:rFonts w:asciiTheme="minorHAnsi" w:hAnsiTheme="minorHAnsi" w:cstheme="minorHAnsi"/>
          <w:sz w:val="20"/>
        </w:rPr>
        <w:t>Om te waarborgen dat de doelstelling behaald wordt is de opdrachtgever op zoek naar een adviseur die betrokken is vanaf de voorbereidingsfase en planvorming en daarnaast een controlerende rol vervult tijdens de realisatiefase en monitoring gedurende de gebruiksfase, om te borgen dat de beschikbare budgetten optimaal worden ingezet ter verduurzaming en de vooraf berekende CO2-besparing wordt behaald.</w:t>
      </w:r>
    </w:p>
    <w:p w14:paraId="51CEFE86" w14:textId="1A6D0E0B" w:rsidR="00EF6887" w:rsidRDefault="00EF6887" w:rsidP="00074018">
      <w:pPr>
        <w:jc w:val="both"/>
        <w:rPr>
          <w:rFonts w:asciiTheme="minorHAnsi" w:hAnsiTheme="minorHAnsi" w:cstheme="minorHAnsi"/>
          <w:sz w:val="20"/>
        </w:rPr>
      </w:pPr>
    </w:p>
    <w:p w14:paraId="64C07C0F" w14:textId="5FC87E7D" w:rsidR="00EF6887" w:rsidRDefault="00EF6887" w:rsidP="001278FF">
      <w:pPr>
        <w:pStyle w:val="Kop2"/>
      </w:pPr>
      <w:bookmarkStart w:id="38" w:name="_Toc79484159"/>
      <w:r>
        <w:lastRenderedPageBreak/>
        <w:t>Omschrijving van de werkzaamheden</w:t>
      </w:r>
      <w:bookmarkEnd w:id="38"/>
    </w:p>
    <w:p w14:paraId="3B84D1E4" w14:textId="7E774BDB" w:rsidR="00EF6887" w:rsidRDefault="00EF6887" w:rsidP="00EF6887">
      <w:pPr>
        <w:jc w:val="both"/>
        <w:rPr>
          <w:rFonts w:asciiTheme="minorHAnsi" w:hAnsiTheme="minorHAnsi" w:cstheme="minorHAnsi"/>
          <w:sz w:val="20"/>
        </w:rPr>
      </w:pPr>
      <w:r w:rsidRPr="00EF6887">
        <w:rPr>
          <w:rFonts w:asciiTheme="minorHAnsi" w:hAnsiTheme="minorHAnsi" w:cstheme="minorHAnsi"/>
          <w:sz w:val="20"/>
        </w:rPr>
        <w:t xml:space="preserve">Om </w:t>
      </w:r>
      <w:r w:rsidR="006372A9">
        <w:rPr>
          <w:rFonts w:asciiTheme="minorHAnsi" w:hAnsiTheme="minorHAnsi" w:cstheme="minorHAnsi"/>
          <w:sz w:val="20"/>
        </w:rPr>
        <w:t xml:space="preserve">met advies van de adviseur </w:t>
      </w:r>
      <w:r w:rsidRPr="00EF6887">
        <w:rPr>
          <w:rFonts w:asciiTheme="minorHAnsi" w:hAnsiTheme="minorHAnsi" w:cstheme="minorHAnsi"/>
          <w:sz w:val="20"/>
        </w:rPr>
        <w:t>te waarborgen dat de doelstelling behaald wordt na realisatie</w:t>
      </w:r>
      <w:r w:rsidR="00087F7B">
        <w:rPr>
          <w:rFonts w:asciiTheme="minorHAnsi" w:hAnsiTheme="minorHAnsi" w:cstheme="minorHAnsi"/>
          <w:sz w:val="20"/>
        </w:rPr>
        <w:t xml:space="preserve">, </w:t>
      </w:r>
      <w:r w:rsidRPr="00EF6887">
        <w:rPr>
          <w:rFonts w:asciiTheme="minorHAnsi" w:hAnsiTheme="minorHAnsi" w:cstheme="minorHAnsi"/>
          <w:sz w:val="20"/>
        </w:rPr>
        <w:t>alle maatregelen / installaties goed functioneren</w:t>
      </w:r>
      <w:r w:rsidR="00087F7B">
        <w:rPr>
          <w:rFonts w:asciiTheme="minorHAnsi" w:hAnsiTheme="minorHAnsi" w:cstheme="minorHAnsi"/>
          <w:sz w:val="20"/>
        </w:rPr>
        <w:t>,</w:t>
      </w:r>
      <w:r w:rsidRPr="00EF6887">
        <w:rPr>
          <w:rFonts w:asciiTheme="minorHAnsi" w:hAnsiTheme="minorHAnsi" w:cstheme="minorHAnsi"/>
          <w:sz w:val="20"/>
        </w:rPr>
        <w:t xml:space="preserve"> en om de </w:t>
      </w:r>
      <w:r w:rsidR="00087F7B">
        <w:rPr>
          <w:rFonts w:asciiTheme="minorHAnsi" w:hAnsiTheme="minorHAnsi" w:cstheme="minorHAnsi"/>
          <w:sz w:val="20"/>
        </w:rPr>
        <w:t xml:space="preserve">opbrengst en </w:t>
      </w:r>
      <w:r w:rsidRPr="00EF6887">
        <w:rPr>
          <w:rFonts w:asciiTheme="minorHAnsi" w:hAnsiTheme="minorHAnsi" w:cstheme="minorHAnsi"/>
          <w:sz w:val="20"/>
        </w:rPr>
        <w:t>werking energetisch te optimaliseren</w:t>
      </w:r>
      <w:r w:rsidR="00087F7B">
        <w:rPr>
          <w:rFonts w:asciiTheme="minorHAnsi" w:hAnsiTheme="minorHAnsi" w:cstheme="minorHAnsi"/>
          <w:sz w:val="20"/>
        </w:rPr>
        <w:t xml:space="preserve">. </w:t>
      </w:r>
      <w:r w:rsidR="006372A9">
        <w:rPr>
          <w:rFonts w:asciiTheme="minorHAnsi" w:hAnsiTheme="minorHAnsi" w:cstheme="minorHAnsi"/>
          <w:sz w:val="20"/>
        </w:rPr>
        <w:t>De</w:t>
      </w:r>
      <w:r w:rsidRPr="00EF6887">
        <w:rPr>
          <w:rFonts w:asciiTheme="minorHAnsi" w:hAnsiTheme="minorHAnsi" w:cstheme="minorHAnsi"/>
          <w:sz w:val="20"/>
        </w:rPr>
        <w:t xml:space="preserve"> uitgevoerde maatregelen </w:t>
      </w:r>
      <w:r w:rsidR="006372A9">
        <w:rPr>
          <w:rFonts w:asciiTheme="minorHAnsi" w:hAnsiTheme="minorHAnsi" w:cstheme="minorHAnsi"/>
          <w:sz w:val="20"/>
        </w:rPr>
        <w:t xml:space="preserve">worden </w:t>
      </w:r>
      <w:r w:rsidRPr="00EF6887">
        <w:rPr>
          <w:rFonts w:asciiTheme="minorHAnsi" w:hAnsiTheme="minorHAnsi" w:cstheme="minorHAnsi"/>
          <w:sz w:val="20"/>
        </w:rPr>
        <w:t>gedurende een heel jaar gemonitord door zowel de aannemer als de adviseur</w:t>
      </w:r>
      <w:r w:rsidR="009D31EA">
        <w:rPr>
          <w:rFonts w:asciiTheme="minorHAnsi" w:hAnsiTheme="minorHAnsi" w:cstheme="minorHAnsi"/>
          <w:sz w:val="20"/>
        </w:rPr>
        <w:t xml:space="preserve"> </w:t>
      </w:r>
      <w:r w:rsidR="009D31EA" w:rsidRPr="00EF6887">
        <w:rPr>
          <w:rFonts w:asciiTheme="minorHAnsi" w:hAnsiTheme="minorHAnsi" w:cstheme="minorHAnsi"/>
          <w:sz w:val="20"/>
        </w:rPr>
        <w:t xml:space="preserve">om de vooraf berekende CO2-besparing te behalen. </w:t>
      </w:r>
      <w:r w:rsidRPr="00EF6887">
        <w:rPr>
          <w:rFonts w:asciiTheme="minorHAnsi" w:hAnsiTheme="minorHAnsi" w:cstheme="minorHAnsi"/>
          <w:sz w:val="20"/>
        </w:rPr>
        <w:t>Waar nodig worden door de aannemer, op advies van de adviseur, aanpassingen of verbeteringen doorgevoerd</w:t>
      </w:r>
      <w:r w:rsidR="009D31EA">
        <w:rPr>
          <w:rFonts w:asciiTheme="minorHAnsi" w:hAnsiTheme="minorHAnsi" w:cstheme="minorHAnsi"/>
          <w:sz w:val="20"/>
        </w:rPr>
        <w:t xml:space="preserve">. </w:t>
      </w:r>
      <w:r w:rsidRPr="00EF6887">
        <w:rPr>
          <w:rFonts w:asciiTheme="minorHAnsi" w:hAnsiTheme="minorHAnsi" w:cstheme="minorHAnsi"/>
          <w:sz w:val="20"/>
        </w:rPr>
        <w:t xml:space="preserve"> </w:t>
      </w:r>
    </w:p>
    <w:p w14:paraId="476D1881" w14:textId="77777777" w:rsidR="00FE469C" w:rsidRPr="00EF6887" w:rsidRDefault="00FE469C" w:rsidP="00EF6887">
      <w:pPr>
        <w:jc w:val="both"/>
        <w:rPr>
          <w:rFonts w:asciiTheme="minorHAnsi" w:hAnsiTheme="minorHAnsi" w:cstheme="minorHAnsi"/>
          <w:sz w:val="20"/>
        </w:rPr>
      </w:pPr>
    </w:p>
    <w:p w14:paraId="27D83788" w14:textId="4EF77BEA" w:rsidR="00EF6887" w:rsidRPr="00EF6887" w:rsidRDefault="00EF6887" w:rsidP="00EF6887">
      <w:pPr>
        <w:jc w:val="both"/>
        <w:rPr>
          <w:rFonts w:asciiTheme="minorHAnsi" w:hAnsiTheme="minorHAnsi" w:cstheme="minorHAnsi"/>
          <w:sz w:val="20"/>
        </w:rPr>
      </w:pPr>
      <w:r w:rsidRPr="00EF6887">
        <w:rPr>
          <w:rFonts w:asciiTheme="minorHAnsi" w:hAnsiTheme="minorHAnsi" w:cstheme="minorHAnsi"/>
          <w:sz w:val="20"/>
        </w:rPr>
        <w:t>De opdracht bestaat uit het opstellen van een maatwerkadvies voor het verduurzamen van 15 gemeentelijke gebouwen, binnen de technische- en financiële randvoorwaarden. Het taakstellende budget voor de bouwkosten van de verduurzamingsopgave bedraagt ca. € 7.000</w:t>
      </w:r>
      <w:r w:rsidRPr="004E6AA7">
        <w:rPr>
          <w:rFonts w:asciiTheme="minorHAnsi" w:hAnsiTheme="minorHAnsi" w:cstheme="minorHAnsi"/>
          <w:sz w:val="20"/>
        </w:rPr>
        <w:t xml:space="preserve">.000,=. In bijlage </w:t>
      </w:r>
      <w:r w:rsidR="001278FF" w:rsidRPr="004E6AA7">
        <w:rPr>
          <w:rFonts w:asciiTheme="minorHAnsi" w:hAnsiTheme="minorHAnsi" w:cstheme="minorHAnsi"/>
          <w:sz w:val="20"/>
        </w:rPr>
        <w:t>7</w:t>
      </w:r>
      <w:r w:rsidRPr="004E6AA7">
        <w:rPr>
          <w:rFonts w:asciiTheme="minorHAnsi" w:hAnsiTheme="minorHAnsi" w:cstheme="minorHAnsi"/>
          <w:sz w:val="20"/>
        </w:rPr>
        <w:t xml:space="preserve"> is de</w:t>
      </w:r>
      <w:r w:rsidRPr="00EF6887">
        <w:rPr>
          <w:rFonts w:asciiTheme="minorHAnsi" w:hAnsiTheme="minorHAnsi" w:cstheme="minorHAnsi"/>
          <w:sz w:val="20"/>
        </w:rPr>
        <w:t xml:space="preserve"> omvang per gebouw aangegeven.</w:t>
      </w:r>
    </w:p>
    <w:p w14:paraId="13564864" w14:textId="77777777" w:rsidR="00087F7B" w:rsidRPr="00EF6887" w:rsidRDefault="00087F7B" w:rsidP="00EF6887">
      <w:pPr>
        <w:jc w:val="both"/>
        <w:rPr>
          <w:rFonts w:asciiTheme="minorHAnsi" w:hAnsiTheme="minorHAnsi" w:cstheme="minorHAnsi"/>
          <w:sz w:val="20"/>
        </w:rPr>
      </w:pPr>
    </w:p>
    <w:p w14:paraId="5E73AE3A" w14:textId="43412C29" w:rsidR="008B19C0" w:rsidRDefault="00EF6887" w:rsidP="00EF6887">
      <w:pPr>
        <w:jc w:val="both"/>
        <w:rPr>
          <w:rFonts w:asciiTheme="minorHAnsi" w:hAnsiTheme="minorHAnsi" w:cstheme="minorHAnsi"/>
          <w:sz w:val="20"/>
        </w:rPr>
      </w:pPr>
      <w:r w:rsidRPr="00EF6887">
        <w:rPr>
          <w:rFonts w:asciiTheme="minorHAnsi" w:hAnsiTheme="minorHAnsi" w:cstheme="minorHAnsi"/>
          <w:sz w:val="20"/>
        </w:rPr>
        <w:t>De werkwijze van de verduurzaming zal als volgt zijn: Er is een Uitvoerende Aannemer actief per gebouw die o.a. als taak heeft een het definiëren en uitwerken van een maatwerkadvies voor het verduurzamen van het gebouw bestaande uit een maatregelenpakket, een energieberekening, een uitvoeringsplan en een begroting. De adviseur toets het maatwerkadvies op technische en financiële haalbaarheid en toets de berekening van de energiebesparing. Om eenduidige werkwijze per gebouw te hanteren stelt adviseur standaarddocumenten op, die door de aannemer worden gebruikt.</w:t>
      </w:r>
    </w:p>
    <w:p w14:paraId="3647ECCD" w14:textId="0054337E" w:rsidR="00890198" w:rsidRDefault="00890198" w:rsidP="00EF6887">
      <w:pPr>
        <w:jc w:val="both"/>
        <w:rPr>
          <w:rFonts w:asciiTheme="minorHAnsi" w:hAnsiTheme="minorHAnsi" w:cstheme="minorHAnsi"/>
          <w:sz w:val="20"/>
        </w:rPr>
      </w:pPr>
    </w:p>
    <w:p w14:paraId="1764C078" w14:textId="77777777" w:rsidR="00890198" w:rsidRPr="00890198" w:rsidRDefault="00890198" w:rsidP="001278FF">
      <w:pPr>
        <w:pStyle w:val="Kop2"/>
      </w:pPr>
      <w:bookmarkStart w:id="39" w:name="_Toc79484160"/>
      <w:r w:rsidRPr="00890198">
        <w:t>Herzieningsclausule</w:t>
      </w:r>
      <w:bookmarkEnd w:id="39"/>
    </w:p>
    <w:p w14:paraId="39481309" w14:textId="0F38682E" w:rsidR="00890198" w:rsidRDefault="00890198" w:rsidP="00890198">
      <w:pPr>
        <w:jc w:val="both"/>
        <w:rPr>
          <w:rFonts w:asciiTheme="minorHAnsi" w:hAnsiTheme="minorHAnsi" w:cstheme="minorHAnsi"/>
          <w:sz w:val="20"/>
        </w:rPr>
      </w:pPr>
      <w:r w:rsidRPr="00890198">
        <w:rPr>
          <w:rFonts w:asciiTheme="minorHAnsi" w:hAnsiTheme="minorHAnsi" w:cstheme="minorHAnsi"/>
          <w:sz w:val="20"/>
        </w:rPr>
        <w:t>Voorgenoemde lijst met 15 gebouwen kan mogelijk nog wijzigen als gevolg van bijvoorbeeld afstoot- of aankoop van gebouwen of wijziging in gebouwfunctie of gebruik. Wanneer dit zich voordoet tijdens de uitvoering van de overeenkomst, zal dit niet leiden tot een wezenlijke wijziging van de opdracht en kunnen deze werkzaamheden binnen deze overeenkomst gerealiseerd worden.</w:t>
      </w:r>
    </w:p>
    <w:p w14:paraId="02F01D61" w14:textId="314EA51E" w:rsidR="009C7BC6" w:rsidRDefault="009C7BC6" w:rsidP="00EF6887">
      <w:pPr>
        <w:jc w:val="both"/>
        <w:rPr>
          <w:rFonts w:asciiTheme="minorHAnsi" w:hAnsiTheme="minorHAnsi" w:cstheme="minorHAnsi"/>
          <w:sz w:val="20"/>
        </w:rPr>
      </w:pPr>
    </w:p>
    <w:p w14:paraId="68B903CB" w14:textId="77777777" w:rsidR="009C7BC6" w:rsidRPr="009C7BC6" w:rsidRDefault="009C7BC6" w:rsidP="001278FF">
      <w:pPr>
        <w:pStyle w:val="Kop2"/>
      </w:pPr>
      <w:bookmarkStart w:id="40" w:name="_Toc79484161"/>
      <w:r w:rsidRPr="009C7BC6">
        <w:t>Taken van de adviseur</w:t>
      </w:r>
      <w:bookmarkEnd w:id="40"/>
    </w:p>
    <w:p w14:paraId="1CD367FA" w14:textId="77777777" w:rsidR="009C7BC6" w:rsidRPr="009C7BC6" w:rsidRDefault="009C7BC6" w:rsidP="009C7BC6">
      <w:pPr>
        <w:jc w:val="both"/>
        <w:rPr>
          <w:rFonts w:asciiTheme="minorHAnsi" w:hAnsiTheme="minorHAnsi" w:cstheme="minorHAnsi"/>
          <w:sz w:val="20"/>
        </w:rPr>
      </w:pPr>
      <w:r w:rsidRPr="009C7BC6">
        <w:rPr>
          <w:rFonts w:asciiTheme="minorHAnsi" w:hAnsiTheme="minorHAnsi" w:cstheme="minorHAnsi"/>
          <w:sz w:val="20"/>
        </w:rPr>
        <w:t>De adviseur is verantwoordelijk voor het tot stand komen van het project specifieke pakket aan duurzaamheidsmaatregelen. Voor de engineeringsfase wordt een bouwteam samengesteld, waarin de adviseur opereert en het bouwteam gezamenlijk verantwoordelijk is voor het realiseren van de doelstellingen. De adviseur heeft een brede rol in het bouwteam, de taken bevatten op hoofdlijnen:</w:t>
      </w:r>
    </w:p>
    <w:p w14:paraId="7548A481" w14:textId="61910B54" w:rsidR="009C7BC6" w:rsidRPr="009C7BC6" w:rsidRDefault="009C7BC6" w:rsidP="006021E5">
      <w:pPr>
        <w:pStyle w:val="Lijstalinea"/>
        <w:numPr>
          <w:ilvl w:val="0"/>
          <w:numId w:val="17"/>
        </w:numPr>
        <w:jc w:val="both"/>
        <w:rPr>
          <w:rFonts w:asciiTheme="minorHAnsi" w:hAnsiTheme="minorHAnsi" w:cstheme="minorHAnsi"/>
          <w:sz w:val="20"/>
        </w:rPr>
      </w:pPr>
      <w:r w:rsidRPr="009C7BC6">
        <w:rPr>
          <w:rFonts w:asciiTheme="minorHAnsi" w:hAnsiTheme="minorHAnsi" w:cstheme="minorHAnsi"/>
          <w:b/>
          <w:bCs/>
          <w:sz w:val="20"/>
        </w:rPr>
        <w:t>Gebouwinventarisatie en energie audits:</w:t>
      </w:r>
      <w:r w:rsidRPr="009C7BC6">
        <w:rPr>
          <w:rFonts w:asciiTheme="minorHAnsi" w:hAnsiTheme="minorHAnsi" w:cstheme="minorHAnsi"/>
          <w:sz w:val="20"/>
        </w:rPr>
        <w:t xml:space="preserve"> Het inplannen van gebouwonderzoek i.o.m. de gebruikers. Tijdens het gebouwonderzoek onderzoekt de adviseur of er specifieke aandachtpunten zijn die raakvlak hebben met de duurzaamheidsmaatregelen, zoals de draagconstructie, brandveiligheid t.b.v. installatiedoorvoeren, asbest en bouwfysische aspecten. De adviseur verifieert ook de informatie die de besparingsberekeningen en maatregelen kunnen beïnvloeden, zoals kwaliteit van de gebouwschil, kansen om duurzame energie te benutten, gebruikstijden, energiegegevens, energietarieven en (eventuele) klimaatklachten. De adviseur bekijkt dit ook op een hoger abstractieniveau, bijvoorbeeld of er kansen in de omgeving zijn om duurzame energie uit te wisselen of te gebruiken. De gehele gebouwinventarisatie wordt door de adviseur uitgewerkt in een universeel inventarisatierapport per gebouw. Dit vormt het vertrekpunt en uitgangspunten voor de engineering.</w:t>
      </w:r>
    </w:p>
    <w:p w14:paraId="7EDBDC06" w14:textId="737A4CD4" w:rsidR="009C7BC6" w:rsidRPr="009200E5" w:rsidRDefault="009C7BC6" w:rsidP="006021E5">
      <w:pPr>
        <w:pStyle w:val="Lijstalinea"/>
        <w:numPr>
          <w:ilvl w:val="0"/>
          <w:numId w:val="17"/>
        </w:numPr>
        <w:jc w:val="both"/>
        <w:rPr>
          <w:rFonts w:asciiTheme="minorHAnsi" w:hAnsiTheme="minorHAnsi" w:cstheme="minorHAnsi"/>
          <w:sz w:val="20"/>
        </w:rPr>
      </w:pPr>
      <w:r w:rsidRPr="00A45618">
        <w:rPr>
          <w:rFonts w:asciiTheme="minorHAnsi" w:hAnsiTheme="minorHAnsi" w:cstheme="minorHAnsi"/>
          <w:b/>
          <w:bCs/>
          <w:sz w:val="20"/>
        </w:rPr>
        <w:t>Engineering:</w:t>
      </w:r>
      <w:r w:rsidRPr="00A45618">
        <w:rPr>
          <w:rFonts w:asciiTheme="minorHAnsi" w:hAnsiTheme="minorHAnsi" w:cstheme="minorHAnsi"/>
          <w:sz w:val="20"/>
        </w:rPr>
        <w:t xml:space="preserve"> Ten behoeve van de engineering stelt de adviseur een gebouw specifiek model op met schilberekening met werkelijke isolatiewaardes en transmissieverlies, hierin worden de uitgangspunten uit de gebouwinventarisatie in opgenomen. Door</w:t>
      </w:r>
      <w:r w:rsidRPr="009200E5">
        <w:rPr>
          <w:rFonts w:asciiTheme="minorHAnsi" w:hAnsiTheme="minorHAnsi" w:cstheme="minorHAnsi"/>
          <w:sz w:val="20"/>
        </w:rPr>
        <w:t xml:space="preserve"> uitvoerende partijen worden </w:t>
      </w:r>
      <w:r w:rsidRPr="009200E5">
        <w:rPr>
          <w:rFonts w:asciiTheme="minorHAnsi" w:hAnsiTheme="minorHAnsi" w:cstheme="minorHAnsi"/>
          <w:sz w:val="20"/>
        </w:rPr>
        <w:lastRenderedPageBreak/>
        <w:t>energiebesparende maatregelen uitgewerkt/ gecalculeerd. De adviseur toetst deze voorstellen inhoudelijk en kwalitatief en toetst de begrotingen of hoeveelheden en eenheidsprijzen marktconform zijn. Daarnaast voert de adviseur constructieve berekeningen uit wanneer dit nodig is om duurzaamheidsmaatregelen uit te kunnen voeren en bouwfysische berekeningen, bijvoorbeeld dampspanningsberekeningen bij na-isoleren en geluidsberekening van warmtepompen. Op basis van het model van de adviseur hoeveel energie (CO2) bespaard kan worden en hoeveel energie duurzaam kan worden opgewekt.</w:t>
      </w:r>
    </w:p>
    <w:p w14:paraId="5394D96D" w14:textId="1C4DFC2C" w:rsidR="009C7BC6" w:rsidRPr="009200E5" w:rsidRDefault="009C7BC6" w:rsidP="006021E5">
      <w:pPr>
        <w:pStyle w:val="Lijstalinea"/>
        <w:numPr>
          <w:ilvl w:val="0"/>
          <w:numId w:val="17"/>
        </w:numPr>
        <w:jc w:val="both"/>
        <w:rPr>
          <w:rFonts w:asciiTheme="minorHAnsi" w:hAnsiTheme="minorHAnsi" w:cstheme="minorHAnsi"/>
          <w:sz w:val="20"/>
        </w:rPr>
      </w:pPr>
      <w:r w:rsidRPr="009200E5">
        <w:rPr>
          <w:rFonts w:asciiTheme="minorHAnsi" w:hAnsiTheme="minorHAnsi" w:cstheme="minorHAnsi"/>
          <w:b/>
          <w:bCs/>
          <w:sz w:val="20"/>
        </w:rPr>
        <w:t>Toetsing maatregelenpakket:</w:t>
      </w:r>
      <w:r w:rsidRPr="009200E5">
        <w:rPr>
          <w:rFonts w:asciiTheme="minorHAnsi" w:hAnsiTheme="minorHAnsi" w:cstheme="minorHAnsi"/>
          <w:sz w:val="20"/>
        </w:rPr>
        <w:t xml:space="preserve"> De adviseur toetst met behulp van het gebouwendossier het maatregelenpakket van de aannemer en stelt alternatieve oplossingen en verbetervoorstellen voor. Ook tijdens de realisatie heeft de adviseur een toetsende rol of de uitvoerende partijen de duurzaamheidsmaatregelen conform engineering realiseren.</w:t>
      </w:r>
    </w:p>
    <w:p w14:paraId="1065FF32" w14:textId="4E2BF998" w:rsidR="009C7BC6" w:rsidRPr="009200E5" w:rsidRDefault="009C7BC6" w:rsidP="006021E5">
      <w:pPr>
        <w:pStyle w:val="Lijstalinea"/>
        <w:numPr>
          <w:ilvl w:val="0"/>
          <w:numId w:val="17"/>
        </w:numPr>
        <w:jc w:val="both"/>
        <w:rPr>
          <w:rFonts w:asciiTheme="minorHAnsi" w:hAnsiTheme="minorHAnsi" w:cstheme="minorHAnsi"/>
          <w:sz w:val="20"/>
        </w:rPr>
      </w:pPr>
      <w:r w:rsidRPr="009200E5">
        <w:rPr>
          <w:rFonts w:asciiTheme="minorHAnsi" w:hAnsiTheme="minorHAnsi" w:cstheme="minorHAnsi"/>
          <w:b/>
          <w:bCs/>
          <w:sz w:val="20"/>
        </w:rPr>
        <w:t>Algemene taken / communicatie:</w:t>
      </w:r>
      <w:r w:rsidRPr="009200E5">
        <w:rPr>
          <w:rFonts w:asciiTheme="minorHAnsi" w:hAnsiTheme="minorHAnsi" w:cstheme="minorHAnsi"/>
          <w:sz w:val="20"/>
        </w:rPr>
        <w:t xml:space="preserve"> Bijwonen van vergaderingen zoals </w:t>
      </w:r>
      <w:proofErr w:type="spellStart"/>
      <w:r w:rsidRPr="009200E5">
        <w:rPr>
          <w:rFonts w:asciiTheme="minorHAnsi" w:hAnsiTheme="minorHAnsi" w:cstheme="minorHAnsi"/>
          <w:sz w:val="20"/>
        </w:rPr>
        <w:t>kickoff</w:t>
      </w:r>
      <w:proofErr w:type="spellEnd"/>
      <w:r w:rsidRPr="009200E5">
        <w:rPr>
          <w:rFonts w:asciiTheme="minorHAnsi" w:hAnsiTheme="minorHAnsi" w:cstheme="minorHAnsi"/>
          <w:sz w:val="20"/>
        </w:rPr>
        <w:t xml:space="preserve">, </w:t>
      </w:r>
      <w:proofErr w:type="spellStart"/>
      <w:r w:rsidRPr="009200E5">
        <w:rPr>
          <w:rFonts w:asciiTheme="minorHAnsi" w:hAnsiTheme="minorHAnsi" w:cstheme="minorHAnsi"/>
          <w:sz w:val="20"/>
        </w:rPr>
        <w:t>bouwteamoverleggen</w:t>
      </w:r>
      <w:proofErr w:type="spellEnd"/>
      <w:r w:rsidRPr="009200E5">
        <w:rPr>
          <w:rFonts w:asciiTheme="minorHAnsi" w:hAnsiTheme="minorHAnsi" w:cstheme="minorHAnsi"/>
          <w:sz w:val="20"/>
        </w:rPr>
        <w:t>, bouwvergaderingen en voeren van overleggen met netbeheerders, meetdiensten, energieleveranciers en gebruikers. De adviseur bereid alle afstemming met gebruikers en technische activiteiten/onderzoek op locaties voor en coördineert deze. De adviseur geeft terugkoppeling aan de gebruikers door het houden van presentaties voor de gebruikers over de verduurzaming en energiebesparing.</w:t>
      </w:r>
    </w:p>
    <w:p w14:paraId="33FBD76A" w14:textId="2B8F5EA4" w:rsidR="009C7BC6" w:rsidRPr="009200E5" w:rsidRDefault="009C7BC6" w:rsidP="006021E5">
      <w:pPr>
        <w:pStyle w:val="Lijstalinea"/>
        <w:numPr>
          <w:ilvl w:val="0"/>
          <w:numId w:val="17"/>
        </w:numPr>
        <w:jc w:val="both"/>
        <w:rPr>
          <w:rFonts w:asciiTheme="minorHAnsi" w:hAnsiTheme="minorHAnsi" w:cstheme="minorHAnsi"/>
          <w:sz w:val="20"/>
        </w:rPr>
      </w:pPr>
      <w:r w:rsidRPr="009200E5">
        <w:rPr>
          <w:rFonts w:asciiTheme="minorHAnsi" w:hAnsiTheme="minorHAnsi" w:cstheme="minorHAnsi"/>
          <w:b/>
          <w:bCs/>
          <w:sz w:val="20"/>
        </w:rPr>
        <w:t>Vergunningen en subsidies:</w:t>
      </w:r>
      <w:r w:rsidRPr="009200E5">
        <w:rPr>
          <w:rFonts w:asciiTheme="minorHAnsi" w:hAnsiTheme="minorHAnsi" w:cstheme="minorHAnsi"/>
          <w:sz w:val="20"/>
        </w:rPr>
        <w:t xml:space="preserve"> Het aanvragen van benodigde vergunningen voor bijvoorbeeld PV panelen en aanpassing van constructies (wanneer nodig voor uitvoering van duurzaamheidsmaatregelen) en het aanvragen van subsidies zoals SDE voor PV panelen en warmtepompen.</w:t>
      </w:r>
    </w:p>
    <w:p w14:paraId="5F83C477" w14:textId="284361B6" w:rsidR="009C7BC6" w:rsidRPr="009200E5" w:rsidRDefault="009C7BC6" w:rsidP="006021E5">
      <w:pPr>
        <w:pStyle w:val="Lijstalinea"/>
        <w:numPr>
          <w:ilvl w:val="0"/>
          <w:numId w:val="17"/>
        </w:numPr>
        <w:jc w:val="both"/>
        <w:rPr>
          <w:rFonts w:asciiTheme="minorHAnsi" w:hAnsiTheme="minorHAnsi" w:cstheme="minorHAnsi"/>
          <w:sz w:val="20"/>
        </w:rPr>
      </w:pPr>
      <w:r w:rsidRPr="009200E5">
        <w:rPr>
          <w:rFonts w:asciiTheme="minorHAnsi" w:hAnsiTheme="minorHAnsi" w:cstheme="minorHAnsi"/>
          <w:b/>
          <w:bCs/>
          <w:sz w:val="20"/>
        </w:rPr>
        <w:t>Informatieborging:</w:t>
      </w:r>
      <w:r w:rsidRPr="009200E5">
        <w:rPr>
          <w:rFonts w:asciiTheme="minorHAnsi" w:hAnsiTheme="minorHAnsi" w:cstheme="minorHAnsi"/>
          <w:sz w:val="20"/>
        </w:rPr>
        <w:t xml:space="preserve"> Gedurende het hele proces borgt de adviseur het projectdossier en ziet toe dat dit compleet en up </w:t>
      </w:r>
      <w:proofErr w:type="spellStart"/>
      <w:r w:rsidRPr="009200E5">
        <w:rPr>
          <w:rFonts w:asciiTheme="minorHAnsi" w:hAnsiTheme="minorHAnsi" w:cstheme="minorHAnsi"/>
          <w:sz w:val="20"/>
        </w:rPr>
        <w:t>to</w:t>
      </w:r>
      <w:proofErr w:type="spellEnd"/>
      <w:r w:rsidRPr="009200E5">
        <w:rPr>
          <w:rFonts w:asciiTheme="minorHAnsi" w:hAnsiTheme="minorHAnsi" w:cstheme="minorHAnsi"/>
          <w:sz w:val="20"/>
        </w:rPr>
        <w:t xml:space="preserve"> date is met tekeningen, berekeningen en na realisatie de revisie.</w:t>
      </w:r>
    </w:p>
    <w:p w14:paraId="5D14E398" w14:textId="5C0D2EB7" w:rsidR="009C7BC6" w:rsidRPr="009200E5" w:rsidRDefault="009C7BC6" w:rsidP="006021E5">
      <w:pPr>
        <w:pStyle w:val="Lijstalinea"/>
        <w:numPr>
          <w:ilvl w:val="0"/>
          <w:numId w:val="17"/>
        </w:numPr>
        <w:jc w:val="both"/>
        <w:rPr>
          <w:rFonts w:asciiTheme="minorHAnsi" w:hAnsiTheme="minorHAnsi" w:cstheme="minorHAnsi"/>
          <w:sz w:val="20"/>
        </w:rPr>
      </w:pPr>
      <w:r w:rsidRPr="009200E5">
        <w:rPr>
          <w:rFonts w:asciiTheme="minorHAnsi" w:hAnsiTheme="minorHAnsi" w:cstheme="minorHAnsi"/>
          <w:b/>
          <w:bCs/>
          <w:sz w:val="20"/>
        </w:rPr>
        <w:t>Monitoring:</w:t>
      </w:r>
      <w:r w:rsidRPr="009200E5">
        <w:rPr>
          <w:rFonts w:asciiTheme="minorHAnsi" w:hAnsiTheme="minorHAnsi" w:cstheme="minorHAnsi"/>
          <w:sz w:val="20"/>
        </w:rPr>
        <w:t xml:space="preserve"> Het 1 jaar lang volgen van het energieverbruik en het behalen van de berekende energiebesparing. Bij afwijkingen onderzoekt de adviseur hoe dit ontstaat en welke aanpassingen nodig zijn om de besparing te behalen.</w:t>
      </w:r>
    </w:p>
    <w:p w14:paraId="056C1A4F" w14:textId="77777777" w:rsidR="009C7BC6" w:rsidRPr="009C7BC6" w:rsidRDefault="009C7BC6" w:rsidP="009C7BC6">
      <w:pPr>
        <w:jc w:val="both"/>
        <w:rPr>
          <w:rFonts w:asciiTheme="minorHAnsi" w:hAnsiTheme="minorHAnsi" w:cstheme="minorHAnsi"/>
          <w:sz w:val="20"/>
        </w:rPr>
      </w:pPr>
    </w:p>
    <w:p w14:paraId="312136C9" w14:textId="60ABA8CE" w:rsidR="009C7BC6" w:rsidRDefault="009C7BC6" w:rsidP="009C7BC6">
      <w:pPr>
        <w:jc w:val="both"/>
        <w:rPr>
          <w:rFonts w:asciiTheme="minorHAnsi" w:hAnsiTheme="minorHAnsi" w:cstheme="minorHAnsi"/>
          <w:sz w:val="20"/>
        </w:rPr>
      </w:pPr>
      <w:r w:rsidRPr="009C7BC6">
        <w:rPr>
          <w:rFonts w:asciiTheme="minorHAnsi" w:hAnsiTheme="minorHAnsi" w:cstheme="minorHAnsi"/>
          <w:sz w:val="20"/>
        </w:rPr>
        <w:t xml:space="preserve">Een takenoverzicht is opgenomen in </w:t>
      </w:r>
      <w:r w:rsidRPr="005C4825">
        <w:rPr>
          <w:rFonts w:asciiTheme="minorHAnsi" w:hAnsiTheme="minorHAnsi" w:cstheme="minorHAnsi"/>
          <w:sz w:val="20"/>
        </w:rPr>
        <w:t xml:space="preserve">Bijlage </w:t>
      </w:r>
      <w:r w:rsidR="00774249" w:rsidRPr="005C4825">
        <w:rPr>
          <w:rFonts w:asciiTheme="minorHAnsi" w:hAnsiTheme="minorHAnsi" w:cstheme="minorHAnsi"/>
          <w:sz w:val="20"/>
        </w:rPr>
        <w:t>8</w:t>
      </w:r>
      <w:r w:rsidRPr="009C7BC6">
        <w:rPr>
          <w:rFonts w:asciiTheme="minorHAnsi" w:hAnsiTheme="minorHAnsi" w:cstheme="minorHAnsi"/>
          <w:sz w:val="20"/>
        </w:rPr>
        <w:t xml:space="preserve"> Omschrijving en verdeling </w:t>
      </w:r>
      <w:proofErr w:type="spellStart"/>
      <w:r w:rsidRPr="009C7BC6">
        <w:rPr>
          <w:rFonts w:asciiTheme="minorHAnsi" w:hAnsiTheme="minorHAnsi" w:cstheme="minorHAnsi"/>
          <w:sz w:val="20"/>
        </w:rPr>
        <w:t>werkzaam</w:t>
      </w:r>
      <w:r w:rsidR="009200E5">
        <w:rPr>
          <w:rFonts w:asciiTheme="minorHAnsi" w:hAnsiTheme="minorHAnsi" w:cstheme="minorHAnsi"/>
          <w:sz w:val="20"/>
        </w:rPr>
        <w:t>-</w:t>
      </w:r>
      <w:r w:rsidRPr="009C7BC6">
        <w:rPr>
          <w:rFonts w:asciiTheme="minorHAnsi" w:hAnsiTheme="minorHAnsi" w:cstheme="minorHAnsi"/>
          <w:sz w:val="20"/>
        </w:rPr>
        <w:t>heden</w:t>
      </w:r>
      <w:proofErr w:type="spellEnd"/>
      <w:r w:rsidRPr="009C7BC6">
        <w:rPr>
          <w:rFonts w:asciiTheme="minorHAnsi" w:hAnsiTheme="minorHAnsi" w:cstheme="minorHAnsi"/>
          <w:sz w:val="20"/>
        </w:rPr>
        <w:t xml:space="preserve"> bouwteam</w:t>
      </w:r>
    </w:p>
    <w:p w14:paraId="392DD88C" w14:textId="77777777" w:rsidR="009200E5" w:rsidRDefault="009200E5" w:rsidP="009C7BC6">
      <w:pPr>
        <w:jc w:val="both"/>
        <w:rPr>
          <w:rFonts w:asciiTheme="minorHAnsi" w:hAnsiTheme="minorHAnsi" w:cstheme="minorHAnsi"/>
          <w:sz w:val="20"/>
        </w:rPr>
      </w:pPr>
    </w:p>
    <w:p w14:paraId="7392D689" w14:textId="77777777" w:rsidR="008B19C0" w:rsidRPr="001E56E5" w:rsidRDefault="008B19C0" w:rsidP="001278FF">
      <w:pPr>
        <w:pStyle w:val="Kop2"/>
      </w:pPr>
      <w:bookmarkStart w:id="41" w:name="_Toc404621231"/>
      <w:bookmarkStart w:id="42" w:name="_Toc404622134"/>
      <w:bookmarkStart w:id="43" w:name="_Toc79484162"/>
      <w:r w:rsidRPr="001E56E5">
        <w:t>Opdrachttype</w:t>
      </w:r>
      <w:bookmarkEnd w:id="41"/>
      <w:bookmarkEnd w:id="42"/>
      <w:bookmarkEnd w:id="43"/>
    </w:p>
    <w:p w14:paraId="633D399B" w14:textId="77777777" w:rsidR="008B19C0" w:rsidRPr="001E56E5" w:rsidRDefault="008B19C0" w:rsidP="008B19C0">
      <w:pPr>
        <w:rPr>
          <w:rFonts w:asciiTheme="minorHAnsi" w:hAnsiTheme="minorHAnsi" w:cstheme="minorHAnsi"/>
          <w:sz w:val="20"/>
        </w:rPr>
      </w:pPr>
      <w:r w:rsidRPr="001E56E5">
        <w:rPr>
          <w:rFonts w:asciiTheme="minorHAnsi" w:hAnsiTheme="minorHAnsi" w:cstheme="minorHAnsi"/>
          <w:sz w:val="20"/>
        </w:rPr>
        <w:t>Overheidsopdracht voor een Dienst.</w:t>
      </w:r>
    </w:p>
    <w:p w14:paraId="3ED7E89E" w14:textId="77777777" w:rsidR="008B19C0" w:rsidRPr="001E56E5" w:rsidRDefault="008B19C0" w:rsidP="008B19C0">
      <w:pPr>
        <w:rPr>
          <w:rFonts w:asciiTheme="minorHAnsi" w:hAnsiTheme="minorHAnsi" w:cstheme="minorHAnsi"/>
          <w:sz w:val="20"/>
        </w:rPr>
      </w:pPr>
    </w:p>
    <w:p w14:paraId="7C03D228" w14:textId="77777777" w:rsidR="008B19C0" w:rsidRPr="001E56E5" w:rsidRDefault="008B19C0" w:rsidP="001278FF">
      <w:pPr>
        <w:pStyle w:val="Kop2"/>
      </w:pPr>
      <w:bookmarkStart w:id="44" w:name="_Toc404621232"/>
      <w:bookmarkStart w:id="45" w:name="_Toc404622135"/>
      <w:bookmarkStart w:id="46" w:name="_Toc79484163"/>
      <w:r w:rsidRPr="001E56E5">
        <w:t>Contractvorm</w:t>
      </w:r>
      <w:bookmarkEnd w:id="44"/>
      <w:bookmarkEnd w:id="45"/>
      <w:bookmarkEnd w:id="46"/>
    </w:p>
    <w:p w14:paraId="39A243CA" w14:textId="77777777" w:rsidR="008B19C0" w:rsidRDefault="008B19C0" w:rsidP="008B19C0">
      <w:pPr>
        <w:jc w:val="both"/>
        <w:rPr>
          <w:rFonts w:asciiTheme="minorHAnsi" w:hAnsiTheme="minorHAnsi"/>
          <w:sz w:val="20"/>
        </w:rPr>
      </w:pPr>
      <w:r w:rsidRPr="00074018">
        <w:rPr>
          <w:rFonts w:asciiTheme="minorHAnsi" w:hAnsiTheme="minorHAnsi"/>
          <w:sz w:val="20"/>
        </w:rPr>
        <w:t>Het betreft een contract onder het regime van de DNR 2011 (herzien 2013).</w:t>
      </w:r>
    </w:p>
    <w:p w14:paraId="493C0054" w14:textId="1DE58137" w:rsidR="00074018" w:rsidRDefault="00074018" w:rsidP="00074018">
      <w:pPr>
        <w:jc w:val="both"/>
        <w:rPr>
          <w:rFonts w:asciiTheme="minorHAnsi" w:hAnsiTheme="minorHAnsi" w:cstheme="minorHAnsi"/>
          <w:sz w:val="20"/>
        </w:rPr>
      </w:pPr>
    </w:p>
    <w:p w14:paraId="089AE7A3" w14:textId="77777777" w:rsidR="00074018" w:rsidRPr="001E56E5" w:rsidRDefault="00074018" w:rsidP="00074018">
      <w:pPr>
        <w:jc w:val="both"/>
        <w:rPr>
          <w:rFonts w:asciiTheme="minorHAnsi" w:hAnsiTheme="minorHAnsi" w:cstheme="minorHAnsi"/>
          <w:sz w:val="20"/>
        </w:rPr>
      </w:pPr>
    </w:p>
    <w:p w14:paraId="123AE412" w14:textId="5F4FE67E" w:rsidR="009E547F" w:rsidRPr="001E56E5" w:rsidRDefault="009E547F" w:rsidP="001278FF">
      <w:pPr>
        <w:pStyle w:val="Kop2"/>
      </w:pPr>
      <w:bookmarkStart w:id="47" w:name="_Toc79484164"/>
      <w:r w:rsidRPr="001E56E5">
        <w:t>Planning van de opdracht</w:t>
      </w:r>
      <w:bookmarkEnd w:id="47"/>
      <w:r w:rsidRPr="001E56E5">
        <w:t xml:space="preserve"> </w:t>
      </w:r>
      <w:r w:rsidRPr="001E56E5">
        <w:tab/>
        <w:t xml:space="preserve"> </w:t>
      </w:r>
    </w:p>
    <w:p w14:paraId="47F5B7C3" w14:textId="525CA98E"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t>D</w:t>
      </w:r>
      <w:r w:rsidR="00A45618">
        <w:rPr>
          <w:rFonts w:asciiTheme="minorHAnsi" w:hAnsiTheme="minorHAnsi" w:cstheme="minorHAnsi"/>
          <w:sz w:val="20"/>
        </w:rPr>
        <w:t xml:space="preserve">e Opdracht vangt </w:t>
      </w:r>
      <w:r w:rsidR="00A45618" w:rsidRPr="005C4825">
        <w:rPr>
          <w:rFonts w:asciiTheme="minorHAnsi" w:hAnsiTheme="minorHAnsi" w:cstheme="minorHAnsi"/>
          <w:sz w:val="20"/>
        </w:rPr>
        <w:t xml:space="preserve">aan </w:t>
      </w:r>
      <w:r w:rsidRPr="005C4825">
        <w:rPr>
          <w:rFonts w:asciiTheme="minorHAnsi" w:hAnsiTheme="minorHAnsi" w:cstheme="minorHAnsi"/>
          <w:sz w:val="20"/>
        </w:rPr>
        <w:t xml:space="preserve">op </w:t>
      </w:r>
      <w:r w:rsidR="00644D07" w:rsidRPr="005C4825">
        <w:rPr>
          <w:rFonts w:asciiTheme="minorHAnsi" w:hAnsiTheme="minorHAnsi" w:cstheme="minorHAnsi"/>
          <w:sz w:val="20"/>
        </w:rPr>
        <w:t>15</w:t>
      </w:r>
      <w:r w:rsidRPr="005C4825">
        <w:rPr>
          <w:rFonts w:asciiTheme="minorHAnsi" w:hAnsiTheme="minorHAnsi" w:cstheme="minorHAnsi"/>
          <w:sz w:val="20"/>
        </w:rPr>
        <w:t xml:space="preserve">-11-2021 en heeft een totale looptijd van 4 jaar en eindigt derhalve op </w:t>
      </w:r>
      <w:r w:rsidR="00644D07" w:rsidRPr="005C4825">
        <w:rPr>
          <w:rFonts w:asciiTheme="minorHAnsi" w:hAnsiTheme="minorHAnsi" w:cstheme="minorHAnsi"/>
          <w:sz w:val="20"/>
        </w:rPr>
        <w:t>14-11</w:t>
      </w:r>
      <w:r w:rsidRPr="005C4825">
        <w:rPr>
          <w:rFonts w:asciiTheme="minorHAnsi" w:hAnsiTheme="minorHAnsi" w:cstheme="minorHAnsi"/>
          <w:sz w:val="20"/>
        </w:rPr>
        <w:t>-2025.</w:t>
      </w:r>
      <w:r w:rsidRPr="00890198">
        <w:rPr>
          <w:rFonts w:asciiTheme="minorHAnsi" w:hAnsiTheme="minorHAnsi" w:cstheme="minorHAnsi"/>
          <w:sz w:val="20"/>
        </w:rPr>
        <w:t xml:space="preserve"> </w:t>
      </w:r>
    </w:p>
    <w:p w14:paraId="3897A01D" w14:textId="77777777" w:rsidR="00890198" w:rsidRPr="00890198" w:rsidRDefault="00890198" w:rsidP="00890198">
      <w:pPr>
        <w:jc w:val="both"/>
        <w:rPr>
          <w:rFonts w:asciiTheme="minorHAnsi" w:hAnsiTheme="minorHAnsi" w:cstheme="minorHAnsi"/>
          <w:sz w:val="20"/>
        </w:rPr>
      </w:pPr>
    </w:p>
    <w:p w14:paraId="2BE63E12" w14:textId="77777777"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t>De groep van gebouwen zal worden onderverdeeld in jaren van realisatie:</w:t>
      </w:r>
    </w:p>
    <w:p w14:paraId="3AE80198" w14:textId="77777777"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t>•</w:t>
      </w:r>
      <w:r w:rsidRPr="00890198">
        <w:rPr>
          <w:rFonts w:asciiTheme="minorHAnsi" w:hAnsiTheme="minorHAnsi" w:cstheme="minorHAnsi"/>
          <w:sz w:val="20"/>
        </w:rPr>
        <w:tab/>
        <w:t>Groep A: start engineering november 2021, realisatie 2022, monitoring 2023</w:t>
      </w:r>
    </w:p>
    <w:p w14:paraId="719201E0" w14:textId="77777777"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t>•</w:t>
      </w:r>
      <w:r w:rsidRPr="00890198">
        <w:rPr>
          <w:rFonts w:asciiTheme="minorHAnsi" w:hAnsiTheme="minorHAnsi" w:cstheme="minorHAnsi"/>
          <w:sz w:val="20"/>
        </w:rPr>
        <w:tab/>
        <w:t>Groep B: start engineering 2022, realisatie 2023, monitoring 2024</w:t>
      </w:r>
    </w:p>
    <w:p w14:paraId="095EF087" w14:textId="77777777"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t>•</w:t>
      </w:r>
      <w:r w:rsidRPr="00890198">
        <w:rPr>
          <w:rFonts w:asciiTheme="minorHAnsi" w:hAnsiTheme="minorHAnsi" w:cstheme="minorHAnsi"/>
          <w:sz w:val="20"/>
        </w:rPr>
        <w:tab/>
        <w:t>Groep C: start engineering 2023, realisatie gereed oktober 2024, monitoring gereed oktober 2025</w:t>
      </w:r>
    </w:p>
    <w:p w14:paraId="1A3E3227" w14:textId="77777777" w:rsidR="00890198" w:rsidRPr="00890198" w:rsidRDefault="00890198" w:rsidP="00890198">
      <w:pPr>
        <w:jc w:val="both"/>
        <w:rPr>
          <w:rFonts w:asciiTheme="minorHAnsi" w:hAnsiTheme="minorHAnsi" w:cstheme="minorHAnsi"/>
          <w:sz w:val="20"/>
        </w:rPr>
      </w:pPr>
    </w:p>
    <w:p w14:paraId="5F16C41A" w14:textId="1F296BAD" w:rsidR="00890198" w:rsidRPr="00890198" w:rsidRDefault="00890198" w:rsidP="00890198">
      <w:pPr>
        <w:jc w:val="both"/>
        <w:rPr>
          <w:rFonts w:asciiTheme="minorHAnsi" w:hAnsiTheme="minorHAnsi" w:cstheme="minorHAnsi"/>
          <w:sz w:val="20"/>
        </w:rPr>
      </w:pPr>
      <w:r w:rsidRPr="00890198">
        <w:rPr>
          <w:rFonts w:asciiTheme="minorHAnsi" w:hAnsiTheme="minorHAnsi" w:cstheme="minorHAnsi"/>
          <w:sz w:val="20"/>
        </w:rPr>
        <w:lastRenderedPageBreak/>
        <w:t xml:space="preserve">Indien de Aanbestedende dienst om welke reden dan ook, later overgaat tot definitieve gunning </w:t>
      </w:r>
      <w:r w:rsidRPr="005C4825">
        <w:rPr>
          <w:rFonts w:asciiTheme="minorHAnsi" w:hAnsiTheme="minorHAnsi" w:cstheme="minorHAnsi"/>
          <w:sz w:val="20"/>
        </w:rPr>
        <w:t>dan</w:t>
      </w:r>
      <w:r w:rsidR="00644D07" w:rsidRPr="005C4825">
        <w:rPr>
          <w:rFonts w:asciiTheme="minorHAnsi" w:hAnsiTheme="minorHAnsi" w:cstheme="minorHAnsi"/>
          <w:sz w:val="20"/>
        </w:rPr>
        <w:t xml:space="preserve"> 11-11</w:t>
      </w:r>
      <w:r w:rsidRPr="005C4825">
        <w:rPr>
          <w:rFonts w:asciiTheme="minorHAnsi" w:hAnsiTheme="minorHAnsi" w:cstheme="minorHAnsi"/>
          <w:sz w:val="20"/>
        </w:rPr>
        <w:t>-2021, dan</w:t>
      </w:r>
      <w:r w:rsidRPr="00890198">
        <w:rPr>
          <w:rFonts w:asciiTheme="minorHAnsi" w:hAnsiTheme="minorHAnsi" w:cstheme="minorHAnsi"/>
          <w:sz w:val="20"/>
        </w:rPr>
        <w:t xml:space="preserve"> zal de startdatum alsmede de datum van einde raamovereenkomst worden verplaatst met het zelfde aantal kalenderdagen als het verschil tussen de werkelijke datum van definitieve gunning </w:t>
      </w:r>
      <w:r w:rsidRPr="005C4825">
        <w:rPr>
          <w:rFonts w:asciiTheme="minorHAnsi" w:hAnsiTheme="minorHAnsi" w:cstheme="minorHAnsi"/>
          <w:sz w:val="20"/>
        </w:rPr>
        <w:t xml:space="preserve">en </w:t>
      </w:r>
      <w:r w:rsidR="00644D07" w:rsidRPr="005C4825">
        <w:rPr>
          <w:rFonts w:asciiTheme="minorHAnsi" w:hAnsiTheme="minorHAnsi" w:cstheme="minorHAnsi"/>
          <w:sz w:val="20"/>
        </w:rPr>
        <w:t>11-11-</w:t>
      </w:r>
      <w:r w:rsidRPr="005C4825">
        <w:rPr>
          <w:rFonts w:asciiTheme="minorHAnsi" w:hAnsiTheme="minorHAnsi" w:cstheme="minorHAnsi"/>
          <w:sz w:val="20"/>
        </w:rPr>
        <w:t>2021.</w:t>
      </w:r>
      <w:r w:rsidRPr="00890198">
        <w:rPr>
          <w:rFonts w:asciiTheme="minorHAnsi" w:hAnsiTheme="minorHAnsi" w:cstheme="minorHAnsi"/>
          <w:sz w:val="20"/>
        </w:rPr>
        <w:t xml:space="preserve"> </w:t>
      </w:r>
    </w:p>
    <w:p w14:paraId="076E13A8" w14:textId="77777777" w:rsidR="00890198" w:rsidRPr="00890198" w:rsidRDefault="00890198" w:rsidP="00890198">
      <w:pPr>
        <w:jc w:val="both"/>
        <w:rPr>
          <w:rFonts w:asciiTheme="minorHAnsi" w:hAnsiTheme="minorHAnsi" w:cstheme="minorHAnsi"/>
          <w:sz w:val="20"/>
        </w:rPr>
      </w:pPr>
    </w:p>
    <w:p w14:paraId="772641B2" w14:textId="49058009" w:rsidR="00EE5D5A" w:rsidRDefault="00890198" w:rsidP="00890198">
      <w:pPr>
        <w:jc w:val="both"/>
        <w:rPr>
          <w:rFonts w:asciiTheme="minorHAnsi" w:hAnsiTheme="minorHAnsi" w:cstheme="minorHAnsi"/>
          <w:sz w:val="20"/>
        </w:rPr>
      </w:pPr>
      <w:r w:rsidRPr="00890198">
        <w:rPr>
          <w:rFonts w:asciiTheme="minorHAnsi" w:hAnsiTheme="minorHAnsi" w:cstheme="minorHAnsi"/>
          <w:sz w:val="20"/>
        </w:rPr>
        <w:t>Een latere definitieve gunning geeft de opdrachtnemer geen recht op een vergoeding van welke aard dan ook. Door in te schrijven wordt volledig en expliciet ingestemd met dit voorbehoud.</w:t>
      </w:r>
    </w:p>
    <w:p w14:paraId="730DC098" w14:textId="71A27390" w:rsidR="009250BC" w:rsidRDefault="009250BC" w:rsidP="00890198">
      <w:pPr>
        <w:jc w:val="both"/>
        <w:rPr>
          <w:rFonts w:asciiTheme="minorHAnsi" w:hAnsiTheme="minorHAnsi" w:cstheme="minorHAnsi"/>
          <w:sz w:val="20"/>
        </w:rPr>
      </w:pPr>
    </w:p>
    <w:p w14:paraId="00384E55" w14:textId="3FECC8BB" w:rsidR="009250BC" w:rsidRPr="001E56E5" w:rsidRDefault="009250BC" w:rsidP="00890198">
      <w:pPr>
        <w:jc w:val="both"/>
        <w:rPr>
          <w:rFonts w:asciiTheme="minorHAnsi" w:hAnsiTheme="minorHAnsi" w:cstheme="minorHAnsi"/>
          <w:sz w:val="20"/>
        </w:rPr>
      </w:pPr>
      <w:r w:rsidRPr="004B43A2">
        <w:rPr>
          <w:rFonts w:asciiTheme="minorHAnsi" w:hAnsiTheme="minorHAnsi" w:cstheme="minorHAnsi"/>
          <w:sz w:val="20"/>
        </w:rPr>
        <w:t>Jaarlijks worden de eenheidsprijzen geïndexeerd conform de CBS-index Dienstenprijzen; commerciële dienstverlening en transport</w:t>
      </w:r>
      <w:r w:rsidR="00024B52" w:rsidRPr="004B43A2">
        <w:rPr>
          <w:rFonts w:asciiTheme="minorHAnsi" w:hAnsiTheme="minorHAnsi" w:cstheme="minorHAnsi"/>
          <w:sz w:val="20"/>
        </w:rPr>
        <w:t>, 71 Architecten en ingenieurs</w:t>
      </w:r>
      <w:r w:rsidRPr="004B43A2">
        <w:rPr>
          <w:rFonts w:asciiTheme="minorHAnsi" w:hAnsiTheme="minorHAnsi" w:cstheme="minorHAnsi"/>
          <w:sz w:val="20"/>
        </w:rPr>
        <w:t xml:space="preserve"> (inputprijsindex 2015=100</w:t>
      </w:r>
      <w:r w:rsidR="00024B52" w:rsidRPr="004B43A2">
        <w:rPr>
          <w:rFonts w:asciiTheme="minorHAnsi" w:hAnsiTheme="minorHAnsi" w:cstheme="minorHAnsi"/>
          <w:sz w:val="20"/>
        </w:rPr>
        <w:t>;</w:t>
      </w:r>
      <w:r w:rsidRPr="004B43A2">
        <w:rPr>
          <w:rFonts w:asciiTheme="minorHAnsi" w:hAnsiTheme="minorHAnsi" w:cstheme="minorHAnsi"/>
          <w:sz w:val="20"/>
        </w:rPr>
        <w:t xml:space="preserve">). De eerste indexering vindt plaats op </w:t>
      </w:r>
      <w:r w:rsidR="00024B52" w:rsidRPr="004B43A2">
        <w:rPr>
          <w:rFonts w:asciiTheme="minorHAnsi" w:hAnsiTheme="minorHAnsi" w:cstheme="minorHAnsi"/>
          <w:sz w:val="20"/>
        </w:rPr>
        <w:t>15</w:t>
      </w:r>
      <w:r w:rsidRPr="004B43A2">
        <w:rPr>
          <w:rFonts w:asciiTheme="minorHAnsi" w:hAnsiTheme="minorHAnsi" w:cstheme="minorHAnsi"/>
          <w:sz w:val="20"/>
        </w:rPr>
        <w:t>-11-202</w:t>
      </w:r>
      <w:r w:rsidR="00024B52" w:rsidRPr="004B43A2">
        <w:rPr>
          <w:rFonts w:asciiTheme="minorHAnsi" w:hAnsiTheme="minorHAnsi" w:cstheme="minorHAnsi"/>
          <w:sz w:val="20"/>
        </w:rPr>
        <w:t>3</w:t>
      </w:r>
      <w:r w:rsidRPr="004B43A2">
        <w:rPr>
          <w:rFonts w:asciiTheme="minorHAnsi" w:hAnsiTheme="minorHAnsi" w:cstheme="minorHAnsi"/>
          <w:sz w:val="20"/>
        </w:rPr>
        <w:t>.</w:t>
      </w:r>
    </w:p>
    <w:p w14:paraId="22264970" w14:textId="77777777" w:rsidR="00EE5D5A" w:rsidRPr="001E56E5" w:rsidRDefault="00EE5D5A" w:rsidP="00EE5D5A">
      <w:pPr>
        <w:jc w:val="both"/>
        <w:rPr>
          <w:rFonts w:asciiTheme="minorHAnsi" w:hAnsiTheme="minorHAnsi" w:cstheme="minorHAnsi"/>
          <w:sz w:val="20"/>
        </w:rPr>
      </w:pPr>
    </w:p>
    <w:p w14:paraId="31DC10F9" w14:textId="77777777" w:rsidR="00526C34" w:rsidRPr="001E56E5" w:rsidRDefault="00526C34" w:rsidP="00526C34">
      <w:pPr>
        <w:jc w:val="both"/>
        <w:rPr>
          <w:rFonts w:asciiTheme="minorHAnsi" w:hAnsiTheme="minorHAnsi" w:cstheme="minorHAnsi"/>
          <w:sz w:val="20"/>
        </w:rPr>
      </w:pPr>
    </w:p>
    <w:p w14:paraId="6283FEA4" w14:textId="77777777" w:rsidR="00595D33" w:rsidRPr="001E56E5" w:rsidRDefault="00595D33" w:rsidP="0005344F">
      <w:pPr>
        <w:jc w:val="both"/>
        <w:rPr>
          <w:rFonts w:asciiTheme="minorHAnsi" w:hAnsiTheme="minorHAnsi" w:cstheme="minorHAnsi"/>
          <w:sz w:val="20"/>
        </w:rPr>
      </w:pPr>
    </w:p>
    <w:p w14:paraId="7CCCBFC7" w14:textId="77777777" w:rsidR="00595D33" w:rsidRPr="001E56E5" w:rsidRDefault="00595D33" w:rsidP="0005344F">
      <w:pPr>
        <w:jc w:val="both"/>
        <w:rPr>
          <w:rFonts w:asciiTheme="minorHAnsi" w:hAnsiTheme="minorHAnsi" w:cstheme="minorHAnsi"/>
          <w:sz w:val="20"/>
        </w:rPr>
      </w:pPr>
    </w:p>
    <w:p w14:paraId="55E62C34" w14:textId="77777777" w:rsidR="009E547F" w:rsidRPr="001E56E5" w:rsidRDefault="004C3AF4" w:rsidP="0005344F">
      <w:pPr>
        <w:jc w:val="both"/>
        <w:rPr>
          <w:rFonts w:asciiTheme="minorHAnsi" w:hAnsiTheme="minorHAnsi" w:cstheme="minorHAnsi"/>
          <w:sz w:val="20"/>
        </w:rPr>
      </w:pPr>
      <w:r w:rsidRPr="001E56E5">
        <w:rPr>
          <w:rFonts w:asciiTheme="minorHAnsi" w:hAnsiTheme="minorHAnsi" w:cstheme="minorHAnsi"/>
          <w:sz w:val="20"/>
        </w:rPr>
        <w:t xml:space="preserve">    </w:t>
      </w:r>
    </w:p>
    <w:p w14:paraId="7A3AAAEB" w14:textId="77777777" w:rsidR="005F080B" w:rsidRPr="001E56E5" w:rsidRDefault="005F080B" w:rsidP="005F080B">
      <w:pPr>
        <w:rPr>
          <w:rFonts w:asciiTheme="minorHAnsi" w:hAnsiTheme="minorHAnsi" w:cstheme="minorHAnsi"/>
        </w:rPr>
      </w:pPr>
    </w:p>
    <w:p w14:paraId="37BBE605" w14:textId="77777777" w:rsidR="00B8045D" w:rsidRPr="001E56E5" w:rsidRDefault="00B8045D" w:rsidP="007D599C">
      <w:pPr>
        <w:pStyle w:val="Kop1"/>
        <w:rPr>
          <w:rFonts w:asciiTheme="minorHAnsi" w:hAnsiTheme="minorHAnsi" w:cstheme="minorHAnsi"/>
        </w:rPr>
      </w:pPr>
      <w:bookmarkStart w:id="48" w:name="_Toc135210029"/>
      <w:bookmarkStart w:id="49" w:name="_Toc135210283"/>
      <w:bookmarkStart w:id="50" w:name="_Toc135210368"/>
      <w:bookmarkStart w:id="51" w:name="_Toc135210424"/>
      <w:bookmarkStart w:id="52" w:name="_Toc135213563"/>
      <w:bookmarkStart w:id="53" w:name="_Toc143313125"/>
      <w:r w:rsidRPr="001E56E5">
        <w:rPr>
          <w:rFonts w:asciiTheme="minorHAnsi" w:hAnsiTheme="minorHAnsi" w:cstheme="minorHAnsi"/>
        </w:rPr>
        <w:br w:type="page"/>
      </w:r>
      <w:bookmarkStart w:id="54" w:name="_Toc404621236"/>
      <w:bookmarkStart w:id="55" w:name="_Toc404622139"/>
      <w:bookmarkStart w:id="56" w:name="_Toc79484165"/>
      <w:r w:rsidRPr="001E56E5">
        <w:rPr>
          <w:rFonts w:asciiTheme="minorHAnsi" w:hAnsiTheme="minorHAnsi" w:cstheme="minorHAnsi"/>
        </w:rPr>
        <w:lastRenderedPageBreak/>
        <w:t>De aanbestedingsprocedure</w:t>
      </w:r>
      <w:bookmarkEnd w:id="48"/>
      <w:bookmarkEnd w:id="49"/>
      <w:bookmarkEnd w:id="50"/>
      <w:bookmarkEnd w:id="51"/>
      <w:bookmarkEnd w:id="52"/>
      <w:bookmarkEnd w:id="53"/>
      <w:bookmarkEnd w:id="54"/>
      <w:bookmarkEnd w:id="55"/>
      <w:bookmarkEnd w:id="56"/>
    </w:p>
    <w:p w14:paraId="3E740FFA" w14:textId="48F3AFD7" w:rsidR="00D72EAD" w:rsidRPr="001E56E5" w:rsidRDefault="00D72EAD" w:rsidP="001278FF">
      <w:pPr>
        <w:pStyle w:val="Kop2"/>
      </w:pPr>
      <w:bookmarkStart w:id="57" w:name="_Toc404621237"/>
      <w:bookmarkStart w:id="58" w:name="_Toc404622140"/>
      <w:bookmarkStart w:id="59" w:name="_Toc79484166"/>
      <w:r w:rsidRPr="001E56E5">
        <w:t>Algemeen</w:t>
      </w:r>
      <w:bookmarkEnd w:id="57"/>
      <w:bookmarkEnd w:id="58"/>
      <w:bookmarkEnd w:id="59"/>
    </w:p>
    <w:p w14:paraId="0595D293" w14:textId="77777777"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eft een aanbesteding volgens de Europese</w:t>
      </w:r>
      <w:r w:rsidR="00897B3B" w:rsidRPr="001E56E5">
        <w:rPr>
          <w:rFonts w:asciiTheme="minorHAnsi" w:hAnsiTheme="minorHAnsi" w:cstheme="minorHAnsi"/>
          <w:sz w:val="20"/>
        </w:rPr>
        <w:t xml:space="preserve"> openbare </w:t>
      </w:r>
      <w:r w:rsidRPr="001E56E5">
        <w:rPr>
          <w:rFonts w:asciiTheme="minorHAnsi" w:hAnsiTheme="minorHAnsi" w:cstheme="minorHAnsi"/>
          <w:sz w:val="20"/>
        </w:rPr>
        <w:t xml:space="preserve">procedure 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1278FF">
      <w:pPr>
        <w:pStyle w:val="Kop2"/>
      </w:pPr>
      <w:bookmarkStart w:id="60" w:name="_Toc404621238"/>
      <w:bookmarkStart w:id="61" w:name="_Toc404622141"/>
      <w:bookmarkStart w:id="62" w:name="_Toc79484167"/>
      <w:bookmarkStart w:id="63" w:name="_Toc135210030"/>
      <w:bookmarkStart w:id="64" w:name="_Toc135210284"/>
      <w:bookmarkStart w:id="65" w:name="_Toc135210369"/>
      <w:bookmarkStart w:id="66" w:name="_Toc135210425"/>
      <w:bookmarkStart w:id="67" w:name="_Toc135213564"/>
      <w:bookmarkStart w:id="68" w:name="_Toc143313126"/>
      <w:r w:rsidRPr="001E56E5">
        <w:t>Digitale aanbesteding</w:t>
      </w:r>
      <w:bookmarkEnd w:id="60"/>
      <w:bookmarkEnd w:id="61"/>
      <w:bookmarkEnd w:id="62"/>
    </w:p>
    <w:p w14:paraId="33936E41" w14:textId="297DD4EE" w:rsidR="00977DE9" w:rsidRPr="001E56E5"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855A8C">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855A8C" w:rsidRPr="001E56E5">
        <w:rPr>
          <w:rFonts w:asciiTheme="minorHAnsi" w:hAnsiTheme="minorHAnsi" w:cstheme="minorHAnsi"/>
          <w:sz w:val="20"/>
        </w:rPr>
        <w:t>(uploaden</w:t>
      </w:r>
      <w:r w:rsidR="00855A8C">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n te dienen documenten dienen middels een gescande handtekening te worden ondertekend. Inschrijvers printen hiertoe de documenten uit, de bevoegde personen ondertekenen de documenten, vervolgens worden ze gescand en weer in TenderNed geüpload. De aanbestedende dienst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9F9751A" w14:textId="77777777" w:rsidR="00150551" w:rsidRPr="001E56E5" w:rsidRDefault="00150551" w:rsidP="00150551">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tijdige </w:t>
      </w:r>
      <w:r w:rsidR="00C9232E" w:rsidRPr="001E56E5">
        <w:rPr>
          <w:rFonts w:asciiTheme="minorHAnsi" w:hAnsiTheme="minorHAnsi" w:cstheme="minorHAnsi"/>
          <w:spacing w:val="0"/>
          <w:sz w:val="20"/>
        </w:rPr>
        <w:t>inschrijven</w:t>
      </w:r>
      <w:r w:rsidRPr="001E56E5">
        <w:rPr>
          <w:rFonts w:asciiTheme="minorHAnsi" w:hAnsiTheme="minorHAnsi" w:cstheme="minorHAnsi"/>
          <w:spacing w:val="0"/>
          <w:sz w:val="20"/>
        </w:rPr>
        <w:t xml:space="preserve"> is een uitsluitende verantwoordelijkheid van de inschrijver. Inschrijvers wordt in deze aangeraden de ‘Handleiding voor ondernemingen’ te lezen op TenderNed en de inschrijvers wordt tevens aangeraden om tijdig te beginnen met uploaden.</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77777777" w:rsidR="00560BB4" w:rsidRPr="001E56E5" w:rsidRDefault="00560BB4" w:rsidP="001278FF">
      <w:pPr>
        <w:pStyle w:val="Kop2"/>
      </w:pPr>
      <w:bookmarkStart w:id="69" w:name="_Toc79484168"/>
      <w:r w:rsidRPr="001E56E5">
        <w:t>Percelen</w:t>
      </w:r>
      <w:bookmarkEnd w:id="69"/>
    </w:p>
    <w:p w14:paraId="4549CCF7" w14:textId="567B0089" w:rsidR="00560BB4" w:rsidRPr="001E56E5" w:rsidRDefault="00560BB4" w:rsidP="00560BB4">
      <w:pPr>
        <w:jc w:val="both"/>
        <w:rPr>
          <w:rFonts w:asciiTheme="minorHAnsi" w:hAnsiTheme="minorHAnsi" w:cstheme="minorHAnsi"/>
          <w:sz w:val="20"/>
        </w:rPr>
      </w:pPr>
      <w:r w:rsidRPr="001E56E5">
        <w:rPr>
          <w:rFonts w:asciiTheme="minorHAnsi" w:hAnsiTheme="minorHAnsi" w:cstheme="minorHAnsi"/>
          <w:sz w:val="20"/>
        </w:rPr>
        <w:t xml:space="preserve">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kiest niet voor het toepassen van percelen met de volgende motivering:</w:t>
      </w:r>
      <w:r w:rsidR="006217DF" w:rsidRPr="001E56E5">
        <w:rPr>
          <w:rFonts w:asciiTheme="minorHAnsi" w:hAnsiTheme="minorHAnsi" w:cstheme="minorHAnsi"/>
          <w:sz w:val="20"/>
        </w:rPr>
        <w:t xml:space="preserve"> </w:t>
      </w:r>
      <w:r w:rsidRPr="001E56E5">
        <w:rPr>
          <w:rFonts w:asciiTheme="minorHAnsi" w:hAnsiTheme="minorHAnsi" w:cstheme="minorHAnsi"/>
          <w:sz w:val="20"/>
        </w:rPr>
        <w:t>De samenhang in tijd</w:t>
      </w:r>
      <w:r w:rsidR="00644D07">
        <w:rPr>
          <w:rFonts w:asciiTheme="minorHAnsi" w:hAnsiTheme="minorHAnsi" w:cstheme="minorHAnsi"/>
          <w:sz w:val="20"/>
        </w:rPr>
        <w:t xml:space="preserve"> en</w:t>
      </w:r>
      <w:r w:rsidRPr="001E56E5">
        <w:rPr>
          <w:rFonts w:asciiTheme="minorHAnsi" w:hAnsiTheme="minorHAnsi" w:cstheme="minorHAnsi"/>
          <w:sz w:val="20"/>
        </w:rPr>
        <w:t xml:space="preserve"> techniek</w:t>
      </w:r>
      <w:r w:rsidR="00644D07">
        <w:rPr>
          <w:rFonts w:asciiTheme="minorHAnsi" w:hAnsiTheme="minorHAnsi" w:cstheme="minorHAnsi"/>
          <w:sz w:val="20"/>
        </w:rPr>
        <w:t xml:space="preserve"> </w:t>
      </w:r>
      <w:r w:rsidRPr="001E56E5">
        <w:rPr>
          <w:rFonts w:asciiTheme="minorHAnsi" w:hAnsiTheme="minorHAnsi" w:cstheme="minorHAnsi"/>
          <w:sz w:val="20"/>
        </w:rPr>
        <w:t>tussen de verschillende werkzaamheden is zodanig dat beschrijven in percelen niet wenselijk is.</w:t>
      </w:r>
    </w:p>
    <w:p w14:paraId="3B490B7A" w14:textId="77777777" w:rsidR="001B4699" w:rsidRPr="001E56E5" w:rsidRDefault="001B4699" w:rsidP="001B4699">
      <w:pPr>
        <w:tabs>
          <w:tab w:val="left" w:pos="2552"/>
        </w:tabs>
        <w:suppressAutoHyphens/>
        <w:jc w:val="both"/>
        <w:rPr>
          <w:rFonts w:asciiTheme="minorHAnsi" w:hAnsiTheme="minorHAnsi" w:cstheme="minorHAnsi"/>
          <w:spacing w:val="0"/>
          <w:sz w:val="20"/>
        </w:rPr>
      </w:pPr>
    </w:p>
    <w:p w14:paraId="7C4A28CC" w14:textId="77777777" w:rsidR="001B4699" w:rsidRPr="001278FF" w:rsidRDefault="001B4699" w:rsidP="001278FF">
      <w:pPr>
        <w:pStyle w:val="Kop2"/>
      </w:pPr>
      <w:bookmarkStart w:id="70" w:name="_Toc404621239"/>
      <w:bookmarkStart w:id="71" w:name="_Toc404622142"/>
      <w:bookmarkStart w:id="72" w:name="_Toc79484169"/>
      <w:r w:rsidRPr="001278FF">
        <w:t>Planning van de aanbesteding</w:t>
      </w:r>
      <w:bookmarkEnd w:id="70"/>
      <w:bookmarkEnd w:id="71"/>
      <w:bookmarkEnd w:id="72"/>
    </w:p>
    <w:p w14:paraId="440C2660" w14:textId="133F57DC" w:rsidR="00D83B06" w:rsidRPr="004B43A2" w:rsidRDefault="00150551" w:rsidP="006021E5">
      <w:pPr>
        <w:numPr>
          <w:ilvl w:val="0"/>
          <w:numId w:val="7"/>
        </w:numPr>
        <w:tabs>
          <w:tab w:val="left" w:pos="2552"/>
          <w:tab w:val="left" w:pos="6946"/>
        </w:tabs>
        <w:suppressAutoHyphens/>
        <w:jc w:val="both"/>
        <w:rPr>
          <w:rFonts w:asciiTheme="minorHAnsi" w:hAnsiTheme="minorHAnsi" w:cstheme="minorHAnsi"/>
          <w:spacing w:val="0"/>
          <w:sz w:val="20"/>
        </w:rPr>
      </w:pPr>
      <w:r w:rsidRPr="004B43A2">
        <w:rPr>
          <w:rFonts w:asciiTheme="minorHAnsi" w:hAnsiTheme="minorHAnsi" w:cstheme="minorHAnsi"/>
          <w:spacing w:val="0"/>
          <w:sz w:val="20"/>
        </w:rPr>
        <w:t>Verzending aankondiging</w:t>
      </w:r>
      <w:r w:rsidR="009C11A5" w:rsidRPr="004B43A2">
        <w:rPr>
          <w:rFonts w:asciiTheme="minorHAnsi" w:hAnsiTheme="minorHAnsi" w:cstheme="minorHAnsi"/>
          <w:spacing w:val="0"/>
          <w:sz w:val="20"/>
        </w:rPr>
        <w:t>:</w:t>
      </w:r>
      <w:r w:rsidR="001B4699" w:rsidRPr="004B43A2">
        <w:rPr>
          <w:rFonts w:asciiTheme="minorHAnsi" w:hAnsiTheme="minorHAnsi" w:cstheme="minorHAnsi"/>
          <w:spacing w:val="0"/>
          <w:sz w:val="20"/>
        </w:rPr>
        <w:tab/>
      </w:r>
      <w:r w:rsidR="005C4825" w:rsidRPr="004B43A2">
        <w:rPr>
          <w:rFonts w:asciiTheme="minorHAnsi" w:hAnsiTheme="minorHAnsi" w:cstheme="minorHAnsi"/>
          <w:spacing w:val="0"/>
          <w:sz w:val="20"/>
        </w:rPr>
        <w:t>1</w:t>
      </w:r>
      <w:r w:rsidR="004B43A2">
        <w:rPr>
          <w:rFonts w:asciiTheme="minorHAnsi" w:hAnsiTheme="minorHAnsi" w:cstheme="minorHAnsi"/>
          <w:spacing w:val="0"/>
          <w:sz w:val="20"/>
        </w:rPr>
        <w:t>7</w:t>
      </w:r>
      <w:r w:rsidR="005C4825" w:rsidRPr="004B43A2">
        <w:rPr>
          <w:rFonts w:asciiTheme="minorHAnsi" w:hAnsiTheme="minorHAnsi" w:cstheme="minorHAnsi"/>
          <w:spacing w:val="0"/>
          <w:sz w:val="20"/>
        </w:rPr>
        <w:t>-08</w:t>
      </w:r>
      <w:r w:rsidR="00890198" w:rsidRPr="004B43A2">
        <w:rPr>
          <w:rFonts w:asciiTheme="minorHAnsi" w:hAnsiTheme="minorHAnsi" w:cstheme="minorHAnsi"/>
          <w:spacing w:val="0"/>
          <w:sz w:val="20"/>
        </w:rPr>
        <w:t>-2021</w:t>
      </w:r>
    </w:p>
    <w:p w14:paraId="21290BEA" w14:textId="53FD7B0E" w:rsidR="00D83B06" w:rsidRPr="0015167F" w:rsidRDefault="00D83B06" w:rsidP="006021E5">
      <w:pPr>
        <w:numPr>
          <w:ilvl w:val="0"/>
          <w:numId w:val="7"/>
        </w:numPr>
        <w:tabs>
          <w:tab w:val="left" w:pos="2552"/>
          <w:tab w:val="left" w:pos="6946"/>
        </w:tabs>
        <w:suppressAutoHyphens/>
        <w:jc w:val="both"/>
        <w:rPr>
          <w:rFonts w:asciiTheme="minorHAnsi" w:hAnsiTheme="minorHAnsi" w:cstheme="minorHAnsi"/>
          <w:spacing w:val="0"/>
          <w:sz w:val="20"/>
        </w:rPr>
      </w:pPr>
      <w:r w:rsidRPr="0015167F">
        <w:rPr>
          <w:rFonts w:asciiTheme="minorHAnsi" w:hAnsiTheme="minorHAnsi" w:cstheme="minorHAnsi"/>
          <w:spacing w:val="0"/>
          <w:sz w:val="20"/>
        </w:rPr>
        <w:t>Uiterste moment ontvangst vragen t.b.v. eerste nota:</w:t>
      </w:r>
      <w:r w:rsidRPr="0015167F">
        <w:rPr>
          <w:rFonts w:asciiTheme="minorHAnsi" w:hAnsiTheme="minorHAnsi" w:cstheme="minorHAnsi"/>
          <w:spacing w:val="0"/>
          <w:sz w:val="20"/>
        </w:rPr>
        <w:tab/>
      </w:r>
      <w:r w:rsidR="00644D07">
        <w:rPr>
          <w:rFonts w:asciiTheme="minorHAnsi" w:hAnsiTheme="minorHAnsi" w:cstheme="minorHAnsi"/>
          <w:spacing w:val="0"/>
          <w:sz w:val="20"/>
        </w:rPr>
        <w:t>09</w:t>
      </w:r>
      <w:r w:rsidR="00855A8C" w:rsidRPr="0015167F">
        <w:rPr>
          <w:rFonts w:asciiTheme="minorHAnsi" w:hAnsiTheme="minorHAnsi" w:cstheme="minorHAnsi"/>
          <w:spacing w:val="0"/>
          <w:sz w:val="20"/>
        </w:rPr>
        <w:t>-09</w:t>
      </w:r>
      <w:r w:rsidR="00D12320" w:rsidRPr="0015167F">
        <w:rPr>
          <w:rFonts w:asciiTheme="minorHAnsi" w:hAnsiTheme="minorHAnsi" w:cstheme="minorHAnsi"/>
          <w:spacing w:val="0"/>
          <w:sz w:val="20"/>
        </w:rPr>
        <w:t>-2020</w:t>
      </w:r>
      <w:r w:rsidRPr="0015167F">
        <w:rPr>
          <w:rFonts w:asciiTheme="minorHAnsi" w:hAnsiTheme="minorHAnsi" w:cstheme="minorHAnsi"/>
          <w:spacing w:val="0"/>
          <w:sz w:val="20"/>
        </w:rPr>
        <w:t>, 12.00 uur</w:t>
      </w:r>
    </w:p>
    <w:p w14:paraId="3EBADE15" w14:textId="63E5A599" w:rsidR="00AA4A4C" w:rsidRPr="0015167F" w:rsidRDefault="00D83B06" w:rsidP="006021E5">
      <w:pPr>
        <w:numPr>
          <w:ilvl w:val="0"/>
          <w:numId w:val="7"/>
        </w:numPr>
        <w:tabs>
          <w:tab w:val="left" w:pos="2552"/>
          <w:tab w:val="left" w:pos="6946"/>
        </w:tabs>
        <w:suppressAutoHyphens/>
        <w:jc w:val="both"/>
        <w:rPr>
          <w:rFonts w:asciiTheme="minorHAnsi" w:hAnsiTheme="minorHAnsi" w:cstheme="minorHAnsi"/>
          <w:spacing w:val="0"/>
          <w:sz w:val="20"/>
        </w:rPr>
      </w:pPr>
      <w:r w:rsidRPr="0015167F">
        <w:rPr>
          <w:rFonts w:asciiTheme="minorHAnsi" w:hAnsiTheme="minorHAnsi" w:cstheme="minorHAnsi"/>
          <w:spacing w:val="0"/>
          <w:sz w:val="20"/>
        </w:rPr>
        <w:t>Eerste Nota van Inlichtingen inschrijvingsfase:</w:t>
      </w:r>
      <w:r w:rsidRPr="0015167F">
        <w:rPr>
          <w:rFonts w:asciiTheme="minorHAnsi" w:hAnsiTheme="minorHAnsi" w:cstheme="minorHAnsi"/>
          <w:spacing w:val="0"/>
          <w:sz w:val="20"/>
        </w:rPr>
        <w:tab/>
      </w:r>
      <w:r w:rsidR="00644D07">
        <w:rPr>
          <w:rFonts w:asciiTheme="minorHAnsi" w:hAnsiTheme="minorHAnsi" w:cstheme="minorHAnsi"/>
          <w:spacing w:val="0"/>
          <w:sz w:val="20"/>
        </w:rPr>
        <w:t>16</w:t>
      </w:r>
      <w:r w:rsidR="00855A8C" w:rsidRPr="0015167F">
        <w:rPr>
          <w:rFonts w:asciiTheme="minorHAnsi" w:hAnsiTheme="minorHAnsi" w:cstheme="minorHAnsi"/>
          <w:spacing w:val="0"/>
          <w:sz w:val="20"/>
        </w:rPr>
        <w:t>-09</w:t>
      </w:r>
      <w:r w:rsidR="003C6F16" w:rsidRPr="0015167F">
        <w:rPr>
          <w:rFonts w:asciiTheme="minorHAnsi" w:hAnsiTheme="minorHAnsi" w:cstheme="minorHAnsi"/>
          <w:spacing w:val="0"/>
          <w:sz w:val="20"/>
        </w:rPr>
        <w:t>-2020</w:t>
      </w:r>
    </w:p>
    <w:p w14:paraId="21E6AFCF" w14:textId="5C6C9167" w:rsidR="001B4699" w:rsidRPr="00855A8C" w:rsidRDefault="009C11A5"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U</w:t>
      </w:r>
      <w:r w:rsidR="0078329C" w:rsidRPr="00855A8C">
        <w:rPr>
          <w:rFonts w:asciiTheme="minorHAnsi" w:hAnsiTheme="minorHAnsi" w:cstheme="minorHAnsi"/>
          <w:spacing w:val="0"/>
          <w:sz w:val="20"/>
        </w:rPr>
        <w:t>iterste moment ontvangst vragen</w:t>
      </w:r>
      <w:r w:rsidR="00D83B06" w:rsidRPr="00855A8C">
        <w:rPr>
          <w:rFonts w:asciiTheme="minorHAnsi" w:hAnsiTheme="minorHAnsi" w:cstheme="minorHAnsi"/>
          <w:spacing w:val="0"/>
          <w:sz w:val="20"/>
        </w:rPr>
        <w:t xml:space="preserve"> t.b.v. laatste nota</w:t>
      </w:r>
      <w:r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644D07">
        <w:rPr>
          <w:rFonts w:asciiTheme="minorHAnsi" w:hAnsiTheme="minorHAnsi" w:cstheme="minorHAnsi"/>
          <w:spacing w:val="0"/>
          <w:sz w:val="20"/>
        </w:rPr>
        <w:t>23</w:t>
      </w:r>
      <w:r w:rsidR="00855A8C" w:rsidRPr="00855A8C">
        <w:rPr>
          <w:rFonts w:asciiTheme="minorHAnsi" w:hAnsiTheme="minorHAnsi" w:cstheme="minorHAnsi"/>
          <w:spacing w:val="0"/>
          <w:sz w:val="20"/>
        </w:rPr>
        <w:t>-</w:t>
      </w:r>
      <w:r w:rsidR="00644D07">
        <w:rPr>
          <w:rFonts w:asciiTheme="minorHAnsi" w:hAnsiTheme="minorHAnsi" w:cstheme="minorHAnsi"/>
          <w:spacing w:val="0"/>
          <w:sz w:val="20"/>
        </w:rPr>
        <w:t>09</w:t>
      </w:r>
      <w:r w:rsidR="003C6F16" w:rsidRPr="00855A8C">
        <w:rPr>
          <w:rFonts w:asciiTheme="minorHAnsi" w:hAnsiTheme="minorHAnsi" w:cstheme="minorHAnsi"/>
          <w:spacing w:val="0"/>
          <w:sz w:val="20"/>
        </w:rPr>
        <w:t>-2020</w:t>
      </w:r>
      <w:r w:rsidR="00220669" w:rsidRPr="00855A8C">
        <w:rPr>
          <w:rFonts w:asciiTheme="minorHAnsi" w:hAnsiTheme="minorHAnsi" w:cstheme="minorHAnsi"/>
          <w:spacing w:val="0"/>
          <w:sz w:val="20"/>
        </w:rPr>
        <w:t>, 12.00 uur</w:t>
      </w:r>
    </w:p>
    <w:p w14:paraId="29F36C6C" w14:textId="7D36CC30" w:rsidR="001B4699" w:rsidRPr="00855A8C" w:rsidRDefault="00EE1FF3"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 xml:space="preserve">Laatste </w:t>
      </w:r>
      <w:r w:rsidR="001B4699" w:rsidRPr="00855A8C">
        <w:rPr>
          <w:rFonts w:asciiTheme="minorHAnsi" w:hAnsiTheme="minorHAnsi" w:cstheme="minorHAnsi"/>
          <w:spacing w:val="0"/>
          <w:sz w:val="20"/>
        </w:rPr>
        <w:t>Nota van Inlichtin</w:t>
      </w:r>
      <w:r w:rsidR="0077347E" w:rsidRPr="00855A8C">
        <w:rPr>
          <w:rFonts w:asciiTheme="minorHAnsi" w:hAnsiTheme="minorHAnsi" w:cstheme="minorHAnsi"/>
          <w:spacing w:val="0"/>
          <w:sz w:val="20"/>
        </w:rPr>
        <w:t>gen inschrijvingsfase</w:t>
      </w:r>
      <w:r w:rsidR="009C11A5"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644D07">
        <w:rPr>
          <w:rFonts w:asciiTheme="minorHAnsi" w:hAnsiTheme="minorHAnsi" w:cstheme="minorHAnsi"/>
          <w:spacing w:val="0"/>
          <w:sz w:val="20"/>
        </w:rPr>
        <w:t>30-09-</w:t>
      </w:r>
      <w:r w:rsidR="003C6F16" w:rsidRPr="00855A8C">
        <w:rPr>
          <w:rFonts w:asciiTheme="minorHAnsi" w:hAnsiTheme="minorHAnsi" w:cstheme="minorHAnsi"/>
          <w:spacing w:val="0"/>
          <w:sz w:val="20"/>
        </w:rPr>
        <w:t>2020</w:t>
      </w:r>
    </w:p>
    <w:p w14:paraId="7A932500" w14:textId="6AA6A7D5" w:rsidR="001356D6" w:rsidRPr="00855A8C" w:rsidRDefault="009C11A5"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Uiterste datum en tijdstip ontvangst inschrijving:</w:t>
      </w:r>
      <w:r w:rsidR="0077347E" w:rsidRPr="00855A8C">
        <w:rPr>
          <w:rFonts w:asciiTheme="minorHAnsi" w:hAnsiTheme="minorHAnsi" w:cstheme="minorHAnsi"/>
          <w:spacing w:val="0"/>
          <w:sz w:val="20"/>
        </w:rPr>
        <w:tab/>
      </w:r>
      <w:r w:rsidR="00890198">
        <w:rPr>
          <w:rFonts w:asciiTheme="minorHAnsi" w:hAnsiTheme="minorHAnsi" w:cstheme="minorHAnsi"/>
          <w:spacing w:val="0"/>
          <w:sz w:val="20"/>
        </w:rPr>
        <w:t>11</w:t>
      </w:r>
      <w:r w:rsidR="00855A8C" w:rsidRPr="00855A8C">
        <w:rPr>
          <w:rFonts w:asciiTheme="minorHAnsi" w:hAnsiTheme="minorHAnsi" w:cstheme="minorHAnsi"/>
          <w:spacing w:val="0"/>
          <w:sz w:val="20"/>
        </w:rPr>
        <w:t>-10</w:t>
      </w:r>
      <w:r w:rsidR="003C6F16" w:rsidRPr="00855A8C">
        <w:rPr>
          <w:rFonts w:asciiTheme="minorHAnsi" w:hAnsiTheme="minorHAnsi" w:cstheme="minorHAnsi"/>
          <w:spacing w:val="0"/>
          <w:sz w:val="20"/>
        </w:rPr>
        <w:t>-202</w:t>
      </w:r>
      <w:r w:rsidR="00890198">
        <w:rPr>
          <w:rFonts w:asciiTheme="minorHAnsi" w:hAnsiTheme="minorHAnsi" w:cstheme="minorHAnsi"/>
          <w:spacing w:val="0"/>
          <w:sz w:val="20"/>
        </w:rPr>
        <w:t>1</w:t>
      </w:r>
      <w:r w:rsidR="00220669" w:rsidRPr="00855A8C">
        <w:rPr>
          <w:rFonts w:asciiTheme="minorHAnsi" w:hAnsiTheme="minorHAnsi" w:cstheme="minorHAnsi"/>
          <w:spacing w:val="0"/>
          <w:sz w:val="20"/>
        </w:rPr>
        <w:t>, 10.00 uur</w:t>
      </w:r>
    </w:p>
    <w:p w14:paraId="79FF72EC" w14:textId="285EF437" w:rsidR="00F439EF" w:rsidRPr="00855A8C" w:rsidRDefault="001356D6"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Opening van de digitale kluis</w:t>
      </w:r>
      <w:r w:rsidR="009C11A5" w:rsidRPr="00855A8C">
        <w:rPr>
          <w:rFonts w:asciiTheme="minorHAnsi" w:hAnsiTheme="minorHAnsi" w:cstheme="minorHAnsi"/>
          <w:spacing w:val="0"/>
          <w:sz w:val="20"/>
        </w:rPr>
        <w:t xml:space="preserve"> TenderNed:</w:t>
      </w:r>
      <w:r w:rsidRPr="00855A8C">
        <w:rPr>
          <w:rFonts w:asciiTheme="minorHAnsi" w:hAnsiTheme="minorHAnsi" w:cstheme="minorHAnsi"/>
          <w:spacing w:val="0"/>
          <w:sz w:val="20"/>
        </w:rPr>
        <w:tab/>
      </w:r>
      <w:r w:rsidR="00890198">
        <w:rPr>
          <w:rFonts w:asciiTheme="minorHAnsi" w:hAnsiTheme="minorHAnsi" w:cstheme="minorHAnsi"/>
          <w:spacing w:val="0"/>
          <w:sz w:val="20"/>
        </w:rPr>
        <w:t>11</w:t>
      </w:r>
      <w:r w:rsidR="00855A8C" w:rsidRPr="00855A8C">
        <w:rPr>
          <w:rFonts w:asciiTheme="minorHAnsi" w:hAnsiTheme="minorHAnsi" w:cstheme="minorHAnsi"/>
          <w:spacing w:val="0"/>
          <w:sz w:val="20"/>
        </w:rPr>
        <w:t>-10</w:t>
      </w:r>
      <w:r w:rsidR="003C6F16" w:rsidRPr="00855A8C">
        <w:rPr>
          <w:rFonts w:asciiTheme="minorHAnsi" w:hAnsiTheme="minorHAnsi" w:cstheme="minorHAnsi"/>
          <w:spacing w:val="0"/>
          <w:sz w:val="20"/>
        </w:rPr>
        <w:t>-202</w:t>
      </w:r>
      <w:r w:rsidR="00890198">
        <w:rPr>
          <w:rFonts w:asciiTheme="minorHAnsi" w:hAnsiTheme="minorHAnsi" w:cstheme="minorHAnsi"/>
          <w:spacing w:val="0"/>
          <w:sz w:val="20"/>
        </w:rPr>
        <w:t>1</w:t>
      </w:r>
      <w:r w:rsidR="00220669" w:rsidRPr="00855A8C">
        <w:rPr>
          <w:rFonts w:asciiTheme="minorHAnsi" w:hAnsiTheme="minorHAnsi" w:cstheme="minorHAnsi"/>
          <w:spacing w:val="0"/>
          <w:sz w:val="20"/>
        </w:rPr>
        <w:t>, 10.15 uur</w:t>
      </w:r>
    </w:p>
    <w:p w14:paraId="57E8C6BD" w14:textId="52E69394" w:rsidR="00481C72" w:rsidRPr="00855A8C" w:rsidRDefault="0077347E"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Voornemen tot gunning</w:t>
      </w:r>
      <w:r w:rsidR="009C11A5" w:rsidRPr="00855A8C">
        <w:rPr>
          <w:rFonts w:asciiTheme="minorHAnsi" w:hAnsiTheme="minorHAnsi" w:cstheme="minorHAnsi"/>
          <w:spacing w:val="0"/>
          <w:sz w:val="20"/>
        </w:rPr>
        <w:t>:</w:t>
      </w:r>
      <w:r w:rsidRPr="00855A8C">
        <w:rPr>
          <w:rFonts w:asciiTheme="minorHAnsi" w:hAnsiTheme="minorHAnsi" w:cstheme="minorHAnsi"/>
          <w:spacing w:val="0"/>
          <w:sz w:val="20"/>
        </w:rPr>
        <w:tab/>
      </w:r>
      <w:r w:rsidR="00890198">
        <w:rPr>
          <w:rFonts w:asciiTheme="minorHAnsi" w:hAnsiTheme="minorHAnsi" w:cstheme="minorHAnsi"/>
          <w:spacing w:val="0"/>
          <w:sz w:val="20"/>
        </w:rPr>
        <w:t>2</w:t>
      </w:r>
      <w:r w:rsidR="00644D07">
        <w:rPr>
          <w:rFonts w:asciiTheme="minorHAnsi" w:hAnsiTheme="minorHAnsi" w:cstheme="minorHAnsi"/>
          <w:spacing w:val="0"/>
          <w:sz w:val="20"/>
        </w:rPr>
        <w:t>0</w:t>
      </w:r>
      <w:r w:rsidR="00890198">
        <w:rPr>
          <w:rFonts w:asciiTheme="minorHAnsi" w:hAnsiTheme="minorHAnsi" w:cstheme="minorHAnsi"/>
          <w:spacing w:val="0"/>
          <w:sz w:val="20"/>
        </w:rPr>
        <w:t>-10</w:t>
      </w:r>
      <w:r w:rsidR="003C6F16" w:rsidRPr="00855A8C">
        <w:rPr>
          <w:rFonts w:asciiTheme="minorHAnsi" w:hAnsiTheme="minorHAnsi" w:cstheme="minorHAnsi"/>
          <w:spacing w:val="0"/>
          <w:sz w:val="20"/>
        </w:rPr>
        <w:t>-202</w:t>
      </w:r>
      <w:r w:rsidR="00890198">
        <w:rPr>
          <w:rFonts w:asciiTheme="minorHAnsi" w:hAnsiTheme="minorHAnsi" w:cstheme="minorHAnsi"/>
          <w:spacing w:val="0"/>
          <w:sz w:val="20"/>
        </w:rPr>
        <w:t>1</w:t>
      </w:r>
    </w:p>
    <w:p w14:paraId="181D1602" w14:textId="73CFE109" w:rsidR="001B4699" w:rsidRPr="00855A8C" w:rsidRDefault="009C11A5" w:rsidP="006021E5">
      <w:pPr>
        <w:numPr>
          <w:ilvl w:val="0"/>
          <w:numId w:val="7"/>
        </w:numPr>
        <w:tabs>
          <w:tab w:val="left" w:pos="2552"/>
          <w:tab w:val="left" w:pos="6946"/>
        </w:tabs>
        <w:suppressAutoHyphens/>
        <w:jc w:val="both"/>
        <w:rPr>
          <w:rFonts w:asciiTheme="minorHAnsi" w:hAnsiTheme="minorHAnsi" w:cstheme="minorHAnsi"/>
          <w:spacing w:val="0"/>
          <w:sz w:val="20"/>
        </w:rPr>
      </w:pPr>
      <w:r w:rsidRPr="00855A8C">
        <w:rPr>
          <w:rFonts w:asciiTheme="minorHAnsi" w:hAnsiTheme="minorHAnsi" w:cstheme="minorHAnsi"/>
          <w:spacing w:val="0"/>
          <w:sz w:val="20"/>
        </w:rPr>
        <w:t xml:space="preserve">Gunning van het </w:t>
      </w:r>
      <w:r w:rsidR="00220669" w:rsidRPr="00855A8C">
        <w:rPr>
          <w:rFonts w:asciiTheme="minorHAnsi" w:hAnsiTheme="minorHAnsi" w:cstheme="minorHAnsi"/>
          <w:spacing w:val="0"/>
          <w:sz w:val="20"/>
        </w:rPr>
        <w:t>Werk</w:t>
      </w:r>
      <w:r w:rsidRPr="00855A8C">
        <w:rPr>
          <w:rFonts w:asciiTheme="minorHAnsi" w:hAnsiTheme="minorHAnsi" w:cstheme="minorHAnsi"/>
          <w:spacing w:val="0"/>
          <w:sz w:val="20"/>
        </w:rPr>
        <w:t>:</w:t>
      </w:r>
      <w:r w:rsidR="0077347E" w:rsidRPr="00855A8C">
        <w:rPr>
          <w:rFonts w:asciiTheme="minorHAnsi" w:hAnsiTheme="minorHAnsi" w:cstheme="minorHAnsi"/>
          <w:spacing w:val="0"/>
          <w:sz w:val="20"/>
        </w:rPr>
        <w:tab/>
      </w:r>
      <w:r w:rsidR="00644D07">
        <w:rPr>
          <w:rFonts w:asciiTheme="minorHAnsi" w:hAnsiTheme="minorHAnsi" w:cstheme="minorHAnsi"/>
          <w:spacing w:val="0"/>
          <w:sz w:val="20"/>
        </w:rPr>
        <w:t>11-11-2021</w:t>
      </w:r>
    </w:p>
    <w:p w14:paraId="2EE1F9EF" w14:textId="23D09E7E" w:rsidR="001B4699" w:rsidRPr="001E56E5" w:rsidRDefault="001B4699" w:rsidP="001B4699">
      <w:pPr>
        <w:tabs>
          <w:tab w:val="left" w:pos="2552"/>
        </w:tabs>
        <w:suppressAutoHyphens/>
        <w:ind w:left="0"/>
        <w:jc w:val="both"/>
        <w:rPr>
          <w:rFonts w:asciiTheme="minorHAnsi" w:hAnsiTheme="minorHAnsi" w:cstheme="minorHAnsi"/>
          <w:spacing w:val="0"/>
          <w:sz w:val="20"/>
        </w:rPr>
      </w:pPr>
    </w:p>
    <w:p w14:paraId="2E3E09EF" w14:textId="77777777" w:rsidR="00D72EAD" w:rsidRPr="001E56E5" w:rsidRDefault="009C11A5" w:rsidP="009C11A5">
      <w:pPr>
        <w:jc w:val="both"/>
        <w:rPr>
          <w:rFonts w:asciiTheme="minorHAnsi" w:hAnsiTheme="minorHAnsi" w:cstheme="minorHAnsi"/>
          <w:spacing w:val="0"/>
          <w:sz w:val="20"/>
        </w:rPr>
      </w:pPr>
      <w:r w:rsidRPr="001E56E5">
        <w:rPr>
          <w:rFonts w:asciiTheme="minorHAnsi" w:hAnsiTheme="minorHAnsi" w:cstheme="minorHAnsi"/>
          <w:spacing w:val="0"/>
          <w:sz w:val="20"/>
        </w:rPr>
        <w:t>De uiterste tijdstippen voor ontvangst van vragen en voor ontvangst van de inschrijving zijn fatale termijnen. De overige termijnen zijn ter informatie en niet bindend voor de Aanbestedende Dienst.</w:t>
      </w:r>
    </w:p>
    <w:p w14:paraId="1D0FF3F0" w14:textId="77777777" w:rsidR="009C11A5" w:rsidRPr="001E56E5" w:rsidRDefault="009C11A5" w:rsidP="009C11A5">
      <w:pPr>
        <w:jc w:val="both"/>
        <w:rPr>
          <w:rFonts w:asciiTheme="minorHAnsi" w:hAnsiTheme="minorHAnsi" w:cstheme="minorHAnsi"/>
          <w:sz w:val="20"/>
        </w:rPr>
      </w:pPr>
    </w:p>
    <w:p w14:paraId="080DF710" w14:textId="77777777" w:rsidR="0098755D" w:rsidRPr="00644D07" w:rsidRDefault="00D11D27" w:rsidP="001278FF">
      <w:pPr>
        <w:pStyle w:val="Kop2"/>
      </w:pPr>
      <w:bookmarkStart w:id="73" w:name="_Toc404621240"/>
      <w:bookmarkStart w:id="74" w:name="_Toc404622143"/>
      <w:bookmarkStart w:id="75" w:name="_Toc79484170"/>
      <w:r w:rsidRPr="00644D07">
        <w:t xml:space="preserve">Communicatie, </w:t>
      </w:r>
      <w:r w:rsidR="00B8045D" w:rsidRPr="00644D07">
        <w:t>Inlicht</w:t>
      </w:r>
      <w:bookmarkEnd w:id="63"/>
      <w:bookmarkEnd w:id="64"/>
      <w:bookmarkEnd w:id="65"/>
      <w:bookmarkEnd w:id="66"/>
      <w:bookmarkEnd w:id="67"/>
      <w:bookmarkEnd w:id="68"/>
      <w:bookmarkEnd w:id="73"/>
      <w:bookmarkEnd w:id="74"/>
      <w:r w:rsidR="00A50FA7" w:rsidRPr="00644D07">
        <w:t>en en informatie verstrekken</w:t>
      </w:r>
      <w:bookmarkEnd w:id="75"/>
    </w:p>
    <w:p w14:paraId="1ACBCF1F" w14:textId="4321E9B4" w:rsidR="0098755D" w:rsidRPr="001E56E5" w:rsidRDefault="0098755D" w:rsidP="0098755D">
      <w:pPr>
        <w:ind w:hanging="567"/>
        <w:jc w:val="both"/>
        <w:rPr>
          <w:rFonts w:asciiTheme="minorHAnsi" w:hAnsiTheme="minorHAnsi" w:cstheme="minorHAnsi"/>
          <w:sz w:val="20"/>
        </w:rPr>
      </w:pPr>
      <w:r w:rsidRPr="001E56E5">
        <w:rPr>
          <w:rFonts w:asciiTheme="minorHAnsi" w:hAnsiTheme="minorHAnsi" w:cstheme="minorHAnsi"/>
          <w:sz w:val="20"/>
        </w:rPr>
        <w:tab/>
      </w:r>
      <w:r w:rsidRPr="00855A8C">
        <w:rPr>
          <w:rFonts w:asciiTheme="minorHAnsi" w:hAnsiTheme="minorHAnsi" w:cstheme="minorHAnsi"/>
          <w:sz w:val="20"/>
          <w:u w:val="single"/>
        </w:rPr>
        <w:t>Inlichten en informatie</w:t>
      </w:r>
      <w:r w:rsidR="00E73D29" w:rsidRPr="00855A8C">
        <w:rPr>
          <w:rFonts w:asciiTheme="minorHAnsi" w:hAnsiTheme="minorHAnsi" w:cstheme="minorHAnsi"/>
          <w:sz w:val="20"/>
          <w:u w:val="single"/>
        </w:rPr>
        <w:t xml:space="preserve"> </w:t>
      </w:r>
      <w:r w:rsidRPr="00855A8C">
        <w:rPr>
          <w:rFonts w:asciiTheme="minorHAnsi" w:hAnsiTheme="minorHAnsi" w:cstheme="minorHAnsi"/>
          <w:sz w:val="20"/>
          <w:u w:val="single"/>
        </w:rPr>
        <w:t>verstrekken</w:t>
      </w:r>
    </w:p>
    <w:p w14:paraId="17D5957B" w14:textId="77777777" w:rsidR="00D11D27" w:rsidRPr="001E56E5" w:rsidRDefault="008F1C0B" w:rsidP="008F1C0B">
      <w:pPr>
        <w:jc w:val="both"/>
        <w:rPr>
          <w:rFonts w:asciiTheme="minorHAnsi" w:hAnsiTheme="minorHAnsi" w:cstheme="minorHAnsi"/>
          <w:sz w:val="20"/>
        </w:rPr>
      </w:pPr>
      <w:r w:rsidRPr="001E56E5">
        <w:rPr>
          <w:rFonts w:asciiTheme="minorHAnsi" w:hAnsiTheme="minorHAnsi" w:cstheme="minorHAnsi"/>
          <w:sz w:val="20"/>
        </w:rPr>
        <w:t>Mededelingen en uitwisseling van informatie met betrekking tot deze procedure worden gedaan via TenderNed door de contactpersoon c.q. vertegenwoordiger van de Aanbestedende dienst of diens vervanger.</w:t>
      </w:r>
    </w:p>
    <w:p w14:paraId="77D45284" w14:textId="77777777" w:rsidR="008F1C0B" w:rsidRPr="001E56E5" w:rsidRDefault="008F1C0B" w:rsidP="008F1C0B">
      <w:pPr>
        <w:jc w:val="both"/>
        <w:rPr>
          <w:rFonts w:asciiTheme="minorHAnsi" w:hAnsiTheme="minorHAnsi" w:cstheme="minorHAnsi"/>
          <w:sz w:val="20"/>
        </w:rPr>
      </w:pPr>
    </w:p>
    <w:p w14:paraId="3F0D2947" w14:textId="77777777" w:rsidR="00DA754B" w:rsidRDefault="00590F5F" w:rsidP="00B814D3">
      <w:pPr>
        <w:jc w:val="both"/>
        <w:rPr>
          <w:rFonts w:asciiTheme="minorHAnsi" w:hAnsiTheme="minorHAnsi" w:cstheme="minorHAnsi"/>
          <w:sz w:val="20"/>
        </w:rPr>
      </w:pPr>
      <w:r w:rsidRPr="001E56E5">
        <w:rPr>
          <w:rFonts w:asciiTheme="minorHAnsi" w:hAnsiTheme="minorHAnsi" w:cstheme="minorHAnsi"/>
          <w:sz w:val="20"/>
        </w:rPr>
        <w:t>Het proces van inlichten is erop g</w:t>
      </w:r>
      <w:r w:rsidR="008F1C0B" w:rsidRPr="001E56E5">
        <w:rPr>
          <w:rFonts w:asciiTheme="minorHAnsi" w:hAnsiTheme="minorHAnsi" w:cstheme="minorHAnsi"/>
          <w:sz w:val="20"/>
        </w:rPr>
        <w:t>ericht om onduidelijkheden in het</w:t>
      </w:r>
      <w:r w:rsidRPr="001E56E5">
        <w:rPr>
          <w:rFonts w:asciiTheme="minorHAnsi" w:hAnsiTheme="minorHAnsi" w:cstheme="minorHAnsi"/>
          <w:sz w:val="20"/>
        </w:rPr>
        <w:t xml:space="preserve"> aanbestedings</w:t>
      </w:r>
      <w:r w:rsidR="00A50FA7" w:rsidRPr="001E56E5">
        <w:rPr>
          <w:rFonts w:asciiTheme="minorHAnsi" w:hAnsiTheme="minorHAnsi" w:cstheme="minorHAnsi"/>
          <w:sz w:val="20"/>
        </w:rPr>
        <w:t>-</w:t>
      </w:r>
      <w:r w:rsidRPr="001E56E5">
        <w:rPr>
          <w:rFonts w:asciiTheme="minorHAnsi" w:hAnsiTheme="minorHAnsi" w:cstheme="minorHAnsi"/>
          <w:sz w:val="20"/>
        </w:rPr>
        <w:t>do</w:t>
      </w:r>
      <w:r w:rsidR="008F1C0B" w:rsidRPr="001E56E5">
        <w:rPr>
          <w:rFonts w:asciiTheme="minorHAnsi" w:hAnsiTheme="minorHAnsi" w:cstheme="minorHAnsi"/>
          <w:sz w:val="20"/>
        </w:rPr>
        <w:t xml:space="preserve">ssier </w:t>
      </w:r>
      <w:r w:rsidR="00A50FA7" w:rsidRPr="001E56E5">
        <w:rPr>
          <w:rFonts w:asciiTheme="minorHAnsi" w:hAnsiTheme="minorHAnsi" w:cstheme="minorHAnsi"/>
          <w:sz w:val="20"/>
        </w:rPr>
        <w:t>(waaronder de</w:t>
      </w:r>
      <w:r w:rsidR="008F1C0B" w:rsidRPr="001E56E5">
        <w:rPr>
          <w:rFonts w:asciiTheme="minorHAnsi" w:hAnsiTheme="minorHAnsi" w:cstheme="minorHAnsi"/>
          <w:sz w:val="20"/>
        </w:rPr>
        <w:t>ze</w:t>
      </w:r>
      <w:r w:rsidR="00A50FA7" w:rsidRPr="001E56E5">
        <w:rPr>
          <w:rFonts w:asciiTheme="minorHAnsi" w:hAnsiTheme="minorHAnsi" w:cstheme="minorHAnsi"/>
          <w:sz w:val="20"/>
        </w:rPr>
        <w:t xml:space="preserve"> inschrijvingsleidraad) </w:t>
      </w:r>
      <w:r w:rsidRPr="001E56E5">
        <w:rPr>
          <w:rFonts w:asciiTheme="minorHAnsi" w:hAnsiTheme="minorHAnsi" w:cstheme="minorHAnsi"/>
          <w:sz w:val="20"/>
        </w:rPr>
        <w:t>weg te nemen en onjuiste interpretaties van d</w:t>
      </w:r>
      <w:r w:rsidR="00A50FA7" w:rsidRPr="001E56E5">
        <w:rPr>
          <w:rFonts w:asciiTheme="minorHAnsi" w:hAnsiTheme="minorHAnsi" w:cstheme="minorHAnsi"/>
          <w:sz w:val="20"/>
        </w:rPr>
        <w:t>ie documenten te voorkomen.</w:t>
      </w:r>
      <w:r w:rsidR="000E0C96" w:rsidRPr="001E56E5">
        <w:rPr>
          <w:rFonts w:asciiTheme="minorHAnsi" w:hAnsiTheme="minorHAnsi" w:cstheme="minorHAnsi"/>
          <w:sz w:val="20"/>
        </w:rPr>
        <w:t xml:space="preserve"> </w:t>
      </w:r>
    </w:p>
    <w:p w14:paraId="276E930E" w14:textId="522EB56F" w:rsidR="0026133E" w:rsidRPr="001E56E5" w:rsidRDefault="000E0C96" w:rsidP="00B814D3">
      <w:pPr>
        <w:jc w:val="both"/>
        <w:rPr>
          <w:rFonts w:asciiTheme="minorHAnsi" w:hAnsiTheme="minorHAnsi" w:cstheme="minorHAnsi"/>
          <w:sz w:val="20"/>
        </w:rPr>
      </w:pPr>
      <w:r w:rsidRPr="001E56E5">
        <w:rPr>
          <w:rFonts w:asciiTheme="minorHAnsi" w:hAnsiTheme="minorHAnsi" w:cstheme="minorHAnsi"/>
          <w:sz w:val="20"/>
        </w:rPr>
        <w:lastRenderedPageBreak/>
        <w:t>Inschrijvers hebben de mogelijkheid vragen te stellen over de aanbestedingsdocumenten.</w:t>
      </w:r>
      <w:r w:rsidR="00B00728" w:rsidRPr="001E56E5">
        <w:rPr>
          <w:rFonts w:asciiTheme="minorHAnsi" w:hAnsiTheme="minorHAnsi" w:cstheme="minorHAnsi"/>
          <w:sz w:val="20"/>
        </w:rPr>
        <w:t xml:space="preserve"> </w:t>
      </w:r>
      <w:r w:rsidR="00AC5DBC" w:rsidRPr="001E56E5">
        <w:rPr>
          <w:rFonts w:asciiTheme="minorHAnsi" w:hAnsiTheme="minorHAnsi" w:cstheme="minorHAnsi"/>
          <w:sz w:val="20"/>
        </w:rPr>
        <w:t>Vanaf de datum</w:t>
      </w:r>
      <w:r w:rsidR="0078655A" w:rsidRPr="001E56E5">
        <w:rPr>
          <w:rFonts w:asciiTheme="minorHAnsi" w:hAnsiTheme="minorHAnsi" w:cstheme="minorHAnsi"/>
          <w:sz w:val="20"/>
        </w:rPr>
        <w:t xml:space="preserve"> </w:t>
      </w:r>
      <w:r w:rsidR="00B00728" w:rsidRPr="001E56E5">
        <w:rPr>
          <w:rFonts w:asciiTheme="minorHAnsi" w:hAnsiTheme="minorHAnsi" w:cstheme="minorHAnsi"/>
          <w:sz w:val="20"/>
        </w:rPr>
        <w:t>v</w:t>
      </w:r>
      <w:r w:rsidR="00D554F5" w:rsidRPr="001E56E5">
        <w:rPr>
          <w:rFonts w:asciiTheme="minorHAnsi" w:hAnsiTheme="minorHAnsi" w:cstheme="minorHAnsi"/>
          <w:sz w:val="20"/>
        </w:rPr>
        <w:t xml:space="preserve">an aankondiging tot uiterlijk </w:t>
      </w:r>
      <w:r w:rsidR="00481C72" w:rsidRPr="001E56E5">
        <w:rPr>
          <w:rFonts w:asciiTheme="minorHAnsi" w:hAnsiTheme="minorHAnsi" w:cstheme="minorHAnsi"/>
          <w:sz w:val="20"/>
        </w:rPr>
        <w:t xml:space="preserve">het onder </w:t>
      </w:r>
      <w:r w:rsidR="00855A8C">
        <w:rPr>
          <w:rFonts w:asciiTheme="minorHAnsi" w:hAnsiTheme="minorHAnsi" w:cstheme="minorHAnsi"/>
          <w:sz w:val="20"/>
        </w:rPr>
        <w:t xml:space="preserve">paragraaf </w:t>
      </w:r>
      <w:r w:rsidR="00481C72" w:rsidRPr="001E56E5">
        <w:rPr>
          <w:rFonts w:asciiTheme="minorHAnsi" w:hAnsiTheme="minorHAnsi" w:cstheme="minorHAnsi"/>
          <w:sz w:val="20"/>
        </w:rPr>
        <w:t>3.4</w:t>
      </w:r>
      <w:r w:rsidR="007F28E4" w:rsidRPr="001E56E5">
        <w:rPr>
          <w:rFonts w:asciiTheme="minorHAnsi" w:hAnsiTheme="minorHAnsi" w:cstheme="minorHAnsi"/>
          <w:sz w:val="20"/>
        </w:rPr>
        <w:t xml:space="preserve"> sub </w:t>
      </w:r>
      <w:r w:rsidR="00D83B06" w:rsidRPr="001E56E5">
        <w:rPr>
          <w:rFonts w:asciiTheme="minorHAnsi" w:hAnsiTheme="minorHAnsi" w:cstheme="minorHAnsi"/>
          <w:sz w:val="20"/>
        </w:rPr>
        <w:t>4</w:t>
      </w:r>
      <w:r w:rsidR="00481C72" w:rsidRPr="001E56E5">
        <w:rPr>
          <w:rFonts w:asciiTheme="minorHAnsi" w:hAnsiTheme="minorHAnsi" w:cstheme="minorHAnsi"/>
          <w:sz w:val="20"/>
        </w:rPr>
        <w:t xml:space="preserve"> vermelde tijdstip</w:t>
      </w:r>
      <w:r w:rsidR="00AC5DBC" w:rsidRPr="001E56E5">
        <w:rPr>
          <w:rFonts w:asciiTheme="minorHAnsi" w:hAnsiTheme="minorHAnsi" w:cstheme="minorHAnsi"/>
          <w:sz w:val="20"/>
        </w:rPr>
        <w:t>, is er voor de inschrijvers gelegenheid tot het stellen v</w:t>
      </w:r>
      <w:r w:rsidR="00B814D3" w:rsidRPr="001E56E5">
        <w:rPr>
          <w:rFonts w:asciiTheme="minorHAnsi" w:hAnsiTheme="minorHAnsi" w:cstheme="minorHAnsi"/>
          <w:sz w:val="20"/>
        </w:rPr>
        <w:t xml:space="preserve">an schriftelijke vragen aan de </w:t>
      </w:r>
      <w:r w:rsidR="00E43449" w:rsidRPr="001E56E5">
        <w:rPr>
          <w:rFonts w:asciiTheme="minorHAnsi" w:hAnsiTheme="minorHAnsi" w:cstheme="minorHAnsi"/>
          <w:sz w:val="20"/>
        </w:rPr>
        <w:t>Aanbestedende dienst</w:t>
      </w:r>
      <w:r w:rsidR="00AC5DBC" w:rsidRPr="001E56E5">
        <w:rPr>
          <w:rFonts w:asciiTheme="minorHAnsi" w:hAnsiTheme="minorHAnsi" w:cstheme="minorHAnsi"/>
          <w:sz w:val="20"/>
        </w:rPr>
        <w:t>. Deze vragen kunnen uitsluitend digitaal gesteld worden middels TenderNed.</w:t>
      </w:r>
    </w:p>
    <w:p w14:paraId="580C58BA" w14:textId="77777777" w:rsidR="00D515A5" w:rsidRPr="001E56E5" w:rsidRDefault="00D515A5" w:rsidP="006519BE">
      <w:pPr>
        <w:rPr>
          <w:rFonts w:asciiTheme="minorHAnsi" w:hAnsiTheme="minorHAnsi" w:cstheme="minorHAnsi"/>
          <w:sz w:val="20"/>
        </w:rPr>
      </w:pPr>
    </w:p>
    <w:p w14:paraId="6CB4ACD6" w14:textId="77777777" w:rsidR="00590F5F" w:rsidRPr="00974180" w:rsidRDefault="00D515A5" w:rsidP="006519BE">
      <w:pPr>
        <w:rPr>
          <w:rFonts w:asciiTheme="minorHAnsi" w:hAnsiTheme="minorHAnsi" w:cstheme="minorHAnsi"/>
          <w:sz w:val="20"/>
          <w:u w:val="single"/>
        </w:rPr>
      </w:pPr>
      <w:r w:rsidRPr="00974180">
        <w:rPr>
          <w:rFonts w:asciiTheme="minorHAnsi" w:hAnsiTheme="minorHAnsi" w:cstheme="minorHAnsi"/>
          <w:sz w:val="20"/>
          <w:u w:val="single"/>
        </w:rPr>
        <w:t>A</w:t>
      </w:r>
      <w:r w:rsidR="00590F5F" w:rsidRPr="00974180">
        <w:rPr>
          <w:rFonts w:asciiTheme="minorHAnsi" w:hAnsiTheme="minorHAnsi" w:cstheme="minorHAnsi"/>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of wijzigingen vanuit de </w:t>
      </w:r>
      <w:r w:rsidR="00E43449" w:rsidRPr="001E56E5">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E43449" w:rsidRPr="001E56E5">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conform par. 3.4  en 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0"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976ABF9" w:rsidR="003C3434" w:rsidRPr="00974180" w:rsidRDefault="003C3434" w:rsidP="003C3434">
      <w:pPr>
        <w:jc w:val="both"/>
        <w:rPr>
          <w:rFonts w:asciiTheme="minorHAnsi" w:hAnsiTheme="minorHAnsi" w:cstheme="minorHAnsi"/>
          <w:sz w:val="20"/>
          <w:u w:val="single"/>
        </w:rPr>
      </w:pPr>
      <w:r w:rsidRPr="00974180">
        <w:rPr>
          <w:rFonts w:asciiTheme="minorHAnsi" w:hAnsiTheme="minorHAnsi" w:cstheme="minorHAnsi"/>
          <w:sz w:val="20"/>
          <w:u w:val="single"/>
        </w:rPr>
        <w:t>Individuele vragen</w:t>
      </w:r>
    </w:p>
    <w:p w14:paraId="26CD7CCE" w14:textId="77777777" w:rsidR="003C3434"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De inschrijvers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verduidelijking van of aanvulling op het bestek.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worden aangemerkt en als zodanig in een algemene nota van</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 worden beantwoord, tenzij de inschrijver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vraag en antwoord niet kenbaar wordt gemaakt aan de overige inschrijvers en de</w:t>
      </w:r>
      <w:r w:rsidR="0024434C" w:rsidRPr="001E56E5">
        <w:rPr>
          <w:rFonts w:asciiTheme="minorHAnsi" w:hAnsiTheme="minorHAnsi" w:cstheme="minorHAnsi"/>
          <w:sz w:val="20"/>
        </w:rPr>
        <w:t xml:space="preserve"> </w:t>
      </w:r>
      <w:r w:rsidRPr="001E56E5">
        <w:rPr>
          <w:rFonts w:asciiTheme="minorHAnsi" w:hAnsiTheme="minorHAnsi" w:cstheme="minorHAnsi"/>
          <w:sz w:val="20"/>
        </w:rPr>
        <w:t>Aanbestedende Dienst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3439AE33" w14:textId="77777777" w:rsidR="003C3434"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de Aanbestedende Dienst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belang bij vertrouwelijke afhandeling ontbreekt, dan zal de 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zulks ten spoedigste kenbaar maken, waarbij de inschrijver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Pr="001E56E5">
        <w:rPr>
          <w:rFonts w:asciiTheme="minorHAnsi" w:hAnsiTheme="minorHAnsi" w:cstheme="minorHAnsi"/>
          <w:sz w:val="20"/>
        </w:rPr>
        <w:t>inschrijvers kenbaar kan worden gemaakt.</w:t>
      </w:r>
    </w:p>
    <w:p w14:paraId="23DC9952" w14:textId="77777777"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de vraag en het antwoord worden opgenomen in een individuele nota van</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 die alleen aan de betreffende Inschrijver wordt verstrekt. De</w:t>
      </w:r>
      <w:r w:rsidR="0024434C" w:rsidRPr="001E56E5">
        <w:rPr>
          <w:rFonts w:asciiTheme="minorHAnsi" w:hAnsiTheme="minorHAnsi" w:cstheme="minorHAnsi"/>
          <w:sz w:val="20"/>
        </w:rPr>
        <w:t xml:space="preserve"> </w:t>
      </w:r>
      <w:r w:rsidRPr="001E56E5">
        <w:rPr>
          <w:rFonts w:asciiTheme="minorHAnsi" w:hAnsiTheme="minorHAnsi" w:cstheme="minorHAnsi"/>
          <w:sz w:val="20"/>
        </w:rPr>
        <w:t>Aanbestedende Dienst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0514D807" w14:textId="77777777" w:rsidR="00BD6AB0" w:rsidRPr="001E56E5" w:rsidRDefault="00BD6AB0" w:rsidP="0024434C">
      <w:pPr>
        <w:jc w:val="both"/>
        <w:rPr>
          <w:rFonts w:asciiTheme="minorHAnsi" w:hAnsiTheme="minorHAnsi" w:cstheme="minorHAnsi"/>
          <w:sz w:val="20"/>
        </w:rPr>
      </w:pPr>
    </w:p>
    <w:p w14:paraId="561E3E26" w14:textId="77777777" w:rsidR="00D11D27" w:rsidRPr="001E56E5" w:rsidRDefault="00D11D27" w:rsidP="00D11D27">
      <w:pPr>
        <w:jc w:val="both"/>
        <w:rPr>
          <w:rFonts w:asciiTheme="minorHAnsi" w:hAnsiTheme="minorHAnsi" w:cstheme="minorHAnsi"/>
          <w:sz w:val="20"/>
        </w:rPr>
      </w:pPr>
      <w:r w:rsidRPr="001E56E5">
        <w:rPr>
          <w:rFonts w:asciiTheme="minorHAnsi" w:hAnsiTheme="minorHAnsi" w:cstheme="minorHAnsi"/>
          <w:sz w:val="20"/>
        </w:rPr>
        <w:t xml:space="preserve">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het recht over te gaan tot uitsluiting van de betrokken ondernemer.</w:t>
      </w:r>
    </w:p>
    <w:p w14:paraId="6143183C" w14:textId="77777777" w:rsidR="007B67F9" w:rsidRPr="001E56E5" w:rsidRDefault="007B67F9" w:rsidP="00D11D27">
      <w:pPr>
        <w:jc w:val="both"/>
        <w:rPr>
          <w:rFonts w:asciiTheme="minorHAnsi" w:hAnsiTheme="minorHAnsi" w:cstheme="minorHAnsi"/>
          <w:sz w:val="20"/>
        </w:rPr>
      </w:pPr>
    </w:p>
    <w:p w14:paraId="6605AD3B" w14:textId="77777777" w:rsidR="00A440F6" w:rsidRPr="001E56E5" w:rsidRDefault="00A440F6" w:rsidP="001278FF">
      <w:pPr>
        <w:pStyle w:val="Kop2"/>
      </w:pPr>
      <w:bookmarkStart w:id="76" w:name="_Toc79484171"/>
      <w:r w:rsidRPr="001E56E5">
        <w:t>Aanwijzing ter plaatse</w:t>
      </w:r>
      <w:bookmarkEnd w:id="76"/>
    </w:p>
    <w:p w14:paraId="02D39ECF" w14:textId="1FC4C0F2" w:rsidR="00A440F6" w:rsidRPr="001E56E5"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1E56E5">
        <w:rPr>
          <w:rFonts w:asciiTheme="minorHAnsi" w:hAnsiTheme="minorHAnsi" w:cstheme="minorHAnsi"/>
          <w:i/>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in </w:t>
      </w:r>
      <w:r w:rsidR="008F35F9">
        <w:rPr>
          <w:rFonts w:asciiTheme="minorHAnsi" w:hAnsiTheme="minorHAnsi" w:cstheme="minorHAnsi"/>
          <w:sz w:val="20"/>
        </w:rPr>
        <w:t>a</w:t>
      </w:r>
      <w:r w:rsidR="0043657C" w:rsidRPr="001E56E5">
        <w:rPr>
          <w:rFonts w:asciiTheme="minorHAnsi" w:hAnsiTheme="minorHAnsi" w:cstheme="minorHAnsi"/>
          <w:sz w:val="20"/>
        </w:rPr>
        <w:t>rt</w:t>
      </w:r>
      <w:r w:rsidR="00676440">
        <w:rPr>
          <w:rFonts w:asciiTheme="minorHAnsi" w:hAnsiTheme="minorHAnsi" w:cstheme="minorHAnsi"/>
          <w:sz w:val="20"/>
        </w:rPr>
        <w:t>ikel</w:t>
      </w:r>
      <w:r w:rsidR="0043657C" w:rsidRPr="001E56E5">
        <w:rPr>
          <w:rFonts w:asciiTheme="minorHAnsi" w:hAnsiTheme="minorHAnsi" w:cstheme="minorHAnsi"/>
          <w:sz w:val="20"/>
        </w:rPr>
        <w:t xml:space="preserve"> 2.22.4</w:t>
      </w:r>
      <w:r w:rsidRPr="001E56E5">
        <w:rPr>
          <w:rFonts w:asciiTheme="minorHAnsi" w:hAnsiTheme="minorHAnsi" w:cstheme="minorHAnsi"/>
          <w:sz w:val="20"/>
        </w:rPr>
        <w:t xml:space="preserve"> van het ARW 2016.</w:t>
      </w:r>
    </w:p>
    <w:p w14:paraId="0B800DAB" w14:textId="77777777" w:rsidR="00D554F5" w:rsidRPr="001E56E5" w:rsidRDefault="00D554F5" w:rsidP="00D1209E">
      <w:pPr>
        <w:ind w:left="0"/>
        <w:jc w:val="both"/>
        <w:rPr>
          <w:rFonts w:asciiTheme="minorHAnsi" w:hAnsiTheme="minorHAnsi" w:cstheme="minorHAnsi"/>
          <w:sz w:val="20"/>
        </w:rPr>
      </w:pPr>
    </w:p>
    <w:p w14:paraId="4A9921E1" w14:textId="77777777" w:rsidR="00B8045D" w:rsidRPr="001E56E5" w:rsidRDefault="00921657" w:rsidP="001278FF">
      <w:pPr>
        <w:pStyle w:val="Kop2"/>
      </w:pPr>
      <w:bookmarkStart w:id="77" w:name="_Toc404621241"/>
      <w:bookmarkStart w:id="78" w:name="_Toc404622144"/>
      <w:bookmarkStart w:id="79" w:name="_Toc79484172"/>
      <w:r w:rsidRPr="001E56E5">
        <w:t>O</w:t>
      </w:r>
      <w:r w:rsidR="00B8045D" w:rsidRPr="001E56E5">
        <w:t>pstellen en indienen inschrijvingen</w:t>
      </w:r>
      <w:bookmarkEnd w:id="77"/>
      <w:bookmarkEnd w:id="78"/>
      <w:bookmarkEnd w:id="79"/>
    </w:p>
    <w:p w14:paraId="6FB58D84" w14:textId="2B9EE753" w:rsidR="00C73285" w:rsidRPr="001E56E5" w:rsidRDefault="003863A7" w:rsidP="008D2709">
      <w:pPr>
        <w:jc w:val="both"/>
        <w:rPr>
          <w:rFonts w:asciiTheme="minorHAnsi" w:hAnsiTheme="minorHAnsi" w:cstheme="minorHAnsi"/>
          <w:sz w:val="20"/>
        </w:rPr>
      </w:pPr>
      <w:r w:rsidRPr="001E56E5">
        <w:rPr>
          <w:rFonts w:asciiTheme="minorHAnsi" w:hAnsiTheme="minorHAnsi" w:cstheme="minorHAnsi"/>
          <w:sz w:val="20"/>
        </w:rPr>
        <w:t>De inschrijving dient te voldoen aan hetgeen is opgenomen</w:t>
      </w:r>
      <w:r w:rsidR="00424E06" w:rsidRPr="001E56E5">
        <w:rPr>
          <w:rFonts w:asciiTheme="minorHAnsi" w:hAnsiTheme="minorHAnsi" w:cstheme="minorHAnsi"/>
          <w:sz w:val="20"/>
        </w:rPr>
        <w:t xml:space="preserve"> in het </w:t>
      </w:r>
      <w:r w:rsidRPr="001E56E5">
        <w:rPr>
          <w:rFonts w:asciiTheme="minorHAnsi" w:hAnsiTheme="minorHAnsi" w:cstheme="minorHAnsi"/>
          <w:sz w:val="20"/>
        </w:rPr>
        <w:t xml:space="preserve"> </w:t>
      </w:r>
      <w:r w:rsidR="00424E06" w:rsidRPr="001E56E5">
        <w:rPr>
          <w:rFonts w:asciiTheme="minorHAnsi" w:hAnsiTheme="minorHAnsi" w:cstheme="minorHAnsi"/>
          <w:sz w:val="20"/>
        </w:rPr>
        <w:t xml:space="preserve">Aanbestedingsreglement Werken </w:t>
      </w:r>
      <w:r w:rsidR="008F35F9">
        <w:rPr>
          <w:rFonts w:asciiTheme="minorHAnsi" w:hAnsiTheme="minorHAnsi" w:cstheme="minorHAnsi"/>
          <w:sz w:val="20"/>
        </w:rPr>
        <w:t xml:space="preserve">(ARW) </w:t>
      </w:r>
      <w:r w:rsidR="00424E06" w:rsidRPr="001E56E5">
        <w:rPr>
          <w:rFonts w:asciiTheme="minorHAnsi" w:hAnsiTheme="minorHAnsi" w:cstheme="minorHAnsi"/>
          <w:sz w:val="20"/>
        </w:rPr>
        <w:t>2016 en met inachtneming van de bepalingen en de gegevens zoals deze zijn omschreven in de Aankondiging, de Inschrijvingsleidraadsleidraad en alle overige eisen, bepalingen en gegevens zoals deze zijn omschreven in de voor de inschrijving relevante stukken.</w:t>
      </w:r>
    </w:p>
    <w:p w14:paraId="2302FB3D" w14:textId="36B51521" w:rsidR="00424E06" w:rsidRDefault="00424E06" w:rsidP="008D2709">
      <w:pPr>
        <w:jc w:val="both"/>
        <w:rPr>
          <w:rFonts w:asciiTheme="minorHAnsi" w:hAnsiTheme="minorHAnsi" w:cstheme="minorHAnsi"/>
          <w:sz w:val="20"/>
        </w:rPr>
      </w:pPr>
    </w:p>
    <w:p w14:paraId="5BF87119" w14:textId="15C6D74D" w:rsidR="00C61A6B" w:rsidRDefault="00C61A6B" w:rsidP="008D2709">
      <w:pPr>
        <w:jc w:val="both"/>
        <w:rPr>
          <w:rFonts w:asciiTheme="minorHAnsi" w:hAnsiTheme="minorHAnsi" w:cstheme="minorHAnsi"/>
          <w:sz w:val="20"/>
        </w:rPr>
      </w:pPr>
    </w:p>
    <w:p w14:paraId="083E67D0" w14:textId="77777777" w:rsidR="00C61A6B" w:rsidRPr="001E56E5" w:rsidRDefault="00C61A6B" w:rsidP="008D2709">
      <w:pPr>
        <w:jc w:val="both"/>
        <w:rPr>
          <w:rFonts w:asciiTheme="minorHAnsi" w:hAnsiTheme="minorHAnsi" w:cstheme="minorHAnsi"/>
          <w:sz w:val="20"/>
        </w:rPr>
      </w:pPr>
    </w:p>
    <w:p w14:paraId="28284FEB" w14:textId="77777777" w:rsidR="00C73285" w:rsidRPr="001E56E5" w:rsidRDefault="00C73285" w:rsidP="001278FF">
      <w:pPr>
        <w:pStyle w:val="Kop2"/>
      </w:pPr>
      <w:bookmarkStart w:id="80" w:name="_Toc79484173"/>
      <w:r w:rsidRPr="001E56E5">
        <w:lastRenderedPageBreak/>
        <w:t>Opening van de digitale kluis met inschrijvingen</w:t>
      </w:r>
      <w:bookmarkEnd w:id="80"/>
    </w:p>
    <w:p w14:paraId="2D8EC15D" w14:textId="77777777" w:rsidR="00323D0E" w:rsidRPr="001E56E5" w:rsidRDefault="00C73285" w:rsidP="00323D0E">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589CE234" w14:textId="77777777" w:rsidR="00F93412" w:rsidRPr="001E56E5" w:rsidRDefault="00F93412" w:rsidP="00323D0E">
      <w:pPr>
        <w:jc w:val="both"/>
        <w:rPr>
          <w:rFonts w:asciiTheme="minorHAnsi" w:hAnsiTheme="minorHAnsi" w:cstheme="minorHAnsi"/>
          <w:sz w:val="20"/>
        </w:rPr>
      </w:pPr>
    </w:p>
    <w:p w14:paraId="2D5D9E12" w14:textId="77777777" w:rsidR="00B8045D" w:rsidRPr="001E56E5" w:rsidRDefault="00B8045D" w:rsidP="001278FF">
      <w:pPr>
        <w:pStyle w:val="Kop2"/>
      </w:pPr>
      <w:bookmarkStart w:id="81" w:name="_Toc135210032"/>
      <w:bookmarkStart w:id="82" w:name="_Toc135210286"/>
      <w:bookmarkStart w:id="83" w:name="_Toc135210371"/>
      <w:bookmarkStart w:id="84" w:name="_Toc135210427"/>
      <w:bookmarkStart w:id="85" w:name="_Toc135213566"/>
      <w:bookmarkStart w:id="86" w:name="_Toc143313128"/>
      <w:bookmarkStart w:id="87" w:name="_Toc404621242"/>
      <w:bookmarkStart w:id="88" w:name="_Toc404622145"/>
      <w:bookmarkStart w:id="89" w:name="_Toc79484174"/>
      <w:r w:rsidRPr="001E56E5">
        <w:t>Beoordelen inschrijvingen</w:t>
      </w:r>
      <w:bookmarkEnd w:id="81"/>
      <w:bookmarkEnd w:id="82"/>
      <w:bookmarkEnd w:id="83"/>
      <w:bookmarkEnd w:id="84"/>
      <w:bookmarkEnd w:id="85"/>
      <w:bookmarkEnd w:id="86"/>
      <w:bookmarkEnd w:id="87"/>
      <w:bookmarkEnd w:id="88"/>
      <w:bookmarkEnd w:id="89"/>
    </w:p>
    <w:p w14:paraId="7B85D8F9" w14:textId="3E24964A" w:rsidR="00490733" w:rsidRPr="001E56E5"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E43449" w:rsidRPr="001E56E5">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 xml:space="preserve">uitsluitingsgronden, </w:t>
      </w:r>
      <w:r w:rsidR="00C61A6B">
        <w:rPr>
          <w:rFonts w:asciiTheme="minorHAnsi" w:hAnsiTheme="minorHAnsi" w:cstheme="minorHAnsi"/>
          <w:sz w:val="20"/>
        </w:rPr>
        <w:t>geschiktheids</w:t>
      </w:r>
      <w:r w:rsidR="000C471A" w:rsidRPr="001E56E5">
        <w:rPr>
          <w:rFonts w:asciiTheme="minorHAnsi" w:hAnsiTheme="minorHAnsi" w:cstheme="minorHAnsi"/>
          <w:sz w:val="20"/>
        </w:rPr>
        <w:t>eisen</w:t>
      </w:r>
      <w:r w:rsidR="003863A7"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 xml:space="preserve">beoordeeld op basis van de gunningcriteria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van deze inschrijvingsleidraad.</w:t>
      </w:r>
      <w:r w:rsidR="008C3253" w:rsidRPr="001E56E5">
        <w:rPr>
          <w:rFonts w:asciiTheme="minorHAnsi" w:hAnsiTheme="minorHAnsi" w:cstheme="minorHAnsi"/>
          <w:sz w:val="20"/>
        </w:rPr>
        <w:t xml:space="preserve"> De opdracht van </w:t>
      </w:r>
      <w:r w:rsidR="00907456">
        <w:rPr>
          <w:rFonts w:asciiTheme="minorHAnsi" w:hAnsiTheme="minorHAnsi" w:cstheme="minorHAnsi"/>
          <w:sz w:val="20"/>
        </w:rPr>
        <w:t xml:space="preserve">de Dienst </w:t>
      </w:r>
      <w:r w:rsidR="008C3253" w:rsidRPr="001E56E5">
        <w:rPr>
          <w:rFonts w:asciiTheme="minorHAnsi" w:hAnsiTheme="minorHAnsi" w:cstheme="minorHAnsi"/>
          <w:sz w:val="20"/>
        </w:rPr>
        <w:t>wordt gegund aan de inschrijver met de</w:t>
      </w:r>
      <w:r w:rsidR="00250298" w:rsidRPr="001E56E5">
        <w:rPr>
          <w:rFonts w:asciiTheme="minorHAnsi" w:hAnsiTheme="minorHAnsi" w:cstheme="minorHAnsi"/>
          <w:sz w:val="20"/>
        </w:rPr>
        <w:t xml:space="preserve"> Economisch Meest Voordelige Inschrijving (EMVI)</w:t>
      </w:r>
      <w:r w:rsidR="009250C3" w:rsidRPr="001E56E5">
        <w:rPr>
          <w:rFonts w:asciiTheme="minorHAnsi" w:hAnsiTheme="minorHAnsi" w:cstheme="minorHAnsi"/>
          <w:sz w:val="20"/>
        </w:rPr>
        <w:t>.</w:t>
      </w:r>
      <w:r w:rsidR="00F058BF" w:rsidRPr="001E56E5">
        <w:rPr>
          <w:rFonts w:asciiTheme="minorHAnsi" w:hAnsiTheme="minorHAnsi" w:cstheme="minorHAnsi"/>
          <w:sz w:val="20"/>
        </w:rPr>
        <w:t xml:space="preserve"> </w:t>
      </w:r>
      <w:r w:rsidR="00490733" w:rsidRPr="001E56E5">
        <w:rPr>
          <w:rFonts w:asciiTheme="minorHAnsi" w:hAnsiTheme="minorHAnsi" w:cstheme="minorHAnsi"/>
          <w:sz w:val="20"/>
        </w:rPr>
        <w:t>De economisch meest voordelige inschrijving wordt vastgesteld op basis van de</w:t>
      </w:r>
      <w:r w:rsidR="00BA3F26" w:rsidRPr="001E56E5">
        <w:rPr>
          <w:rFonts w:asciiTheme="minorHAnsi" w:hAnsiTheme="minorHAnsi" w:cstheme="minorHAnsi"/>
          <w:sz w:val="20"/>
        </w:rPr>
        <w:t xml:space="preserve"> </w:t>
      </w:r>
      <w:r w:rsidR="0043657C" w:rsidRPr="001E56E5">
        <w:rPr>
          <w:rFonts w:asciiTheme="minorHAnsi" w:hAnsiTheme="minorHAnsi" w:cstheme="minorHAnsi"/>
          <w:b/>
          <w:sz w:val="20"/>
        </w:rPr>
        <w:t>beste prijs-kwaliteitverhouding</w:t>
      </w:r>
      <w:r w:rsidR="00A80593" w:rsidRPr="001E56E5">
        <w:rPr>
          <w:rFonts w:asciiTheme="minorHAnsi" w:hAnsiTheme="minorHAnsi" w:cstheme="minorHAnsi"/>
          <w:b/>
          <w:sz w:val="20"/>
        </w:rPr>
        <w:t>.</w:t>
      </w: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0" w:name="_Toc79484175"/>
      <w:r w:rsidRPr="001E56E5">
        <w:rPr>
          <w:rFonts w:asciiTheme="minorHAnsi" w:hAnsiTheme="minorHAnsi" w:cstheme="minorHAnsi"/>
        </w:rPr>
        <w:lastRenderedPageBreak/>
        <w:t>Uitsluitingsgronden en geschiktheidseisen.</w:t>
      </w:r>
      <w:bookmarkEnd w:id="90"/>
      <w:r w:rsidRPr="001E56E5">
        <w:rPr>
          <w:rFonts w:asciiTheme="minorHAnsi" w:hAnsiTheme="minorHAnsi" w:cstheme="minorHAnsi"/>
        </w:rPr>
        <w:t xml:space="preserve"> </w:t>
      </w:r>
    </w:p>
    <w:p w14:paraId="6A123F2C" w14:textId="45EC3022" w:rsidR="008032E3" w:rsidRPr="0029534F" w:rsidRDefault="008032E3" w:rsidP="001278FF">
      <w:pPr>
        <w:pStyle w:val="Kop2"/>
      </w:pPr>
      <w:bookmarkStart w:id="91" w:name="_Toc404621250"/>
      <w:bookmarkStart w:id="92" w:name="_Toc404622153"/>
      <w:bookmarkStart w:id="93" w:name="_Toc79484176"/>
      <w:bookmarkStart w:id="94" w:name="_Hlk41381436"/>
      <w:r w:rsidRPr="0029534F">
        <w:t>Uitsluitingsgronden</w:t>
      </w:r>
      <w:r w:rsidR="0043657C" w:rsidRPr="0029534F">
        <w:t xml:space="preserve"> (ARW 2016 art</w:t>
      </w:r>
      <w:r w:rsidR="008F35F9">
        <w:t>ikel</w:t>
      </w:r>
      <w:r w:rsidR="0043657C" w:rsidRPr="0029534F">
        <w:t xml:space="preserve"> 2.13</w:t>
      </w:r>
      <w:r w:rsidR="00DA2C32" w:rsidRPr="0029534F">
        <w:t>)</w:t>
      </w:r>
      <w:r w:rsidRPr="0029534F">
        <w:t>.</w:t>
      </w:r>
      <w:bookmarkEnd w:id="91"/>
      <w:bookmarkEnd w:id="92"/>
      <w:bookmarkEnd w:id="93"/>
    </w:p>
    <w:p w14:paraId="590E6AA0" w14:textId="77777777" w:rsidR="00053F1D" w:rsidRPr="001E56E5" w:rsidRDefault="00053F1D" w:rsidP="006021E5">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ondernemer</w:t>
      </w:r>
      <w:r w:rsidR="008032E3" w:rsidRPr="001E56E5">
        <w:rPr>
          <w:rFonts w:asciiTheme="minorHAnsi" w:hAnsiTheme="minorHAnsi" w:cstheme="minorHAnsi"/>
          <w:spacing w:val="0"/>
          <w:sz w:val="20"/>
        </w:rPr>
        <w:t xml:space="preserve"> jegens wie bij een onherroepelijk geworden rechterlijke uitspraak een veroordeling om een of meer van de hieronder opgegeven redenen</w:t>
      </w:r>
      <w:r w:rsidRPr="001E56E5">
        <w:rPr>
          <w:rFonts w:asciiTheme="minorHAnsi" w:hAnsiTheme="minorHAnsi" w:cstheme="minorHAnsi"/>
          <w:spacing w:val="0"/>
          <w:sz w:val="20"/>
        </w:rPr>
        <w:t xml:space="preserve">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w:t>
      </w:r>
      <w:r w:rsidR="008032E3" w:rsidRPr="001E56E5">
        <w:rPr>
          <w:rFonts w:asciiTheme="minorHAnsi" w:hAnsiTheme="minorHAnsi" w:cstheme="minorHAnsi"/>
          <w:spacing w:val="0"/>
          <w:sz w:val="20"/>
        </w:rPr>
        <w:t xml:space="preserve"> is uitgesproken</w:t>
      </w:r>
      <w:r w:rsidR="00B32F69" w:rsidRPr="001E56E5">
        <w:rPr>
          <w:rFonts w:asciiTheme="minorHAnsi" w:hAnsiTheme="minorHAnsi" w:cstheme="minorHAnsi"/>
          <w:spacing w:val="0"/>
          <w:sz w:val="20"/>
        </w:rPr>
        <w:t xml:space="preserve">.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77777777"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 waarvan 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6021E5">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77777777" w:rsidR="00DA2C32" w:rsidRPr="001E56E5" w:rsidRDefault="00DA2C32"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6021E5">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lastRenderedPageBreak/>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7777777" w:rsidR="008032E3" w:rsidRPr="00DE4F21" w:rsidRDefault="008032E3" w:rsidP="006021E5">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w:t>
      </w:r>
      <w:r w:rsidRPr="00DE4F21">
        <w:rPr>
          <w:rFonts w:asciiTheme="minorHAnsi" w:hAnsiTheme="minorHAnsi" w:cstheme="minorHAnsi"/>
          <w:spacing w:val="0"/>
          <w:sz w:val="20"/>
        </w:rPr>
        <w:t>opdracht:</w:t>
      </w:r>
    </w:p>
    <w:p w14:paraId="1DF5EEE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a.</w:t>
      </w:r>
      <w:r w:rsidRPr="00DE4F21">
        <w:rPr>
          <w:rFonts w:asciiTheme="minorHAnsi" w:hAnsiTheme="minorHAnsi" w:cstheme="minorHAnsi"/>
          <w:spacing w:val="0"/>
          <w:sz w:val="20"/>
        </w:rPr>
        <w:tab/>
        <w:t>de ondernemer 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b. </w:t>
      </w:r>
      <w:r w:rsidRPr="00DE4F21">
        <w:rPr>
          <w:rFonts w:asciiTheme="minorHAnsi" w:hAnsiTheme="minorHAnsi" w:cstheme="minorHAnsi"/>
          <w:spacing w:val="0"/>
          <w:sz w:val="20"/>
        </w:rPr>
        <w:tab/>
        <w:t>de ondernemer die verkeert in staat van faillissement of liquidatie, diens werkzaa</w:t>
      </w:r>
      <w:r w:rsidR="00720803" w:rsidRPr="00DE4F21">
        <w:rPr>
          <w:rFonts w:asciiTheme="minorHAnsi" w:hAnsiTheme="minorHAnsi" w:cstheme="minorHAnsi"/>
          <w:spacing w:val="0"/>
          <w:sz w:val="20"/>
        </w:rPr>
        <w:t>mheden zijn gestaakt, jegens de ondernemer</w:t>
      </w:r>
      <w:r w:rsidRPr="00DE4F21">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c. </w:t>
      </w:r>
      <w:r w:rsidR="00720803" w:rsidRPr="00DE4F21">
        <w:rPr>
          <w:rFonts w:asciiTheme="minorHAnsi" w:hAnsiTheme="minorHAnsi" w:cstheme="minorHAnsi"/>
          <w:spacing w:val="0"/>
          <w:sz w:val="20"/>
        </w:rPr>
        <w:tab/>
      </w:r>
      <w:r w:rsidRPr="00DE4F21">
        <w:rPr>
          <w:rFonts w:asciiTheme="minorHAnsi" w:hAnsiTheme="minorHAnsi" w:cstheme="minorHAnsi"/>
          <w:spacing w:val="0"/>
          <w:sz w:val="20"/>
        </w:rPr>
        <w:t>de ondernemer</w:t>
      </w:r>
      <w:r w:rsidR="00720803" w:rsidRPr="00DE4F21">
        <w:rPr>
          <w:rFonts w:asciiTheme="minorHAnsi" w:hAnsiTheme="minorHAnsi" w:cstheme="minorHAnsi"/>
          <w:spacing w:val="0"/>
          <w:sz w:val="20"/>
        </w:rPr>
        <w:t xml:space="preserve"> die</w:t>
      </w:r>
      <w:r w:rsidRPr="00DE4F21">
        <w:rPr>
          <w:rFonts w:asciiTheme="minorHAnsi" w:hAnsiTheme="minorHAnsi" w:cstheme="minorHAnsi"/>
          <w:spacing w:val="0"/>
          <w:sz w:val="20"/>
        </w:rPr>
        <w:t xml:space="preserve"> in de</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uitoefening van zijn beroep een ernstige fout heeft begaan, waardoor zijn</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integriteit in twijfel kan worden getrokken;</w:t>
      </w:r>
    </w:p>
    <w:p w14:paraId="1B0A5540"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77777777" w:rsidR="00AB2EA5" w:rsidRPr="00DE4F21" w:rsidRDefault="00AB2EA5"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 xml:space="preserve">d. </w:t>
      </w:r>
      <w:r w:rsidR="00720803" w:rsidRPr="00DE4F21">
        <w:rPr>
          <w:rFonts w:asciiTheme="minorHAnsi" w:hAnsiTheme="minorHAnsi" w:cstheme="minorHAnsi"/>
          <w:spacing w:val="0"/>
          <w:sz w:val="20"/>
        </w:rPr>
        <w:tab/>
      </w:r>
      <w:r w:rsidRPr="00DE4F21">
        <w:rPr>
          <w:rFonts w:asciiTheme="minorHAnsi" w:hAnsiTheme="minorHAnsi" w:cstheme="minorHAnsi"/>
          <w:spacing w:val="0"/>
          <w:sz w:val="20"/>
        </w:rPr>
        <w:t>de ondernemer</w:t>
      </w:r>
      <w:r w:rsidR="00720803" w:rsidRPr="00DE4F21">
        <w:rPr>
          <w:rFonts w:asciiTheme="minorHAnsi" w:hAnsiTheme="minorHAnsi" w:cstheme="minorHAnsi"/>
          <w:spacing w:val="0"/>
          <w:sz w:val="20"/>
        </w:rPr>
        <w:t xml:space="preserve"> die</w:t>
      </w:r>
      <w:r w:rsidRPr="00DE4F21">
        <w:rPr>
          <w:rFonts w:asciiTheme="minorHAnsi" w:hAnsiTheme="minorHAnsi" w:cstheme="minorHAnsi"/>
          <w:spacing w:val="0"/>
          <w:sz w:val="20"/>
        </w:rPr>
        <w:t xml:space="preserve"> met andere ondernemers overeenkomsten</w:t>
      </w:r>
      <w:r w:rsidR="00720803" w:rsidRPr="00DE4F21">
        <w:rPr>
          <w:rFonts w:asciiTheme="minorHAnsi" w:hAnsiTheme="minorHAnsi" w:cstheme="minorHAnsi"/>
          <w:spacing w:val="0"/>
          <w:sz w:val="20"/>
        </w:rPr>
        <w:t xml:space="preserve"> </w:t>
      </w:r>
      <w:r w:rsidRPr="00DE4F21">
        <w:rPr>
          <w:rFonts w:asciiTheme="minorHAnsi" w:hAnsiTheme="minorHAnsi" w:cstheme="minorHAnsi"/>
          <w:spacing w:val="0"/>
          <w:sz w:val="20"/>
        </w:rPr>
        <w:t>heeft gesloten die gericht zijn op vervalsing van de mededinging;</w:t>
      </w:r>
    </w:p>
    <w:p w14:paraId="090145E6"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77777777" w:rsidR="00AB2EA5" w:rsidRPr="00DE4F21" w:rsidRDefault="00720803"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e</w:t>
      </w:r>
      <w:r w:rsidR="00AB2EA5" w:rsidRPr="00DE4F21">
        <w:rPr>
          <w:rFonts w:asciiTheme="minorHAnsi" w:hAnsiTheme="minorHAnsi" w:cstheme="minorHAnsi"/>
          <w:spacing w:val="0"/>
          <w:sz w:val="20"/>
        </w:rPr>
        <w:t>.</w:t>
      </w:r>
      <w:r w:rsidRPr="00DE4F21">
        <w:rPr>
          <w:rFonts w:asciiTheme="minorHAnsi" w:hAnsiTheme="minorHAnsi" w:cstheme="minorHAnsi"/>
          <w:spacing w:val="0"/>
          <w:sz w:val="20"/>
        </w:rPr>
        <w:tab/>
      </w:r>
      <w:r w:rsidR="00AB2EA5" w:rsidRPr="00DE4F21">
        <w:rPr>
          <w:rFonts w:asciiTheme="minorHAnsi" w:hAnsiTheme="minorHAnsi" w:cstheme="minorHAnsi"/>
          <w:spacing w:val="0"/>
          <w:sz w:val="20"/>
        </w:rPr>
        <w:t xml:space="preserve">de ondernemer </w:t>
      </w:r>
      <w:r w:rsidRPr="00DE4F21">
        <w:rPr>
          <w:rFonts w:asciiTheme="minorHAnsi" w:hAnsiTheme="minorHAnsi" w:cstheme="minorHAnsi"/>
          <w:spacing w:val="0"/>
          <w:sz w:val="20"/>
        </w:rPr>
        <w:t>die b</w:t>
      </w:r>
      <w:r w:rsidR="00AB2EA5" w:rsidRPr="00DE4F21">
        <w:rPr>
          <w:rFonts w:asciiTheme="minorHAnsi" w:hAnsiTheme="minorHAnsi" w:cstheme="minorHAnsi"/>
          <w:spacing w:val="0"/>
          <w:sz w:val="20"/>
        </w:rPr>
        <w:t>lijk</w:t>
      </w:r>
      <w:r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gegeven van aanzienlijke of voortdurende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tekortkomingen bij de uitvoering van een wezenlijk voorschrift van een</w:t>
      </w:r>
      <w:r w:rsidRPr="00DE4F21">
        <w:rPr>
          <w:rFonts w:asciiTheme="minorHAnsi" w:hAnsiTheme="minorHAnsi" w:cstheme="minorHAnsi"/>
          <w:spacing w:val="0"/>
          <w:sz w:val="20"/>
        </w:rPr>
        <w:t xml:space="preserve"> eerdere opdracht en dit </w:t>
      </w:r>
      <w:r w:rsidR="00AB2EA5" w:rsidRPr="00DE4F21">
        <w:rPr>
          <w:rFonts w:asciiTheme="minorHAnsi" w:hAnsiTheme="minorHAnsi" w:cstheme="minorHAnsi"/>
          <w:spacing w:val="0"/>
          <w:sz w:val="20"/>
        </w:rPr>
        <w:t>geleid</w:t>
      </w:r>
      <w:r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tot vroegtijdige beëindiging van die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eerdere opdracht, tot schadevergoeding of tot andere vergelijkbare</w:t>
      </w:r>
      <w:r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sancties;</w:t>
      </w:r>
    </w:p>
    <w:p w14:paraId="7ACD3631" w14:textId="77777777" w:rsidR="00720803" w:rsidRPr="00DE4F21"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77777777" w:rsidR="00AB2EA5" w:rsidRPr="00DE4F21" w:rsidRDefault="00DD7E23" w:rsidP="008A083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f</w:t>
      </w:r>
      <w:r w:rsidR="00AB2EA5" w:rsidRPr="00DE4F21">
        <w:rPr>
          <w:rFonts w:asciiTheme="minorHAnsi" w:hAnsiTheme="minorHAnsi" w:cstheme="minorHAnsi"/>
          <w:spacing w:val="0"/>
          <w:sz w:val="20"/>
        </w:rPr>
        <w:t xml:space="preserve">. </w:t>
      </w:r>
      <w:r w:rsidR="008A0835" w:rsidRPr="00DE4F21">
        <w:rPr>
          <w:rFonts w:asciiTheme="minorHAnsi" w:hAnsiTheme="minorHAnsi" w:cstheme="minorHAnsi"/>
          <w:spacing w:val="0"/>
          <w:sz w:val="20"/>
        </w:rPr>
        <w:tab/>
      </w:r>
      <w:r w:rsidR="00AB2EA5" w:rsidRPr="00DE4F21">
        <w:rPr>
          <w:rFonts w:asciiTheme="minorHAnsi" w:hAnsiTheme="minorHAnsi" w:cstheme="minorHAnsi"/>
          <w:spacing w:val="0"/>
          <w:sz w:val="20"/>
        </w:rPr>
        <w:t>de ondernemer heeft zich in ernstige mate schuldig gemaakt aan valse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verklaringen bij het verstrekken van de informatie die nodig is voor de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controle op het ontbreken van gronden voor uitsluiting of het voldoen aan de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geschiktheidseisen of heeft die informatie achtergehouden, dan wel was</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niet in sta</w:t>
      </w:r>
      <w:r w:rsidR="008A0835" w:rsidRPr="00DE4F21">
        <w:rPr>
          <w:rFonts w:asciiTheme="minorHAnsi" w:hAnsiTheme="minorHAnsi" w:cstheme="minorHAnsi"/>
          <w:spacing w:val="0"/>
          <w:sz w:val="20"/>
        </w:rPr>
        <w:t xml:space="preserve">at de bewijsmiddelen met betrekking tot de gegevens en inlichtingen die in de eigen verklaring zijn verstrekt te </w:t>
      </w:r>
      <w:r w:rsidR="00AB2EA5" w:rsidRPr="00DE4F21">
        <w:rPr>
          <w:rFonts w:asciiTheme="minorHAnsi" w:hAnsiTheme="minorHAnsi" w:cstheme="minorHAnsi"/>
          <w:spacing w:val="0"/>
          <w:sz w:val="20"/>
        </w:rPr>
        <w:t>over leggen;</w:t>
      </w:r>
    </w:p>
    <w:p w14:paraId="2CEB9132" w14:textId="77777777" w:rsidR="008A0835" w:rsidRPr="00DE4F21"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77777777" w:rsidR="00AB2EA5" w:rsidRPr="00DE4F21" w:rsidRDefault="00DD7E23" w:rsidP="00AB2EA5">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g</w:t>
      </w:r>
      <w:r w:rsidR="00AB2EA5" w:rsidRPr="00DE4F21">
        <w:rPr>
          <w:rFonts w:asciiTheme="minorHAnsi" w:hAnsiTheme="minorHAnsi" w:cstheme="minorHAnsi"/>
          <w:spacing w:val="0"/>
          <w:sz w:val="20"/>
        </w:rPr>
        <w:t xml:space="preserve">. </w:t>
      </w:r>
      <w:r w:rsidR="008A0835" w:rsidRPr="00DE4F21">
        <w:rPr>
          <w:rFonts w:asciiTheme="minorHAnsi" w:hAnsiTheme="minorHAnsi" w:cstheme="minorHAnsi"/>
          <w:spacing w:val="0"/>
          <w:sz w:val="20"/>
        </w:rPr>
        <w:tab/>
      </w:r>
      <w:r w:rsidR="00AB2EA5" w:rsidRPr="00DE4F21">
        <w:rPr>
          <w:rFonts w:asciiTheme="minorHAnsi" w:hAnsiTheme="minorHAnsi" w:cstheme="minorHAnsi"/>
          <w:spacing w:val="0"/>
          <w:sz w:val="20"/>
        </w:rPr>
        <w:t xml:space="preserve">de ondernemer </w:t>
      </w:r>
      <w:r w:rsidR="008A0835" w:rsidRPr="00DE4F21">
        <w:rPr>
          <w:rFonts w:asciiTheme="minorHAnsi" w:hAnsiTheme="minorHAnsi" w:cstheme="minorHAnsi"/>
          <w:spacing w:val="0"/>
          <w:sz w:val="20"/>
        </w:rPr>
        <w:t>die g</w:t>
      </w:r>
      <w:r w:rsidR="00AB2EA5" w:rsidRPr="00DE4F21">
        <w:rPr>
          <w:rFonts w:asciiTheme="minorHAnsi" w:hAnsiTheme="minorHAnsi" w:cstheme="minorHAnsi"/>
          <w:spacing w:val="0"/>
          <w:sz w:val="20"/>
        </w:rPr>
        <w:t>etracht</w:t>
      </w:r>
      <w:r w:rsidR="008A0835" w:rsidRPr="00DE4F21">
        <w:rPr>
          <w:rFonts w:asciiTheme="minorHAnsi" w:hAnsiTheme="minorHAnsi" w:cstheme="minorHAnsi"/>
          <w:spacing w:val="0"/>
          <w:sz w:val="20"/>
        </w:rPr>
        <w:t xml:space="preserve"> heeft</w:t>
      </w:r>
      <w:r w:rsidR="00AB2EA5" w:rsidRPr="00DE4F21">
        <w:rPr>
          <w:rFonts w:asciiTheme="minorHAnsi" w:hAnsiTheme="minorHAnsi" w:cstheme="minorHAnsi"/>
          <w:spacing w:val="0"/>
          <w:sz w:val="20"/>
        </w:rPr>
        <w:t xml:space="preserve"> om het besluitvormingsproces van de</w:t>
      </w:r>
      <w:r w:rsidR="008A0835" w:rsidRPr="00DE4F21">
        <w:rPr>
          <w:rFonts w:asciiTheme="minorHAnsi" w:hAnsiTheme="minorHAnsi" w:cstheme="minorHAnsi"/>
          <w:spacing w:val="0"/>
          <w:sz w:val="20"/>
        </w:rPr>
        <w:t xml:space="preserve"> </w:t>
      </w:r>
      <w:r w:rsidR="00E43449" w:rsidRPr="00DE4F21">
        <w:rPr>
          <w:rFonts w:asciiTheme="minorHAnsi" w:hAnsiTheme="minorHAnsi" w:cstheme="minorHAnsi"/>
          <w:spacing w:val="0"/>
          <w:sz w:val="20"/>
        </w:rPr>
        <w:t>Aanbestedende dienst</w:t>
      </w:r>
      <w:r w:rsidR="00AB2EA5" w:rsidRPr="00DE4F21">
        <w:rPr>
          <w:rFonts w:asciiTheme="minorHAnsi" w:hAnsiTheme="minorHAnsi" w:cstheme="minorHAnsi"/>
          <w:spacing w:val="0"/>
          <w:sz w:val="20"/>
        </w:rPr>
        <w:t xml:space="preserve"> onrechtmatig te beïnvloeden, om vertrouwelijke informatie te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verkrijgen die hem onrechtmatige voordelen in de aanbestedingsprocedure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kan bezorgen, of heeft door nalatigheid misleidende informatie verstrekt die</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een belangrijke invloed kan hebben op besluiten inzake uitsluiting,</w:t>
      </w:r>
      <w:r w:rsidR="008A0835"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geschiktheid en gunning;</w:t>
      </w:r>
    </w:p>
    <w:p w14:paraId="55042337" w14:textId="77777777" w:rsidR="0037035F" w:rsidRPr="00DE4F21"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77777777"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DE4F21">
        <w:rPr>
          <w:rFonts w:asciiTheme="minorHAnsi" w:hAnsiTheme="minorHAnsi" w:cstheme="minorHAnsi"/>
          <w:spacing w:val="0"/>
          <w:sz w:val="20"/>
        </w:rPr>
        <w:t>h</w:t>
      </w:r>
      <w:r w:rsidR="00AB2EA5" w:rsidRPr="00DE4F21">
        <w:rPr>
          <w:rFonts w:asciiTheme="minorHAnsi" w:hAnsiTheme="minorHAnsi" w:cstheme="minorHAnsi"/>
          <w:spacing w:val="0"/>
          <w:sz w:val="20"/>
        </w:rPr>
        <w:t xml:space="preserve">. </w:t>
      </w:r>
      <w:r w:rsidR="0037035F" w:rsidRPr="00DE4F21">
        <w:rPr>
          <w:rFonts w:asciiTheme="minorHAnsi" w:hAnsiTheme="minorHAnsi" w:cstheme="minorHAnsi"/>
          <w:spacing w:val="0"/>
          <w:sz w:val="20"/>
        </w:rPr>
        <w:tab/>
        <w:t xml:space="preserve">de </w:t>
      </w:r>
      <w:r w:rsidR="00AB2EA5" w:rsidRPr="00DE4F21">
        <w:rPr>
          <w:rFonts w:asciiTheme="minorHAnsi" w:hAnsiTheme="minorHAnsi" w:cstheme="minorHAnsi"/>
          <w:spacing w:val="0"/>
          <w:sz w:val="20"/>
        </w:rPr>
        <w:t>ondernemer</w:t>
      </w:r>
      <w:r w:rsidR="0037035F" w:rsidRPr="00DE4F21">
        <w:rPr>
          <w:rFonts w:asciiTheme="minorHAnsi" w:hAnsiTheme="minorHAnsi" w:cstheme="minorHAnsi"/>
          <w:spacing w:val="0"/>
          <w:sz w:val="20"/>
        </w:rPr>
        <w:t xml:space="preserve"> die </w:t>
      </w:r>
      <w:r w:rsidR="00AB2EA5" w:rsidRPr="00DE4F21">
        <w:rPr>
          <w:rFonts w:asciiTheme="minorHAnsi" w:hAnsiTheme="minorHAnsi" w:cstheme="minorHAnsi"/>
          <w:spacing w:val="0"/>
          <w:sz w:val="20"/>
        </w:rPr>
        <w:t>niet</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voldoet aan zijn verplichtingen tot betaling van belastingen of van sociale</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zekerheidspremies, tenzij de ondernemer de verschuldigde belastingen of</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sociale zekerheidspremies, met inbegrip van eventuele lopende rente of</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boetes, heeft betaald of een bindende regeling tot betaling daarvan is</w:t>
      </w:r>
      <w:r w:rsidR="0037035F" w:rsidRPr="00DE4F21">
        <w:rPr>
          <w:rFonts w:asciiTheme="minorHAnsi" w:hAnsiTheme="minorHAnsi" w:cstheme="minorHAnsi"/>
          <w:spacing w:val="0"/>
          <w:sz w:val="20"/>
        </w:rPr>
        <w:t xml:space="preserve"> </w:t>
      </w:r>
      <w:r w:rsidR="00AB2EA5" w:rsidRPr="00DE4F21">
        <w:rPr>
          <w:rFonts w:asciiTheme="minorHAnsi" w:hAnsiTheme="minorHAnsi" w:cstheme="minorHAnsi"/>
          <w:spacing w:val="0"/>
          <w:sz w:val="20"/>
        </w:rPr>
        <w:t>aangegaan</w:t>
      </w:r>
      <w:r w:rsidR="00AB2EA5" w:rsidRPr="001E56E5">
        <w:rPr>
          <w:rFonts w:asciiTheme="minorHAnsi" w:hAnsiTheme="minorHAnsi" w:cstheme="minorHAnsi"/>
          <w:spacing w:val="0"/>
          <w:sz w:val="20"/>
        </w:rPr>
        <w:t>.</w:t>
      </w:r>
    </w:p>
    <w:p w14:paraId="7F3935BE" w14:textId="77777777" w:rsidR="008032E3" w:rsidRPr="001E56E5" w:rsidRDefault="008032E3"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1278FF">
      <w:pPr>
        <w:pStyle w:val="Kop2"/>
      </w:pPr>
      <w:bookmarkStart w:id="95" w:name="_Toc79484177"/>
      <w:r w:rsidRPr="001E56E5">
        <w:t>Onder</w:t>
      </w:r>
      <w:r w:rsidR="006C05E6" w:rsidRPr="001E56E5">
        <w:t>aanneming</w:t>
      </w:r>
      <w:bookmarkEnd w:id="95"/>
    </w:p>
    <w:p w14:paraId="494B15B8" w14:textId="098FA671" w:rsidR="00FA00E4" w:rsidRPr="001E56E5" w:rsidRDefault="00FA00E4" w:rsidP="00FA00E4">
      <w:pPr>
        <w:jc w:val="both"/>
        <w:rPr>
          <w:rFonts w:asciiTheme="minorHAnsi" w:hAnsiTheme="minorHAnsi" w:cstheme="minorHAnsi"/>
          <w:sz w:val="20"/>
        </w:rPr>
      </w:pPr>
      <w:r w:rsidRPr="001E56E5">
        <w:rPr>
          <w:rFonts w:asciiTheme="minorHAnsi" w:hAnsiTheme="minorHAnsi" w:cstheme="minorHAnsi"/>
          <w:sz w:val="20"/>
        </w:rPr>
        <w:t xml:space="preserve">De opdracht wordt uitsluitend verleend aan een </w:t>
      </w:r>
      <w:r w:rsidR="00FE469C">
        <w:rPr>
          <w:rFonts w:asciiTheme="minorHAnsi" w:hAnsiTheme="minorHAnsi" w:cstheme="minorHAnsi"/>
          <w:sz w:val="20"/>
        </w:rPr>
        <w:t>Opdrachtnemer</w:t>
      </w:r>
      <w:r w:rsidRPr="001E56E5">
        <w:rPr>
          <w:rFonts w:asciiTheme="minorHAnsi" w:hAnsiTheme="minorHAnsi" w:cstheme="minorHAnsi"/>
          <w:sz w:val="20"/>
        </w:rPr>
        <w:t xml:space="preserve">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p>
    <w:p w14:paraId="608D1C4B" w14:textId="77777777" w:rsidR="00FA00E4" w:rsidRPr="001E56E5" w:rsidRDefault="00FA00E4" w:rsidP="006C05E6">
      <w:pPr>
        <w:jc w:val="both"/>
        <w:rPr>
          <w:rFonts w:asciiTheme="minorHAnsi" w:hAnsiTheme="minorHAnsi" w:cstheme="minorHAnsi"/>
          <w:sz w:val="20"/>
        </w:rPr>
      </w:pPr>
    </w:p>
    <w:p w14:paraId="20834B08" w14:textId="77777777" w:rsidR="00FA00E4" w:rsidRPr="001E56E5" w:rsidRDefault="00FA00E4" w:rsidP="006C05E6">
      <w:pPr>
        <w:jc w:val="both"/>
        <w:rPr>
          <w:rFonts w:asciiTheme="minorHAnsi" w:hAnsiTheme="minorHAnsi" w:cstheme="minorHAnsi"/>
          <w:sz w:val="20"/>
        </w:rPr>
      </w:pPr>
    </w:p>
    <w:p w14:paraId="67E226F4" w14:textId="5DA53EC3" w:rsidR="00741DBC" w:rsidRPr="001E56E5" w:rsidRDefault="00102DD8" w:rsidP="001278FF">
      <w:pPr>
        <w:pStyle w:val="Kop2"/>
      </w:pPr>
      <w:bookmarkStart w:id="96" w:name="_Toc79484178"/>
      <w:bookmarkEnd w:id="94"/>
      <w:r w:rsidRPr="001E56E5">
        <w:lastRenderedPageBreak/>
        <w:t>Eenmaal inschrijven</w:t>
      </w:r>
      <w:bookmarkEnd w:id="96"/>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001A45BA" w:rsidR="00FA00E4"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Hiertoe dienen, op verzoek van de Aanbestedende dienst,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0AF1A9E5" w14:textId="2E724D7E" w:rsidR="004B43A2" w:rsidRDefault="00E611DE" w:rsidP="00741DBC">
      <w:pPr>
        <w:jc w:val="both"/>
        <w:rPr>
          <w:rFonts w:asciiTheme="minorHAnsi" w:hAnsiTheme="minorHAnsi" w:cstheme="minorHAnsi"/>
          <w:sz w:val="20"/>
        </w:rPr>
      </w:pPr>
      <w:r>
        <w:rPr>
          <w:rFonts w:asciiTheme="minorHAnsi" w:hAnsiTheme="minorHAnsi" w:cstheme="minorHAnsi"/>
          <w:sz w:val="20"/>
        </w:rPr>
        <w:t>Aan e</w:t>
      </w:r>
      <w:r w:rsidR="004B43A2">
        <w:rPr>
          <w:rFonts w:asciiTheme="minorHAnsi" w:hAnsiTheme="minorHAnsi" w:cstheme="minorHAnsi"/>
          <w:sz w:val="20"/>
        </w:rPr>
        <w:t>en onderneming die directe banden heeft met een van de geselecteerde gegadigden in het kader van de aanbesteding</w:t>
      </w:r>
      <w:r>
        <w:rPr>
          <w:rFonts w:asciiTheme="minorHAnsi" w:hAnsiTheme="minorHAnsi" w:cstheme="minorHAnsi"/>
          <w:sz w:val="20"/>
        </w:rPr>
        <w:t xml:space="preserve"> ‘Verduurzaming gebouwen- portefeuille 2021-2025’ met projectnummer 29105065 zal deze opdracht niet gegund worden</w:t>
      </w:r>
      <w:r w:rsidR="00567DC8">
        <w:rPr>
          <w:rFonts w:asciiTheme="minorHAnsi" w:hAnsiTheme="minorHAnsi" w:cstheme="minorHAnsi"/>
          <w:sz w:val="20"/>
        </w:rPr>
        <w:t>,</w:t>
      </w:r>
      <w:r w:rsidR="004512B7">
        <w:rPr>
          <w:rFonts w:asciiTheme="minorHAnsi" w:hAnsiTheme="minorHAnsi" w:cstheme="minorHAnsi"/>
          <w:sz w:val="20"/>
        </w:rPr>
        <w:t xml:space="preserve"> </w:t>
      </w:r>
      <w:r>
        <w:rPr>
          <w:rFonts w:asciiTheme="minorHAnsi" w:hAnsiTheme="minorHAnsi" w:cstheme="minorHAnsi"/>
          <w:sz w:val="20"/>
        </w:rPr>
        <w:t xml:space="preserve">als deze een winnende inschrijving heeft gedaan in het </w:t>
      </w:r>
      <w:r w:rsidR="004512B7">
        <w:rPr>
          <w:rFonts w:asciiTheme="minorHAnsi" w:hAnsiTheme="minorHAnsi" w:cstheme="minorHAnsi"/>
          <w:sz w:val="20"/>
        </w:rPr>
        <w:t>kader van genoemde aanbesteding. Dit om voor de Opdrachtgever nadelige belangenverstrengeling te voorkomen.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1278FF">
      <w:pPr>
        <w:pStyle w:val="Kop2"/>
      </w:pPr>
      <w:bookmarkStart w:id="97" w:name="_Toc79484179"/>
      <w:r w:rsidRPr="001E56E5">
        <w:t>Inschrijven</w:t>
      </w:r>
      <w:r w:rsidR="00DD57FA" w:rsidRPr="001E56E5">
        <w:t xml:space="preserve"> als combinatie</w:t>
      </w:r>
      <w:bookmarkEnd w:id="97"/>
    </w:p>
    <w:p w14:paraId="582C05C4"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Inschrijven als een samenwerkingsverband van ondernemers (combinatie) is toegestaan. Door de Aanbestedende dienst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398C73E1" w14:textId="26C091F1" w:rsidR="004F2A41" w:rsidRPr="001E56E5"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w:t>
      </w:r>
      <w:proofErr w:type="spellStart"/>
      <w:r w:rsidR="004F2A41" w:rsidRPr="001E56E5">
        <w:rPr>
          <w:rFonts w:asciiTheme="minorHAnsi" w:hAnsiTheme="minorHAnsi" w:cstheme="minorHAnsi"/>
          <w:sz w:val="20"/>
        </w:rPr>
        <w:t>combinanten</w:t>
      </w:r>
      <w:proofErr w:type="spellEnd"/>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bevoegd is de </w:t>
      </w:r>
      <w:r w:rsidRPr="008F35F9">
        <w:rPr>
          <w:rFonts w:asciiTheme="minorHAnsi" w:hAnsiTheme="minorHAnsi" w:cstheme="minorHAnsi"/>
          <w:sz w:val="20"/>
        </w:rPr>
        <w:t>combinatie te binden.</w:t>
      </w:r>
      <w:r w:rsidR="004F2A41" w:rsidRPr="008F35F9">
        <w:rPr>
          <w:rFonts w:asciiTheme="minorHAnsi" w:hAnsiTheme="minorHAnsi" w:cstheme="minorHAnsi"/>
          <w:sz w:val="20"/>
        </w:rPr>
        <w:t xml:space="preserve"> Een Model Combinatieverklaring is opgenomen in bijlage </w:t>
      </w:r>
      <w:r w:rsidR="00BD490D">
        <w:rPr>
          <w:rFonts w:asciiTheme="minorHAnsi" w:hAnsiTheme="minorHAnsi" w:cstheme="minorHAnsi"/>
          <w:sz w:val="20"/>
        </w:rPr>
        <w:t>3</w:t>
      </w:r>
      <w:r w:rsidR="004F2A41" w:rsidRPr="008F35F9">
        <w:rPr>
          <w:rFonts w:asciiTheme="minorHAnsi" w:hAnsiTheme="minorHAnsi" w:cstheme="minorHAnsi"/>
          <w:sz w:val="20"/>
        </w:rPr>
        <w:t>.</w:t>
      </w:r>
    </w:p>
    <w:p w14:paraId="08582B94" w14:textId="77777777" w:rsidR="004F2A41" w:rsidRPr="001E56E5" w:rsidRDefault="004F2A41" w:rsidP="00DD57FA">
      <w:pPr>
        <w:jc w:val="both"/>
        <w:rPr>
          <w:rFonts w:asciiTheme="minorHAnsi" w:hAnsiTheme="minorHAnsi" w:cstheme="minorHAnsi"/>
          <w:sz w:val="20"/>
        </w:rPr>
      </w:pP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1278FF">
      <w:pPr>
        <w:pStyle w:val="Kop2"/>
      </w:pPr>
      <w:bookmarkStart w:id="98" w:name="_Toc403554482"/>
      <w:bookmarkStart w:id="99" w:name="_Toc404621251"/>
      <w:bookmarkStart w:id="100" w:name="_Toc404622154"/>
      <w:bookmarkStart w:id="101" w:name="_Toc79484180"/>
      <w:bookmarkStart w:id="102" w:name="_Hlk41381572"/>
      <w:r w:rsidRPr="001E56E5">
        <w:t>Geschiktheidseisen</w:t>
      </w:r>
      <w:bookmarkEnd w:id="98"/>
      <w:bookmarkEnd w:id="99"/>
      <w:bookmarkEnd w:id="100"/>
      <w:bookmarkEnd w:id="101"/>
    </w:p>
    <w:p w14:paraId="51EE2C0C" w14:textId="77777777" w:rsidR="008032E3" w:rsidRPr="001E56E5" w:rsidRDefault="008032E3" w:rsidP="00CD0054">
      <w:pPr>
        <w:jc w:val="both"/>
        <w:rPr>
          <w:rFonts w:asciiTheme="minorHAnsi" w:hAnsiTheme="minorHAnsi" w:cstheme="minorHAnsi"/>
          <w:sz w:val="20"/>
        </w:rPr>
      </w:pPr>
      <w:bookmarkStart w:id="103" w:name="_Toc402787693"/>
      <w:bookmarkStart w:id="104" w:name="_Toc403554483"/>
      <w:bookmarkStart w:id="105" w:name="_Toc404621252"/>
      <w:bookmarkStart w:id="106" w:name="_Toc404621340"/>
      <w:bookmarkStart w:id="107" w:name="_Toc404622155"/>
      <w:r w:rsidRPr="001E56E5">
        <w:rPr>
          <w:rFonts w:asciiTheme="minorHAnsi" w:hAnsiTheme="minorHAnsi" w:cstheme="minorHAnsi"/>
          <w:sz w:val="20"/>
        </w:rPr>
        <w:t>Onder verwijzing naar de Aankondigin</w:t>
      </w:r>
      <w:r w:rsidR="00FA00E4" w:rsidRPr="001E56E5">
        <w:rPr>
          <w:rFonts w:asciiTheme="minorHAnsi" w:hAnsiTheme="minorHAnsi" w:cstheme="minorHAnsi"/>
          <w:sz w:val="20"/>
        </w:rPr>
        <w:t xml:space="preserve">g, afdeling III </w:t>
      </w:r>
      <w:r w:rsidRPr="001E56E5">
        <w:rPr>
          <w:rFonts w:asciiTheme="minorHAnsi" w:hAnsiTheme="minorHAnsi" w:cstheme="minorHAnsi"/>
          <w:sz w:val="20"/>
        </w:rPr>
        <w:t xml:space="preserve">stelt </w:t>
      </w:r>
      <w:r w:rsidR="00E43449" w:rsidRPr="001E56E5">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opdracht moet een inschrijver, naar het uitsluitend oordeel van de </w:t>
      </w:r>
      <w:r w:rsidR="00E43449" w:rsidRPr="001E56E5">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03"/>
      <w:bookmarkEnd w:id="104"/>
      <w:bookmarkEnd w:id="105"/>
      <w:bookmarkEnd w:id="106"/>
      <w:bookmarkEnd w:id="107"/>
    </w:p>
    <w:p w14:paraId="391CADBD" w14:textId="77777777" w:rsidR="008032E3" w:rsidRPr="001E56E5" w:rsidRDefault="008032E3" w:rsidP="00C709B2">
      <w:pPr>
        <w:rPr>
          <w:rFonts w:asciiTheme="minorHAnsi" w:hAnsiTheme="minorHAnsi" w:cstheme="minorHAnsi"/>
          <w:sz w:val="20"/>
        </w:rPr>
      </w:pPr>
    </w:p>
    <w:p w14:paraId="1C41FC49" w14:textId="77777777" w:rsidR="008032E3" w:rsidRPr="001E56E5" w:rsidRDefault="009278DF" w:rsidP="00C709B2">
      <w:pPr>
        <w:rPr>
          <w:rFonts w:asciiTheme="minorHAnsi" w:hAnsiTheme="minorHAnsi" w:cstheme="minorHAnsi"/>
          <w:sz w:val="20"/>
        </w:rPr>
      </w:pPr>
      <w:r w:rsidRPr="001E56E5">
        <w:rPr>
          <w:rFonts w:asciiTheme="minorHAnsi" w:hAnsiTheme="minorHAnsi" w:cstheme="minorHAnsi"/>
          <w:sz w:val="20"/>
        </w:rPr>
        <w:t>4.5</w:t>
      </w:r>
      <w:r w:rsidR="00F82647" w:rsidRPr="001E56E5">
        <w:rPr>
          <w:rFonts w:asciiTheme="minorHAnsi" w:hAnsiTheme="minorHAnsi" w:cstheme="minorHAnsi"/>
          <w:sz w:val="20"/>
        </w:rPr>
        <w:t>.1</w:t>
      </w:r>
      <w:r w:rsidR="00F82647" w:rsidRPr="001E56E5">
        <w:rPr>
          <w:rFonts w:asciiTheme="minorHAnsi" w:hAnsiTheme="minorHAnsi" w:cstheme="minorHAnsi"/>
          <w:sz w:val="20"/>
        </w:rPr>
        <w:tab/>
      </w:r>
      <w:r w:rsidR="008032E3" w:rsidRPr="001E56E5">
        <w:rPr>
          <w:rFonts w:asciiTheme="minorHAnsi" w:hAnsiTheme="minorHAnsi" w:cstheme="minorHAnsi"/>
          <w:sz w:val="20"/>
        </w:rPr>
        <w:t>Financiële en economische draagkracht</w:t>
      </w:r>
    </w:p>
    <w:p w14:paraId="2A784115" w14:textId="77777777" w:rsidR="00F82647" w:rsidRPr="001E56E5" w:rsidRDefault="00F82647" w:rsidP="00C709B2">
      <w:pPr>
        <w:rPr>
          <w:rFonts w:asciiTheme="minorHAnsi" w:hAnsiTheme="minorHAnsi" w:cstheme="minorHAnsi"/>
          <w:sz w:val="20"/>
        </w:rPr>
      </w:pPr>
    </w:p>
    <w:p w14:paraId="049224A5" w14:textId="5CAC4C09" w:rsidR="0029534F" w:rsidRPr="00E5008C" w:rsidRDefault="008032E3" w:rsidP="00E5008C">
      <w:pPr>
        <w:jc w:val="both"/>
        <w:rPr>
          <w:rFonts w:asciiTheme="minorHAnsi" w:hAnsiTheme="minorHAnsi" w:cstheme="minorHAnsi"/>
          <w:sz w:val="20"/>
        </w:rPr>
      </w:pPr>
      <w:r w:rsidRPr="00E5008C">
        <w:rPr>
          <w:rFonts w:asciiTheme="minorHAnsi" w:hAnsiTheme="minorHAnsi" w:cstheme="minorHAnsi"/>
          <w:sz w:val="20"/>
        </w:rPr>
        <w:t xml:space="preserve">De inschrijver </w:t>
      </w:r>
      <w:r w:rsidR="0029534F" w:rsidRPr="00E5008C">
        <w:rPr>
          <w:rFonts w:asciiTheme="minorHAnsi" w:hAnsiTheme="minorHAnsi" w:cstheme="minorHAnsi"/>
          <w:sz w:val="20"/>
        </w:rPr>
        <w:t xml:space="preserve">moet op het moment van Inschrijving voldoende verzekerd zijn tegen bedrijfsrisico's, zijnde een aansprakelijkheidsverzekering voor bedrijven, die ook dekking biedt ingeval van aansprakelijkheid uit hoofde van de te sluiten aannemingsovereenkomst. Voldoende verzekerd wil zeggen, een verzekering tegen bedrijfsrisico's voor een bedrag van minimaal € 1.250.000,- per gebeurtenis dat wordt gedekt door deze verzekering met een minimum van twee gebeurtenissen per jaar. Bij inschrijving als combinatie moet iedere </w:t>
      </w:r>
      <w:proofErr w:type="spellStart"/>
      <w:r w:rsidR="0029534F" w:rsidRPr="00E5008C">
        <w:rPr>
          <w:rFonts w:asciiTheme="minorHAnsi" w:hAnsiTheme="minorHAnsi" w:cstheme="minorHAnsi"/>
          <w:sz w:val="20"/>
        </w:rPr>
        <w:t>combinant</w:t>
      </w:r>
      <w:proofErr w:type="spellEnd"/>
      <w:r w:rsidR="0029534F" w:rsidRPr="00E5008C">
        <w:rPr>
          <w:rFonts w:asciiTheme="minorHAnsi" w:hAnsiTheme="minorHAnsi" w:cstheme="minorHAnsi"/>
          <w:sz w:val="20"/>
        </w:rPr>
        <w:t xml:space="preserve"> beschikken over de gevraagde verzekering</w:t>
      </w:r>
      <w:r w:rsidR="00DE4F21">
        <w:rPr>
          <w:rFonts w:asciiTheme="minorHAnsi" w:hAnsiTheme="minorHAnsi" w:cstheme="minorHAnsi"/>
          <w:sz w:val="20"/>
        </w:rPr>
        <w:t>.</w:t>
      </w:r>
    </w:p>
    <w:p w14:paraId="41CDE8C6" w14:textId="77777777" w:rsidR="0029534F" w:rsidRDefault="0029534F" w:rsidP="0029534F">
      <w:pPr>
        <w:pStyle w:val="Lijstalinea"/>
        <w:ind w:left="2345"/>
        <w:jc w:val="both"/>
        <w:rPr>
          <w:rFonts w:asciiTheme="minorHAnsi" w:hAnsiTheme="minorHAnsi" w:cstheme="minorHAnsi"/>
          <w:sz w:val="20"/>
        </w:rPr>
      </w:pPr>
    </w:p>
    <w:p w14:paraId="13FADA56" w14:textId="47A05E97" w:rsidR="00F0197F" w:rsidRDefault="00F0197F" w:rsidP="00F0197F">
      <w:pPr>
        <w:pStyle w:val="Lijstalinea"/>
        <w:ind w:left="2345"/>
        <w:jc w:val="both"/>
        <w:rPr>
          <w:rFonts w:asciiTheme="minorHAnsi" w:hAnsiTheme="minorHAnsi" w:cstheme="minorHAnsi"/>
          <w:sz w:val="20"/>
        </w:rPr>
      </w:pPr>
    </w:p>
    <w:p w14:paraId="6E59B047" w14:textId="01CC8371" w:rsidR="00697A76" w:rsidRDefault="00697A76" w:rsidP="00F0197F">
      <w:pPr>
        <w:pStyle w:val="Lijstalinea"/>
        <w:ind w:left="2345"/>
        <w:jc w:val="both"/>
        <w:rPr>
          <w:rFonts w:asciiTheme="minorHAnsi" w:hAnsiTheme="minorHAnsi" w:cstheme="minorHAnsi"/>
          <w:sz w:val="20"/>
        </w:rPr>
      </w:pPr>
    </w:p>
    <w:p w14:paraId="1DDB2C0B" w14:textId="7C3558FE" w:rsidR="00697A76" w:rsidRDefault="00697A76" w:rsidP="00F0197F">
      <w:pPr>
        <w:pStyle w:val="Lijstalinea"/>
        <w:ind w:left="2345"/>
        <w:jc w:val="both"/>
        <w:rPr>
          <w:rFonts w:asciiTheme="minorHAnsi" w:hAnsiTheme="minorHAnsi" w:cstheme="minorHAnsi"/>
          <w:sz w:val="20"/>
        </w:rPr>
      </w:pPr>
    </w:p>
    <w:p w14:paraId="25A4058E" w14:textId="2075E70A" w:rsidR="00697A76" w:rsidRDefault="00697A76" w:rsidP="00F0197F">
      <w:pPr>
        <w:pStyle w:val="Lijstalinea"/>
        <w:ind w:left="2345"/>
        <w:jc w:val="both"/>
        <w:rPr>
          <w:rFonts w:asciiTheme="minorHAnsi" w:hAnsiTheme="minorHAnsi" w:cstheme="minorHAnsi"/>
          <w:sz w:val="20"/>
        </w:rPr>
      </w:pPr>
    </w:p>
    <w:p w14:paraId="4B453EC0" w14:textId="77777777" w:rsidR="000F0F9E" w:rsidRPr="008D3A79" w:rsidRDefault="000F0F9E" w:rsidP="000F0F9E">
      <w:pPr>
        <w:rPr>
          <w:rFonts w:asciiTheme="minorHAnsi" w:hAnsiTheme="minorHAnsi" w:cstheme="minorHAnsi"/>
          <w:sz w:val="20"/>
        </w:rPr>
      </w:pPr>
      <w:r w:rsidRPr="008D3A79">
        <w:rPr>
          <w:rFonts w:asciiTheme="minorHAnsi" w:hAnsiTheme="minorHAnsi" w:cstheme="minorHAnsi"/>
          <w:sz w:val="20"/>
        </w:rPr>
        <w:t>4.5.2 Technische en organisatorische bekwaamheid</w:t>
      </w:r>
    </w:p>
    <w:p w14:paraId="3A852271" w14:textId="77777777" w:rsidR="000F0F9E" w:rsidRPr="008D3A79" w:rsidRDefault="000F0F9E" w:rsidP="000F0F9E">
      <w:pPr>
        <w:rPr>
          <w:rFonts w:asciiTheme="minorHAnsi" w:hAnsiTheme="minorHAnsi" w:cstheme="minorHAnsi"/>
          <w:sz w:val="20"/>
        </w:rPr>
      </w:pPr>
    </w:p>
    <w:p w14:paraId="39D4E374" w14:textId="1C0C1E10" w:rsidR="00F0197F" w:rsidRPr="008D3A79" w:rsidRDefault="00F0197F" w:rsidP="006021E5">
      <w:pPr>
        <w:pStyle w:val="Lijstalinea"/>
        <w:numPr>
          <w:ilvl w:val="0"/>
          <w:numId w:val="11"/>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De </w:t>
      </w:r>
      <w:r w:rsidR="00A23ED1" w:rsidRPr="008D3A79">
        <w:rPr>
          <w:rFonts w:asciiTheme="minorHAnsi" w:hAnsiTheme="minorHAnsi" w:cstheme="minorHAnsi"/>
          <w:sz w:val="20"/>
        </w:rPr>
        <w:t>I</w:t>
      </w:r>
      <w:r w:rsidR="00255E2E" w:rsidRPr="008D3A79">
        <w:rPr>
          <w:rFonts w:asciiTheme="minorHAnsi" w:hAnsiTheme="minorHAnsi" w:cstheme="minorHAnsi"/>
          <w:sz w:val="20"/>
        </w:rPr>
        <w:t>nschrijver</w:t>
      </w:r>
      <w:r w:rsidRPr="008D3A79">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7269C47" w14:textId="77777777" w:rsidR="00F0197F" w:rsidRPr="008D3A79" w:rsidRDefault="00F0197F" w:rsidP="00F0197F">
      <w:pPr>
        <w:tabs>
          <w:tab w:val="left" w:pos="2410"/>
        </w:tabs>
        <w:ind w:left="2410"/>
        <w:jc w:val="both"/>
        <w:rPr>
          <w:rFonts w:asciiTheme="minorHAnsi" w:hAnsiTheme="minorHAnsi" w:cstheme="minorHAnsi"/>
          <w:sz w:val="20"/>
        </w:rPr>
      </w:pPr>
    </w:p>
    <w:p w14:paraId="5F46200A" w14:textId="2ECBF621" w:rsidR="00F0197F" w:rsidRPr="008D3A79" w:rsidRDefault="00F0197F" w:rsidP="006021E5">
      <w:pPr>
        <w:pStyle w:val="Lijstalinea"/>
        <w:numPr>
          <w:ilvl w:val="0"/>
          <w:numId w:val="11"/>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De</w:t>
      </w:r>
      <w:r w:rsidR="00A23ED1" w:rsidRPr="008D3A79">
        <w:rPr>
          <w:rFonts w:asciiTheme="minorHAnsi" w:hAnsiTheme="minorHAnsi" w:cstheme="minorHAnsi"/>
          <w:sz w:val="20"/>
        </w:rPr>
        <w:t xml:space="preserve"> I</w:t>
      </w:r>
      <w:r w:rsidR="00255E2E" w:rsidRPr="008D3A79">
        <w:rPr>
          <w:rFonts w:asciiTheme="minorHAnsi" w:hAnsiTheme="minorHAnsi" w:cstheme="minorHAnsi"/>
          <w:sz w:val="20"/>
        </w:rPr>
        <w:t xml:space="preserve">nschrijver </w:t>
      </w:r>
      <w:r w:rsidRPr="008D3A79">
        <w:rPr>
          <w:rFonts w:asciiTheme="minorHAnsi" w:hAnsiTheme="minorHAnsi" w:cstheme="minorHAnsi"/>
          <w:sz w:val="20"/>
        </w:rPr>
        <w:t>moet in het bezit zijn een kwaliteitsmanagementsysteem op basis van NEN-EN-ISO 9001:2015 ‘Kwaliteitsmanagementsysteem- Eisen’ of gelijkwaardig.</w:t>
      </w:r>
      <w:r w:rsidR="00697A76" w:rsidRPr="008D3A79">
        <w:rPr>
          <w:rFonts w:asciiTheme="minorHAnsi" w:hAnsiTheme="minorHAnsi" w:cstheme="minorHAnsi"/>
          <w:sz w:val="20"/>
        </w:rPr>
        <w:t xml:space="preserve"> Bij Inschrijving als combinatie moet iedere </w:t>
      </w:r>
      <w:proofErr w:type="spellStart"/>
      <w:r w:rsidR="00697A76" w:rsidRPr="008D3A79">
        <w:rPr>
          <w:rFonts w:asciiTheme="minorHAnsi" w:hAnsiTheme="minorHAnsi" w:cstheme="minorHAnsi"/>
          <w:sz w:val="20"/>
        </w:rPr>
        <w:t>combinant</w:t>
      </w:r>
      <w:proofErr w:type="spellEnd"/>
      <w:r w:rsidR="00697A76" w:rsidRPr="008D3A79">
        <w:rPr>
          <w:rFonts w:asciiTheme="minorHAnsi" w:hAnsiTheme="minorHAnsi" w:cstheme="minorHAnsi"/>
          <w:sz w:val="20"/>
        </w:rPr>
        <w:t xml:space="preserve"> die betrokken is bij de uitvoering van de werkzaamheden, beschikken over het gevraagde certificaat. </w:t>
      </w:r>
      <w:r w:rsidRPr="008D3A79">
        <w:rPr>
          <w:rFonts w:asciiTheme="minorHAnsi" w:hAnsiTheme="minorHAnsi" w:cstheme="minorHAnsi"/>
          <w:sz w:val="20"/>
        </w:rPr>
        <w:t>De Aanbestedende dienst kan gelijkwaardige certificaten van in andere lidstaten gevestigde instanties alsook andere bewijzen inzake gelijkwaardige maatregelen op het gebied van de kwaliteitsbewaking erkennen.</w:t>
      </w:r>
      <w:r w:rsidR="0034638A" w:rsidRPr="008D3A79">
        <w:rPr>
          <w:rFonts w:asciiTheme="minorHAnsi" w:hAnsiTheme="minorHAnsi" w:cstheme="minorHAnsi"/>
          <w:sz w:val="20"/>
        </w:rPr>
        <w:t xml:space="preserve"> </w:t>
      </w:r>
    </w:p>
    <w:p w14:paraId="20480E14" w14:textId="77777777" w:rsidR="00F0197F" w:rsidRPr="008D3A79" w:rsidRDefault="00F0197F" w:rsidP="00F0197F">
      <w:pPr>
        <w:pStyle w:val="Lijstalinea"/>
        <w:rPr>
          <w:rFonts w:asciiTheme="minorHAnsi" w:hAnsiTheme="minorHAnsi" w:cstheme="minorHAnsi"/>
          <w:sz w:val="20"/>
        </w:rPr>
      </w:pPr>
    </w:p>
    <w:p w14:paraId="00319A56" w14:textId="71DF8950" w:rsidR="00F0197F" w:rsidRPr="008D3A79" w:rsidRDefault="00F0197F" w:rsidP="006021E5">
      <w:pPr>
        <w:pStyle w:val="Lijstalinea"/>
        <w:numPr>
          <w:ilvl w:val="0"/>
          <w:numId w:val="11"/>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Het voor </w:t>
      </w:r>
      <w:r w:rsidR="00907456" w:rsidRPr="008D3A79">
        <w:rPr>
          <w:rFonts w:asciiTheme="minorHAnsi" w:hAnsiTheme="minorHAnsi" w:cstheme="minorHAnsi"/>
          <w:sz w:val="20"/>
        </w:rPr>
        <w:t>de werkzaamheden</w:t>
      </w:r>
      <w:r w:rsidRPr="008D3A79">
        <w:rPr>
          <w:rFonts w:asciiTheme="minorHAnsi" w:hAnsiTheme="minorHAnsi" w:cstheme="minorHAnsi"/>
          <w:sz w:val="20"/>
        </w:rPr>
        <w:t xml:space="preserve"> in te zetten verantwoordelijk en leidinggevend personeel dient de Nederlandse taal in woord en geschrift te beheersen. </w:t>
      </w:r>
    </w:p>
    <w:p w14:paraId="40F7B275" w14:textId="604A8704" w:rsidR="00530F95" w:rsidRPr="008D3A79" w:rsidRDefault="00530F95" w:rsidP="00C22B02">
      <w:pPr>
        <w:ind w:left="2170" w:firstLine="175"/>
        <w:jc w:val="both"/>
        <w:rPr>
          <w:rFonts w:asciiTheme="minorHAnsi" w:hAnsiTheme="minorHAnsi" w:cstheme="minorHAnsi"/>
          <w:sz w:val="20"/>
        </w:rPr>
      </w:pPr>
    </w:p>
    <w:p w14:paraId="4C0FDD4F" w14:textId="7BB9FA44" w:rsidR="00255E2E" w:rsidRPr="008D3A79" w:rsidRDefault="00255E2E" w:rsidP="006021E5">
      <w:pPr>
        <w:pStyle w:val="Lijstalinea"/>
        <w:numPr>
          <w:ilvl w:val="0"/>
          <w:numId w:val="11"/>
        </w:numPr>
        <w:tabs>
          <w:tab w:val="left" w:pos="2410"/>
        </w:tabs>
        <w:suppressAutoHyphens/>
        <w:jc w:val="both"/>
        <w:rPr>
          <w:rFonts w:asciiTheme="minorHAnsi" w:hAnsiTheme="minorHAnsi" w:cstheme="minorHAnsi"/>
          <w:sz w:val="20"/>
        </w:rPr>
      </w:pPr>
      <w:r w:rsidRPr="008D3A79">
        <w:rPr>
          <w:rFonts w:asciiTheme="minorHAnsi" w:hAnsiTheme="minorHAnsi" w:cstheme="minorHAnsi"/>
          <w:sz w:val="20"/>
        </w:rPr>
        <w:t xml:space="preserve">De </w:t>
      </w:r>
      <w:r w:rsidR="00DF5608" w:rsidRPr="008D3A79">
        <w:rPr>
          <w:rFonts w:asciiTheme="minorHAnsi" w:hAnsiTheme="minorHAnsi" w:cstheme="minorHAnsi"/>
          <w:sz w:val="20"/>
        </w:rPr>
        <w:t xml:space="preserve">Inschrijver moet voldoen aan de ervaringseis. Die eis is dat hij in de periode van </w:t>
      </w:r>
      <w:r w:rsidR="00DF5608" w:rsidRPr="008D3A79">
        <w:rPr>
          <w:rFonts w:asciiTheme="minorHAnsi" w:hAnsiTheme="minorHAnsi" w:cstheme="minorHAnsi"/>
          <w:sz w:val="20"/>
          <w:u w:val="single"/>
        </w:rPr>
        <w:t>drie (3) jaar</w:t>
      </w:r>
      <w:r w:rsidR="00DF5608" w:rsidRPr="008D3A79">
        <w:rPr>
          <w:rFonts w:asciiTheme="minorHAnsi" w:hAnsiTheme="minorHAnsi" w:cstheme="minorHAnsi"/>
          <w:sz w:val="20"/>
        </w:rPr>
        <w:t xml:space="preserve"> voorafgaand aan de datum van Inschrijving projecten heeft opgeleverd met de volgende</w:t>
      </w:r>
      <w:r w:rsidRPr="008D3A79">
        <w:rPr>
          <w:rFonts w:asciiTheme="minorHAnsi" w:hAnsiTheme="minorHAnsi" w:cstheme="minorHAnsi"/>
          <w:sz w:val="20"/>
        </w:rPr>
        <w:t xml:space="preserve"> kerncompetenties:</w:t>
      </w:r>
    </w:p>
    <w:p w14:paraId="6DF735CC" w14:textId="125405D1" w:rsidR="002A2208" w:rsidRPr="008D3A79" w:rsidRDefault="002A2208">
      <w:pPr>
        <w:spacing w:line="240" w:lineRule="auto"/>
        <w:ind w:left="0"/>
        <w:rPr>
          <w:rFonts w:asciiTheme="minorHAnsi" w:hAnsiTheme="minorHAnsi" w:cs="Arial"/>
          <w:b/>
          <w:sz w:val="20"/>
        </w:rPr>
      </w:pPr>
    </w:p>
    <w:p w14:paraId="10ED935D" w14:textId="2227DA87" w:rsidR="00DF5608" w:rsidRPr="008D3A79" w:rsidRDefault="00DF5608" w:rsidP="00DF5608">
      <w:pPr>
        <w:tabs>
          <w:tab w:val="left" w:pos="2410"/>
        </w:tabs>
        <w:ind w:left="2410"/>
        <w:jc w:val="both"/>
        <w:rPr>
          <w:rFonts w:asciiTheme="minorHAnsi" w:hAnsiTheme="minorHAnsi" w:cs="Arial"/>
          <w:b/>
          <w:sz w:val="20"/>
        </w:rPr>
      </w:pPr>
      <w:r w:rsidRPr="008D3A79">
        <w:rPr>
          <w:rFonts w:asciiTheme="minorHAnsi" w:hAnsiTheme="minorHAnsi" w:cs="Arial"/>
          <w:b/>
          <w:sz w:val="20"/>
        </w:rPr>
        <w:t>Kerncompetentie A:</w:t>
      </w:r>
    </w:p>
    <w:p w14:paraId="053B15E1" w14:textId="64BD44E6" w:rsidR="00DF5608" w:rsidRPr="004C5C81" w:rsidRDefault="00DF5608" w:rsidP="00DF5608">
      <w:pPr>
        <w:tabs>
          <w:tab w:val="left" w:pos="2410"/>
        </w:tabs>
        <w:ind w:left="2410"/>
        <w:jc w:val="both"/>
        <w:rPr>
          <w:rFonts w:asciiTheme="minorHAnsi" w:hAnsiTheme="minorHAnsi" w:cs="Arial"/>
          <w:sz w:val="20"/>
        </w:rPr>
      </w:pPr>
      <w:r w:rsidRPr="004C5C81">
        <w:rPr>
          <w:rFonts w:asciiTheme="minorHAnsi" w:hAnsiTheme="minorHAnsi" w:cs="Arial"/>
          <w:sz w:val="20"/>
        </w:rPr>
        <w:t>Het hebben van een ervaring met het op een vakkundige en regelmatige wijze uitvoeren van</w:t>
      </w:r>
      <w:r w:rsidR="002C4EA4" w:rsidRPr="004C5C81">
        <w:rPr>
          <w:rFonts w:asciiTheme="minorHAnsi" w:hAnsiTheme="minorHAnsi" w:cs="Arial"/>
          <w:sz w:val="20"/>
        </w:rPr>
        <w:t xml:space="preserve"> project</w:t>
      </w:r>
      <w:r w:rsidR="00755C8B">
        <w:rPr>
          <w:rFonts w:asciiTheme="minorHAnsi" w:hAnsiTheme="minorHAnsi" w:cs="Arial"/>
          <w:sz w:val="20"/>
        </w:rPr>
        <w:t>en</w:t>
      </w:r>
      <w:r w:rsidRPr="004C5C81">
        <w:rPr>
          <w:rFonts w:asciiTheme="minorHAnsi" w:hAnsiTheme="minorHAnsi" w:cs="Arial"/>
          <w:sz w:val="20"/>
        </w:rPr>
        <w:t xml:space="preserve"> met de volgende kenmerken:</w:t>
      </w:r>
    </w:p>
    <w:p w14:paraId="061F5C76" w14:textId="6B7D944F" w:rsidR="00AE41B4" w:rsidRPr="004C5C81" w:rsidRDefault="003905DE"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Arial"/>
          <w:sz w:val="20"/>
        </w:rPr>
        <w:t>Het uitvoeren van gebouwonderzoek en adviseren va</w:t>
      </w:r>
      <w:r w:rsidR="000B4FAB" w:rsidRPr="004C5C81">
        <w:rPr>
          <w:rFonts w:asciiTheme="minorHAnsi" w:hAnsiTheme="minorHAnsi" w:cs="Arial"/>
          <w:sz w:val="20"/>
        </w:rPr>
        <w:t xml:space="preserve">n </w:t>
      </w:r>
      <w:proofErr w:type="spellStart"/>
      <w:r w:rsidR="000B4FAB" w:rsidRPr="004C5C81">
        <w:rPr>
          <w:rFonts w:asciiTheme="minorHAnsi" w:hAnsiTheme="minorHAnsi" w:cs="Arial"/>
          <w:sz w:val="20"/>
        </w:rPr>
        <w:t>g</w:t>
      </w:r>
      <w:r w:rsidR="00F20C2B" w:rsidRPr="004C5C81">
        <w:rPr>
          <w:rFonts w:asciiTheme="minorHAnsi" w:hAnsiTheme="minorHAnsi" w:cs="Arial"/>
          <w:sz w:val="20"/>
        </w:rPr>
        <w:t>ebouw</w:t>
      </w:r>
      <w:r w:rsidR="00A05F09" w:rsidRPr="004C5C81">
        <w:rPr>
          <w:rFonts w:asciiTheme="minorHAnsi" w:hAnsiTheme="minorHAnsi" w:cs="Arial"/>
          <w:sz w:val="20"/>
        </w:rPr>
        <w:t>specifiek</w:t>
      </w:r>
      <w:r w:rsidR="002E5AA5" w:rsidRPr="004C5C81">
        <w:rPr>
          <w:rFonts w:asciiTheme="minorHAnsi" w:hAnsiTheme="minorHAnsi" w:cs="Arial"/>
          <w:sz w:val="20"/>
        </w:rPr>
        <w:t>e</w:t>
      </w:r>
      <w:proofErr w:type="spellEnd"/>
      <w:r w:rsidR="00123066" w:rsidRPr="004C5C81">
        <w:rPr>
          <w:rFonts w:asciiTheme="minorHAnsi" w:hAnsiTheme="minorHAnsi" w:cs="Arial"/>
          <w:sz w:val="20"/>
        </w:rPr>
        <w:t xml:space="preserve"> duurzaamheids</w:t>
      </w:r>
      <w:r w:rsidR="00A05F09" w:rsidRPr="004C5C81">
        <w:rPr>
          <w:rFonts w:asciiTheme="minorHAnsi" w:hAnsiTheme="minorHAnsi" w:cs="Arial"/>
          <w:sz w:val="20"/>
        </w:rPr>
        <w:t>maatregelen</w:t>
      </w:r>
      <w:r w:rsidR="00F20C2B" w:rsidRPr="004C5C81">
        <w:rPr>
          <w:rFonts w:asciiTheme="minorHAnsi" w:hAnsiTheme="minorHAnsi" w:cs="Arial"/>
          <w:sz w:val="20"/>
        </w:rPr>
        <w:t>;</w:t>
      </w:r>
    </w:p>
    <w:p w14:paraId="46C309F7" w14:textId="7A21D871" w:rsidR="00DF5608" w:rsidRPr="004C5C81" w:rsidRDefault="00DF5608"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Arial"/>
          <w:sz w:val="20"/>
        </w:rPr>
        <w:t>Het</w:t>
      </w:r>
      <w:r w:rsidR="00CF5B95" w:rsidRPr="004C5C81">
        <w:rPr>
          <w:rFonts w:asciiTheme="minorHAnsi" w:hAnsiTheme="minorHAnsi" w:cs="Arial"/>
          <w:sz w:val="20"/>
        </w:rPr>
        <w:t xml:space="preserve"> uitvoeren van gebouwonderzoek, de adviseur onderzoekt of er specifieke aandachtpunten zijn die raakvlak hebben met de duurzaamheidsmaatregelen, zoals o.a. de draagconstructie, </w:t>
      </w:r>
      <w:proofErr w:type="spellStart"/>
      <w:r w:rsidR="00CF5B95" w:rsidRPr="004C5C81">
        <w:rPr>
          <w:rFonts w:asciiTheme="minorHAnsi" w:hAnsiTheme="minorHAnsi" w:cs="Arial"/>
          <w:sz w:val="20"/>
        </w:rPr>
        <w:t>brandveilig-heid</w:t>
      </w:r>
      <w:proofErr w:type="spellEnd"/>
      <w:r w:rsidR="00CF5B95" w:rsidRPr="004C5C81">
        <w:rPr>
          <w:rFonts w:asciiTheme="minorHAnsi" w:hAnsiTheme="minorHAnsi" w:cs="Arial"/>
          <w:sz w:val="20"/>
        </w:rPr>
        <w:t xml:space="preserve"> t.b.v. installatiedoorvoeren, asbest en bouwfysische aspecten</w:t>
      </w:r>
      <w:r w:rsidRPr="004C5C81">
        <w:rPr>
          <w:rFonts w:asciiTheme="minorHAnsi" w:hAnsiTheme="minorHAnsi" w:cs="Arial"/>
          <w:sz w:val="20"/>
        </w:rPr>
        <w:t>;</w:t>
      </w:r>
    </w:p>
    <w:p w14:paraId="49BE94A3" w14:textId="126A2E68" w:rsidR="00CF5B95" w:rsidRPr="004C5C81" w:rsidRDefault="00CF5B95"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Arial"/>
          <w:sz w:val="20"/>
        </w:rPr>
        <w:t>Het op basis van het gebouwenonderzoek opstellen</w:t>
      </w:r>
      <w:r w:rsidR="009428D9" w:rsidRPr="004C5C81">
        <w:rPr>
          <w:rFonts w:asciiTheme="minorHAnsi" w:hAnsiTheme="minorHAnsi" w:cs="Arial"/>
          <w:sz w:val="20"/>
        </w:rPr>
        <w:t xml:space="preserve"> van een</w:t>
      </w:r>
      <w:r w:rsidRPr="004C5C81">
        <w:rPr>
          <w:rFonts w:asciiTheme="minorHAnsi" w:hAnsiTheme="minorHAnsi" w:cs="Arial"/>
          <w:sz w:val="20"/>
        </w:rPr>
        <w:t xml:space="preserve"> gebouw specifiek model</w:t>
      </w:r>
      <w:r w:rsidR="009428D9" w:rsidRPr="004C5C81">
        <w:rPr>
          <w:rFonts w:asciiTheme="minorHAnsi" w:hAnsiTheme="minorHAnsi" w:cs="Arial"/>
          <w:sz w:val="20"/>
        </w:rPr>
        <w:t xml:space="preserve"> </w:t>
      </w:r>
      <w:r w:rsidR="009428D9" w:rsidRPr="004C5C81">
        <w:rPr>
          <w:rFonts w:asciiTheme="minorHAnsi" w:hAnsiTheme="minorHAnsi" w:cstheme="minorHAnsi"/>
          <w:sz w:val="20"/>
        </w:rPr>
        <w:t>met schilberekening met werkelijke isolatiewaardes en transmissieverlies;</w:t>
      </w:r>
    </w:p>
    <w:p w14:paraId="0E830D0C" w14:textId="2EFD581E" w:rsidR="00C86CB8" w:rsidRPr="004C5C81" w:rsidRDefault="00C86CB8" w:rsidP="006021E5">
      <w:pPr>
        <w:pStyle w:val="Lijstalinea"/>
        <w:numPr>
          <w:ilvl w:val="0"/>
          <w:numId w:val="14"/>
        </w:numPr>
        <w:jc w:val="both"/>
        <w:rPr>
          <w:rFonts w:asciiTheme="minorHAnsi" w:hAnsiTheme="minorHAnsi" w:cstheme="minorHAnsi"/>
          <w:sz w:val="20"/>
        </w:rPr>
      </w:pPr>
      <w:r w:rsidRPr="004C5C81">
        <w:rPr>
          <w:rFonts w:asciiTheme="minorHAnsi" w:hAnsiTheme="minorHAnsi" w:cstheme="minorHAnsi"/>
          <w:sz w:val="20"/>
        </w:rPr>
        <w:t>Op basis van het model vast stellen hoeveel energie (CO2) bespaard kan worden en hoeveel energie duurzaam kan worden opgewekt.</w:t>
      </w:r>
    </w:p>
    <w:p w14:paraId="27007EAB" w14:textId="18AD0A01" w:rsidR="009428D9" w:rsidRPr="004C5C81" w:rsidRDefault="009428D9"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theme="minorHAnsi"/>
          <w:sz w:val="20"/>
        </w:rPr>
        <w:t>Het inhoudelijk/kwalitatief toetsen/opstellen van energiebesparende maatregelen</w:t>
      </w:r>
    </w:p>
    <w:p w14:paraId="41657E76" w14:textId="4BCA2F9B" w:rsidR="00CE6A81" w:rsidRPr="004C5C81" w:rsidRDefault="00CE6A81"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theme="minorHAnsi"/>
          <w:sz w:val="20"/>
        </w:rPr>
        <w:t>Het toetsen/opstellen van begrotingen of hoeveelheden en eenheidsprijzen of deze marktconform zijn.</w:t>
      </w:r>
    </w:p>
    <w:p w14:paraId="7AF72A96" w14:textId="4F66D18B" w:rsidR="00F922FC" w:rsidRPr="004C5C81" w:rsidRDefault="00F922FC" w:rsidP="006021E5">
      <w:pPr>
        <w:pStyle w:val="Lijstalinea"/>
        <w:numPr>
          <w:ilvl w:val="0"/>
          <w:numId w:val="14"/>
        </w:numPr>
        <w:tabs>
          <w:tab w:val="left" w:pos="2410"/>
        </w:tabs>
        <w:suppressAutoHyphens/>
        <w:jc w:val="both"/>
        <w:rPr>
          <w:rFonts w:asciiTheme="minorHAnsi" w:hAnsiTheme="minorHAnsi" w:cs="Arial"/>
          <w:sz w:val="20"/>
        </w:rPr>
      </w:pPr>
      <w:r w:rsidRPr="004C5C81">
        <w:rPr>
          <w:rFonts w:asciiTheme="minorHAnsi" w:hAnsiTheme="minorHAnsi" w:cs="Arial"/>
          <w:sz w:val="20"/>
        </w:rPr>
        <w:t xml:space="preserve">De aannemingssom of het gefactureerde bedrag moet gelijk aan of groter zijn dan € </w:t>
      </w:r>
      <w:r w:rsidR="00BD490D">
        <w:rPr>
          <w:rFonts w:asciiTheme="minorHAnsi" w:hAnsiTheme="minorHAnsi" w:cs="Arial"/>
          <w:sz w:val="20"/>
        </w:rPr>
        <w:t>1</w:t>
      </w:r>
      <w:r w:rsidR="00D46107" w:rsidRPr="004C5C81">
        <w:rPr>
          <w:rFonts w:asciiTheme="minorHAnsi" w:hAnsiTheme="minorHAnsi" w:cs="Arial"/>
          <w:sz w:val="20"/>
        </w:rPr>
        <w:t>0</w:t>
      </w:r>
      <w:r w:rsidR="00297202" w:rsidRPr="004C5C81">
        <w:rPr>
          <w:rFonts w:asciiTheme="minorHAnsi" w:hAnsiTheme="minorHAnsi" w:cs="Arial"/>
          <w:sz w:val="20"/>
        </w:rPr>
        <w:t>.000</w:t>
      </w:r>
      <w:r w:rsidRPr="004C5C81">
        <w:rPr>
          <w:rFonts w:asciiTheme="minorHAnsi" w:hAnsiTheme="minorHAnsi" w:cs="Arial"/>
          <w:sz w:val="20"/>
        </w:rPr>
        <w:t xml:space="preserve">,= zegge: </w:t>
      </w:r>
      <w:r w:rsidR="00BD490D">
        <w:rPr>
          <w:rFonts w:asciiTheme="minorHAnsi" w:hAnsiTheme="minorHAnsi" w:cs="Arial"/>
          <w:sz w:val="20"/>
        </w:rPr>
        <w:t>tien</w:t>
      </w:r>
      <w:r w:rsidR="00297202" w:rsidRPr="004C5C81">
        <w:rPr>
          <w:rFonts w:asciiTheme="minorHAnsi" w:hAnsiTheme="minorHAnsi" w:cs="Arial"/>
          <w:sz w:val="20"/>
        </w:rPr>
        <w:t>duizend</w:t>
      </w:r>
      <w:r w:rsidRPr="004C5C81">
        <w:rPr>
          <w:rFonts w:asciiTheme="minorHAnsi" w:hAnsiTheme="minorHAnsi" w:cs="Arial"/>
          <w:sz w:val="20"/>
        </w:rPr>
        <w:t xml:space="preserve"> euro exclusief BTW;</w:t>
      </w:r>
    </w:p>
    <w:p w14:paraId="28C65657" w14:textId="77777777" w:rsidR="00DF5608" w:rsidRPr="004C5C81" w:rsidRDefault="00DF5608" w:rsidP="006021E5">
      <w:pPr>
        <w:pStyle w:val="Lijstalinea"/>
        <w:numPr>
          <w:ilvl w:val="0"/>
          <w:numId w:val="14"/>
        </w:numPr>
        <w:suppressAutoHyphens/>
        <w:jc w:val="both"/>
        <w:rPr>
          <w:rFonts w:asciiTheme="minorHAnsi" w:hAnsiTheme="minorHAnsi" w:cs="Arial"/>
          <w:sz w:val="20"/>
        </w:rPr>
      </w:pPr>
      <w:r w:rsidRPr="004C5C81">
        <w:rPr>
          <w:rFonts w:asciiTheme="minorHAnsi" w:hAnsiTheme="minorHAnsi" w:cs="Arial"/>
          <w:sz w:val="20"/>
        </w:rPr>
        <w:t>Het referentieproject dient op het moment van Inschrijving opgeleverd te zijn.</w:t>
      </w:r>
    </w:p>
    <w:p w14:paraId="5D6FE34C" w14:textId="77777777" w:rsidR="00DF5608" w:rsidRPr="00D46107" w:rsidRDefault="00DF5608" w:rsidP="00DF5608">
      <w:pPr>
        <w:tabs>
          <w:tab w:val="left" w:pos="2410"/>
        </w:tabs>
        <w:ind w:left="2410"/>
        <w:jc w:val="both"/>
        <w:rPr>
          <w:rFonts w:asciiTheme="minorHAnsi" w:hAnsiTheme="minorHAnsi" w:cs="Arial"/>
          <w:b/>
          <w:sz w:val="20"/>
          <w:highlight w:val="yellow"/>
        </w:rPr>
      </w:pPr>
    </w:p>
    <w:p w14:paraId="63022B87" w14:textId="77777777" w:rsidR="00DF5608" w:rsidRPr="004C5C81" w:rsidRDefault="00DF5608" w:rsidP="00DF5608">
      <w:pPr>
        <w:tabs>
          <w:tab w:val="left" w:pos="2410"/>
        </w:tabs>
        <w:ind w:left="2410"/>
        <w:jc w:val="both"/>
        <w:rPr>
          <w:rFonts w:asciiTheme="minorHAnsi" w:hAnsiTheme="minorHAnsi" w:cs="Arial"/>
          <w:b/>
          <w:sz w:val="20"/>
        </w:rPr>
      </w:pPr>
      <w:r w:rsidRPr="004C5C81">
        <w:rPr>
          <w:rFonts w:asciiTheme="minorHAnsi" w:hAnsiTheme="minorHAnsi" w:cs="Arial"/>
          <w:b/>
          <w:sz w:val="20"/>
        </w:rPr>
        <w:t>Kerncompetentie B:</w:t>
      </w:r>
    </w:p>
    <w:p w14:paraId="3104A8A9" w14:textId="2453F619" w:rsidR="00046849" w:rsidRPr="004C5C81" w:rsidRDefault="00046849" w:rsidP="00046849">
      <w:pPr>
        <w:tabs>
          <w:tab w:val="left" w:pos="2410"/>
        </w:tabs>
        <w:ind w:left="2410"/>
        <w:jc w:val="both"/>
        <w:rPr>
          <w:rFonts w:asciiTheme="minorHAnsi" w:hAnsiTheme="minorHAnsi" w:cs="Arial"/>
          <w:sz w:val="20"/>
        </w:rPr>
      </w:pPr>
      <w:bookmarkStart w:id="108" w:name="_Hlk66461844"/>
      <w:bookmarkEnd w:id="102"/>
      <w:r w:rsidRPr="004C5C81">
        <w:rPr>
          <w:rFonts w:asciiTheme="minorHAnsi" w:hAnsiTheme="minorHAnsi" w:cs="Arial"/>
          <w:sz w:val="20"/>
        </w:rPr>
        <w:t xml:space="preserve">Het hebben van ervaring met het op een vakkundige en regelmatige wijze als installatietechnisch adviseur deelnemen aan een Bouwteam in minimaal één project bestaande uit het installatietechnisch </w:t>
      </w:r>
      <w:proofErr w:type="spellStart"/>
      <w:r w:rsidRPr="004C5C81">
        <w:rPr>
          <w:rFonts w:asciiTheme="minorHAnsi" w:hAnsiTheme="minorHAnsi" w:cs="Arial"/>
          <w:sz w:val="20"/>
        </w:rPr>
        <w:t>engineren</w:t>
      </w:r>
      <w:proofErr w:type="spellEnd"/>
      <w:r w:rsidRPr="004C5C81">
        <w:rPr>
          <w:rFonts w:asciiTheme="minorHAnsi" w:hAnsiTheme="minorHAnsi" w:cs="Arial"/>
          <w:sz w:val="20"/>
        </w:rPr>
        <w:t xml:space="preserve"> van een utilitair gebouw met de volgende kenmerken/onder de volgende omstandigheden:</w:t>
      </w:r>
    </w:p>
    <w:p w14:paraId="7BEFFF50" w14:textId="77777777" w:rsidR="009954B2" w:rsidRPr="004C5C81" w:rsidRDefault="009954B2" w:rsidP="006021E5">
      <w:pPr>
        <w:numPr>
          <w:ilvl w:val="0"/>
          <w:numId w:val="18"/>
        </w:numPr>
        <w:tabs>
          <w:tab w:val="left" w:pos="2410"/>
          <w:tab w:val="left" w:pos="2552"/>
        </w:tabs>
        <w:suppressAutoHyphens/>
        <w:jc w:val="both"/>
        <w:rPr>
          <w:rFonts w:asciiTheme="minorHAnsi" w:hAnsiTheme="minorHAnsi" w:cs="Arial"/>
          <w:spacing w:val="0"/>
          <w:sz w:val="20"/>
        </w:rPr>
      </w:pPr>
      <w:r w:rsidRPr="004C5C81">
        <w:rPr>
          <w:rFonts w:asciiTheme="minorHAnsi" w:hAnsiTheme="minorHAnsi" w:cs="Arial"/>
          <w:spacing w:val="0"/>
          <w:sz w:val="20"/>
        </w:rPr>
        <w:t>De Opdracht is uitgevoerd onder het regime van een Bouwteamovereenkomst waarop de DNR 2011 van toepassing was;</w:t>
      </w:r>
    </w:p>
    <w:p w14:paraId="4122A43C" w14:textId="77777777" w:rsidR="009954B2" w:rsidRPr="004C5C81" w:rsidRDefault="009954B2" w:rsidP="006021E5">
      <w:pPr>
        <w:numPr>
          <w:ilvl w:val="0"/>
          <w:numId w:val="18"/>
        </w:numPr>
        <w:tabs>
          <w:tab w:val="left" w:pos="2410"/>
          <w:tab w:val="left" w:pos="2552"/>
        </w:tabs>
        <w:suppressAutoHyphens/>
        <w:jc w:val="both"/>
        <w:rPr>
          <w:rFonts w:asciiTheme="minorHAnsi" w:hAnsiTheme="minorHAnsi" w:cs="Arial"/>
          <w:spacing w:val="0"/>
          <w:sz w:val="20"/>
        </w:rPr>
      </w:pPr>
      <w:r w:rsidRPr="004C5C81">
        <w:rPr>
          <w:rFonts w:asciiTheme="minorHAnsi" w:hAnsiTheme="minorHAnsi" w:cs="Arial"/>
          <w:spacing w:val="0"/>
          <w:sz w:val="20"/>
        </w:rPr>
        <w:t>Het gebouw moet een omvang hebben van tenminste 1.000 m2 BVO (bruto vloer oppervlak) en tenminste 1 bovengrondse bouwlaag bevatten;</w:t>
      </w:r>
    </w:p>
    <w:p w14:paraId="69037B85" w14:textId="131217A4" w:rsidR="009954B2" w:rsidRPr="004C5C81" w:rsidRDefault="009954B2" w:rsidP="009954B2">
      <w:pPr>
        <w:tabs>
          <w:tab w:val="left" w:pos="2410"/>
        </w:tabs>
        <w:suppressAutoHyphens/>
        <w:ind w:left="2875" w:hanging="465"/>
        <w:jc w:val="both"/>
        <w:rPr>
          <w:rFonts w:asciiTheme="minorHAnsi" w:hAnsiTheme="minorHAnsi" w:cs="Arial"/>
          <w:spacing w:val="0"/>
          <w:sz w:val="20"/>
        </w:rPr>
      </w:pPr>
      <w:r w:rsidRPr="004C5C81">
        <w:rPr>
          <w:rFonts w:asciiTheme="minorHAnsi" w:hAnsiTheme="minorHAnsi" w:cs="Arial"/>
          <w:spacing w:val="0"/>
          <w:sz w:val="20"/>
        </w:rPr>
        <w:t>c.)</w:t>
      </w:r>
      <w:r w:rsidRPr="004C5C81">
        <w:rPr>
          <w:rFonts w:asciiTheme="minorHAnsi" w:hAnsiTheme="minorHAnsi" w:cs="Arial"/>
          <w:spacing w:val="0"/>
          <w:sz w:val="20"/>
        </w:rPr>
        <w:tab/>
        <w:t xml:space="preserve">Het </w:t>
      </w:r>
      <w:r w:rsidR="00046849" w:rsidRPr="004C5C81">
        <w:rPr>
          <w:rFonts w:asciiTheme="minorHAnsi" w:hAnsiTheme="minorHAnsi" w:cs="Arial"/>
          <w:spacing w:val="0"/>
          <w:sz w:val="20"/>
        </w:rPr>
        <w:t>project</w:t>
      </w:r>
      <w:r w:rsidRPr="004C5C81">
        <w:rPr>
          <w:rFonts w:asciiTheme="minorHAnsi" w:hAnsiTheme="minorHAnsi" w:cs="Arial"/>
          <w:spacing w:val="0"/>
          <w:sz w:val="20"/>
        </w:rPr>
        <w:t xml:space="preserve"> moet door </w:t>
      </w:r>
      <w:r w:rsidR="00046849" w:rsidRPr="004C5C81">
        <w:rPr>
          <w:rFonts w:asciiTheme="minorHAnsi" w:hAnsiTheme="minorHAnsi" w:cs="Arial"/>
          <w:spacing w:val="0"/>
          <w:sz w:val="20"/>
        </w:rPr>
        <w:t>Inschrijver</w:t>
      </w:r>
      <w:r w:rsidRPr="004C5C81">
        <w:rPr>
          <w:rFonts w:asciiTheme="minorHAnsi" w:hAnsiTheme="minorHAnsi" w:cs="Arial"/>
          <w:spacing w:val="0"/>
          <w:sz w:val="20"/>
        </w:rPr>
        <w:t xml:space="preserve"> </w:t>
      </w:r>
      <w:r w:rsidR="00046849" w:rsidRPr="004C5C81">
        <w:rPr>
          <w:rFonts w:asciiTheme="minorHAnsi" w:hAnsiTheme="minorHAnsi" w:cs="Arial"/>
          <w:spacing w:val="0"/>
          <w:sz w:val="20"/>
        </w:rPr>
        <w:t xml:space="preserve">binnen het bouwteam mede </w:t>
      </w:r>
      <w:r w:rsidRPr="004C5C81">
        <w:rPr>
          <w:rFonts w:asciiTheme="minorHAnsi" w:hAnsiTheme="minorHAnsi" w:cs="Arial"/>
          <w:spacing w:val="0"/>
          <w:sz w:val="20"/>
        </w:rPr>
        <w:t xml:space="preserve">zijn </w:t>
      </w:r>
      <w:r w:rsidR="00046849" w:rsidRPr="004C5C81">
        <w:rPr>
          <w:rFonts w:asciiTheme="minorHAnsi" w:hAnsiTheme="minorHAnsi" w:cs="Arial"/>
          <w:spacing w:val="0"/>
          <w:sz w:val="20"/>
        </w:rPr>
        <w:t xml:space="preserve">voorbereid </w:t>
      </w:r>
      <w:r w:rsidRPr="004C5C81">
        <w:rPr>
          <w:rFonts w:asciiTheme="minorHAnsi" w:hAnsiTheme="minorHAnsi" w:cs="Arial"/>
          <w:spacing w:val="0"/>
          <w:sz w:val="20"/>
        </w:rPr>
        <w:t>en geleid hebben to</w:t>
      </w:r>
      <w:r w:rsidR="00046849" w:rsidRPr="004C5C81">
        <w:rPr>
          <w:rFonts w:asciiTheme="minorHAnsi" w:hAnsiTheme="minorHAnsi" w:cs="Arial"/>
          <w:spacing w:val="0"/>
          <w:sz w:val="20"/>
        </w:rPr>
        <w:t>t</w:t>
      </w:r>
      <w:r w:rsidR="002C4EA4" w:rsidRPr="004C5C81">
        <w:rPr>
          <w:rFonts w:asciiTheme="minorHAnsi" w:hAnsiTheme="minorHAnsi" w:cs="Arial"/>
          <w:spacing w:val="0"/>
          <w:sz w:val="20"/>
        </w:rPr>
        <w:t xml:space="preserve"> </w:t>
      </w:r>
      <w:r w:rsidR="00046849" w:rsidRPr="004C5C81">
        <w:rPr>
          <w:rFonts w:asciiTheme="minorHAnsi" w:hAnsiTheme="minorHAnsi" w:cs="Arial"/>
          <w:spacing w:val="0"/>
          <w:sz w:val="20"/>
        </w:rPr>
        <w:t>realisatie door de deelnemende aannemer binnen het bouwteam</w:t>
      </w:r>
      <w:r w:rsidR="002C4EA4" w:rsidRPr="004C5C81">
        <w:rPr>
          <w:rFonts w:asciiTheme="minorHAnsi" w:hAnsiTheme="minorHAnsi" w:cs="Arial"/>
          <w:spacing w:val="0"/>
          <w:sz w:val="20"/>
        </w:rPr>
        <w:t>. De</w:t>
      </w:r>
      <w:r w:rsidR="00046849" w:rsidRPr="004C5C81">
        <w:rPr>
          <w:rFonts w:asciiTheme="minorHAnsi" w:hAnsiTheme="minorHAnsi" w:cs="Arial"/>
          <w:spacing w:val="0"/>
          <w:sz w:val="20"/>
        </w:rPr>
        <w:t xml:space="preserve"> </w:t>
      </w:r>
      <w:r w:rsidRPr="004C5C81">
        <w:rPr>
          <w:rFonts w:asciiTheme="minorHAnsi" w:hAnsiTheme="minorHAnsi" w:cs="Arial"/>
          <w:spacing w:val="0"/>
          <w:sz w:val="20"/>
        </w:rPr>
        <w:t>aanneemsom</w:t>
      </w:r>
      <w:r w:rsidR="002C4EA4" w:rsidRPr="004C5C81">
        <w:rPr>
          <w:rFonts w:asciiTheme="minorHAnsi" w:hAnsiTheme="minorHAnsi" w:cs="Arial"/>
          <w:spacing w:val="0"/>
          <w:sz w:val="20"/>
        </w:rPr>
        <w:t xml:space="preserve"> of gefactureerd bedrag van de </w:t>
      </w:r>
      <w:r w:rsidR="002C4EA4" w:rsidRPr="004C5C81">
        <w:rPr>
          <w:rFonts w:asciiTheme="minorHAnsi" w:hAnsiTheme="minorHAnsi" w:cs="Arial"/>
          <w:spacing w:val="0"/>
          <w:sz w:val="20"/>
        </w:rPr>
        <w:lastRenderedPageBreak/>
        <w:t xml:space="preserve">realisatie moet </w:t>
      </w:r>
      <w:r w:rsidRPr="004C5C81">
        <w:rPr>
          <w:rFonts w:asciiTheme="minorHAnsi" w:hAnsiTheme="minorHAnsi" w:cs="Arial"/>
          <w:spacing w:val="0"/>
          <w:sz w:val="20"/>
        </w:rPr>
        <w:t>gelijk</w:t>
      </w:r>
      <w:r w:rsidR="002C4EA4" w:rsidRPr="004C5C81">
        <w:rPr>
          <w:rFonts w:asciiTheme="minorHAnsi" w:hAnsiTheme="minorHAnsi" w:cs="Arial"/>
          <w:spacing w:val="0"/>
          <w:sz w:val="20"/>
        </w:rPr>
        <w:t xml:space="preserve"> zijn</w:t>
      </w:r>
      <w:r w:rsidRPr="004C5C81">
        <w:rPr>
          <w:rFonts w:asciiTheme="minorHAnsi" w:hAnsiTheme="minorHAnsi" w:cs="Arial"/>
          <w:spacing w:val="0"/>
          <w:sz w:val="20"/>
        </w:rPr>
        <w:t xml:space="preserve"> aan</w:t>
      </w:r>
      <w:r w:rsidR="002C4EA4" w:rsidRPr="004C5C81">
        <w:rPr>
          <w:rFonts w:asciiTheme="minorHAnsi" w:hAnsiTheme="minorHAnsi" w:cs="Arial"/>
          <w:spacing w:val="0"/>
          <w:sz w:val="20"/>
        </w:rPr>
        <w:t>-</w:t>
      </w:r>
      <w:r w:rsidRPr="004C5C81">
        <w:rPr>
          <w:rFonts w:asciiTheme="minorHAnsi" w:hAnsiTheme="minorHAnsi" w:cs="Arial"/>
          <w:spacing w:val="0"/>
          <w:sz w:val="20"/>
        </w:rPr>
        <w:t xml:space="preserve"> of groter dan € 1</w:t>
      </w:r>
      <w:r w:rsidR="002C4EA4" w:rsidRPr="004C5C81">
        <w:rPr>
          <w:rFonts w:asciiTheme="minorHAnsi" w:hAnsiTheme="minorHAnsi" w:cs="Arial"/>
          <w:spacing w:val="0"/>
          <w:sz w:val="20"/>
        </w:rPr>
        <w:t>5</w:t>
      </w:r>
      <w:r w:rsidRPr="004C5C81">
        <w:rPr>
          <w:rFonts w:asciiTheme="minorHAnsi" w:hAnsiTheme="minorHAnsi" w:cs="Arial"/>
          <w:spacing w:val="0"/>
          <w:sz w:val="20"/>
        </w:rPr>
        <w:t>0.000, zegge: honderd</w:t>
      </w:r>
      <w:r w:rsidR="002C4EA4" w:rsidRPr="004C5C81">
        <w:rPr>
          <w:rFonts w:asciiTheme="minorHAnsi" w:hAnsiTheme="minorHAnsi" w:cs="Arial"/>
          <w:spacing w:val="0"/>
          <w:sz w:val="20"/>
        </w:rPr>
        <w:t xml:space="preserve">vijftig </w:t>
      </w:r>
      <w:r w:rsidRPr="004C5C81">
        <w:rPr>
          <w:rFonts w:asciiTheme="minorHAnsi" w:hAnsiTheme="minorHAnsi" w:cs="Arial"/>
          <w:spacing w:val="0"/>
          <w:sz w:val="20"/>
        </w:rPr>
        <w:t xml:space="preserve"> duizend euro exclusief BTW; </w:t>
      </w:r>
    </w:p>
    <w:p w14:paraId="45A68278" w14:textId="77777777" w:rsidR="009954B2" w:rsidRPr="009954B2" w:rsidRDefault="009954B2" w:rsidP="002C4EA4">
      <w:pPr>
        <w:tabs>
          <w:tab w:val="left" w:pos="2410"/>
        </w:tabs>
        <w:suppressAutoHyphens/>
        <w:ind w:left="2875" w:hanging="465"/>
        <w:jc w:val="both"/>
        <w:rPr>
          <w:rFonts w:asciiTheme="minorHAnsi" w:hAnsiTheme="minorHAnsi" w:cs="Arial"/>
          <w:spacing w:val="0"/>
          <w:sz w:val="20"/>
        </w:rPr>
      </w:pPr>
      <w:r w:rsidRPr="004C5C81">
        <w:rPr>
          <w:rFonts w:asciiTheme="minorHAnsi" w:hAnsiTheme="minorHAnsi" w:cs="Arial"/>
          <w:spacing w:val="0"/>
          <w:sz w:val="20"/>
        </w:rPr>
        <w:t>d.)</w:t>
      </w:r>
      <w:r w:rsidRPr="004C5C81">
        <w:rPr>
          <w:rFonts w:asciiTheme="minorHAnsi" w:hAnsiTheme="minorHAnsi" w:cs="Arial"/>
          <w:spacing w:val="0"/>
          <w:sz w:val="20"/>
        </w:rPr>
        <w:tab/>
        <w:t>Het referentieproject dient op het moment van Inschrijving opgeleverd te zijn.</w:t>
      </w:r>
    </w:p>
    <w:bookmarkEnd w:id="108"/>
    <w:p w14:paraId="435CFB73" w14:textId="77777777" w:rsidR="00CD2938" w:rsidRPr="008D3A79" w:rsidRDefault="00CD2938" w:rsidP="00255E2E">
      <w:pPr>
        <w:tabs>
          <w:tab w:val="left" w:pos="2410"/>
        </w:tabs>
        <w:ind w:left="2410"/>
        <w:jc w:val="both"/>
        <w:rPr>
          <w:rFonts w:asciiTheme="minorHAnsi" w:hAnsiTheme="minorHAnsi" w:cstheme="minorHAnsi"/>
          <w:b/>
          <w:sz w:val="20"/>
        </w:rPr>
      </w:pPr>
    </w:p>
    <w:p w14:paraId="027BA39B" w14:textId="35736FE3" w:rsidR="00C8151B" w:rsidRPr="008D3A79" w:rsidRDefault="00140AFD" w:rsidP="00C8151B">
      <w:pPr>
        <w:pStyle w:val="Lijstalinea"/>
        <w:ind w:left="1985"/>
        <w:jc w:val="both"/>
        <w:rPr>
          <w:rFonts w:asciiTheme="minorHAnsi" w:hAnsiTheme="minorHAnsi" w:cstheme="minorHAnsi"/>
          <w:sz w:val="20"/>
        </w:rPr>
      </w:pPr>
      <w:r w:rsidRPr="008D3A79">
        <w:rPr>
          <w:rFonts w:asciiTheme="minorHAnsi" w:hAnsiTheme="minorHAnsi" w:cstheme="minorHAnsi"/>
          <w:sz w:val="20"/>
        </w:rPr>
        <w:t>Inschrijver</w:t>
      </w:r>
      <w:r w:rsidR="00A70C74" w:rsidRPr="008D3A79">
        <w:rPr>
          <w:rFonts w:asciiTheme="minorHAnsi" w:hAnsiTheme="minorHAnsi" w:cstheme="minorHAnsi"/>
          <w:sz w:val="20"/>
        </w:rPr>
        <w:t xml:space="preserve"> toont gevraagde vakkundigheid voor de </w:t>
      </w:r>
      <w:r w:rsidR="00255E2E" w:rsidRPr="008D3A79">
        <w:rPr>
          <w:rFonts w:asciiTheme="minorHAnsi" w:hAnsiTheme="minorHAnsi" w:cstheme="minorHAnsi"/>
          <w:sz w:val="20"/>
        </w:rPr>
        <w:t>geschiktheidseisen</w:t>
      </w:r>
      <w:r w:rsidR="00A70C74" w:rsidRPr="008D3A79">
        <w:rPr>
          <w:rFonts w:asciiTheme="minorHAnsi" w:hAnsiTheme="minorHAnsi" w:cstheme="minorHAnsi"/>
          <w:sz w:val="20"/>
        </w:rPr>
        <w:t>, gesteld in</w:t>
      </w:r>
      <w:r w:rsidR="00716D6C" w:rsidRPr="008D3A79">
        <w:rPr>
          <w:rFonts w:asciiTheme="minorHAnsi" w:hAnsiTheme="minorHAnsi" w:cstheme="minorHAnsi"/>
          <w:sz w:val="20"/>
        </w:rPr>
        <w:t xml:space="preserve"> </w:t>
      </w:r>
      <w:r w:rsidR="00716D6C" w:rsidRPr="004C5C81">
        <w:rPr>
          <w:rFonts w:asciiTheme="minorHAnsi" w:hAnsiTheme="minorHAnsi" w:cstheme="minorHAnsi"/>
          <w:sz w:val="20"/>
        </w:rPr>
        <w:t xml:space="preserve">paragraaf </w:t>
      </w:r>
      <w:r w:rsidR="00A70C74" w:rsidRPr="004C5C81">
        <w:rPr>
          <w:rFonts w:asciiTheme="minorHAnsi" w:hAnsiTheme="minorHAnsi" w:cstheme="minorHAnsi"/>
          <w:sz w:val="20"/>
        </w:rPr>
        <w:t>4.5.2 lid</w:t>
      </w:r>
      <w:r w:rsidR="001A7ED5" w:rsidRPr="004C5C81">
        <w:rPr>
          <w:rFonts w:asciiTheme="minorHAnsi" w:hAnsiTheme="minorHAnsi" w:cstheme="minorHAnsi"/>
          <w:sz w:val="20"/>
        </w:rPr>
        <w:t xml:space="preserve"> </w:t>
      </w:r>
      <w:r w:rsidR="00DC2E5A">
        <w:rPr>
          <w:rFonts w:asciiTheme="minorHAnsi" w:hAnsiTheme="minorHAnsi" w:cstheme="minorHAnsi"/>
          <w:sz w:val="20"/>
        </w:rPr>
        <w:t>4</w:t>
      </w:r>
      <w:r w:rsidR="00025129" w:rsidRPr="004C5C81">
        <w:rPr>
          <w:rFonts w:asciiTheme="minorHAnsi" w:hAnsiTheme="minorHAnsi" w:cstheme="minorHAnsi"/>
          <w:sz w:val="20"/>
        </w:rPr>
        <w:t xml:space="preserve"> </w:t>
      </w:r>
      <w:r w:rsidR="001A7ED5" w:rsidRPr="004C5C81">
        <w:rPr>
          <w:rFonts w:asciiTheme="minorHAnsi" w:hAnsiTheme="minorHAnsi" w:cstheme="minorHAnsi"/>
          <w:sz w:val="20"/>
        </w:rPr>
        <w:t>(kerncompetenties A</w:t>
      </w:r>
      <w:r w:rsidR="00716D6C" w:rsidRPr="004C5C81">
        <w:rPr>
          <w:rFonts w:asciiTheme="minorHAnsi" w:hAnsiTheme="minorHAnsi" w:cstheme="minorHAnsi"/>
          <w:sz w:val="20"/>
        </w:rPr>
        <w:t xml:space="preserve"> en B</w:t>
      </w:r>
      <w:r w:rsidR="00A70C74" w:rsidRPr="004C5C81">
        <w:rPr>
          <w:rFonts w:asciiTheme="minorHAnsi" w:hAnsiTheme="minorHAnsi" w:cstheme="minorHAnsi"/>
          <w:sz w:val="20"/>
        </w:rPr>
        <w:t>), aan</w:t>
      </w:r>
      <w:r w:rsidR="001A7ED5" w:rsidRPr="004C5C81">
        <w:rPr>
          <w:rFonts w:asciiTheme="minorHAnsi" w:hAnsiTheme="minorHAnsi" w:cstheme="minorHAnsi"/>
          <w:sz w:val="20"/>
        </w:rPr>
        <w:t xml:space="preserve"> door het indienen van maximaal </w:t>
      </w:r>
      <w:r w:rsidR="006300B8">
        <w:rPr>
          <w:rFonts w:asciiTheme="minorHAnsi" w:hAnsiTheme="minorHAnsi" w:cstheme="minorHAnsi"/>
          <w:sz w:val="20"/>
        </w:rPr>
        <w:t xml:space="preserve">vier </w:t>
      </w:r>
      <w:r w:rsidR="00FE780C" w:rsidRPr="004C5C81">
        <w:rPr>
          <w:rFonts w:asciiTheme="minorHAnsi" w:hAnsiTheme="minorHAnsi" w:cstheme="minorHAnsi"/>
          <w:sz w:val="20"/>
        </w:rPr>
        <w:t>(</w:t>
      </w:r>
      <w:r w:rsidR="006300B8">
        <w:rPr>
          <w:rFonts w:asciiTheme="minorHAnsi" w:hAnsiTheme="minorHAnsi" w:cstheme="minorHAnsi"/>
          <w:sz w:val="20"/>
        </w:rPr>
        <w:t>4</w:t>
      </w:r>
      <w:r w:rsidR="00FE780C" w:rsidRPr="004C5C81">
        <w:rPr>
          <w:rFonts w:asciiTheme="minorHAnsi" w:hAnsiTheme="minorHAnsi" w:cstheme="minorHAnsi"/>
          <w:sz w:val="20"/>
        </w:rPr>
        <w:t xml:space="preserve">) </w:t>
      </w:r>
      <w:r w:rsidR="00A70C74" w:rsidRPr="004C5C81">
        <w:rPr>
          <w:rFonts w:asciiTheme="minorHAnsi" w:hAnsiTheme="minorHAnsi" w:cstheme="minorHAnsi"/>
          <w:sz w:val="20"/>
        </w:rPr>
        <w:t>referentieprojecten, elk voorzien van een tevredenheidsverklaring van de desbetreffende</w:t>
      </w:r>
      <w:r w:rsidR="00A70C74" w:rsidRPr="008D3A79">
        <w:rPr>
          <w:rFonts w:asciiTheme="minorHAnsi" w:hAnsiTheme="minorHAnsi" w:cstheme="minorHAnsi"/>
          <w:sz w:val="20"/>
        </w:rPr>
        <w:t xml:space="preserve"> opdrachtgever. Deze opdrachtgever mag geen onderdeel zijn van een Holding of bedrijf waar de </w:t>
      </w:r>
      <w:r w:rsidR="00A23ED1" w:rsidRPr="008D3A79">
        <w:rPr>
          <w:rFonts w:asciiTheme="minorHAnsi" w:hAnsiTheme="minorHAnsi" w:cstheme="minorHAnsi"/>
          <w:sz w:val="20"/>
        </w:rPr>
        <w:t>I</w:t>
      </w:r>
      <w:r w:rsidR="00C9232E" w:rsidRPr="008D3A79">
        <w:rPr>
          <w:rFonts w:asciiTheme="minorHAnsi" w:hAnsiTheme="minorHAnsi" w:cstheme="minorHAnsi"/>
          <w:sz w:val="20"/>
        </w:rPr>
        <w:t>nschrijver</w:t>
      </w:r>
      <w:r w:rsidR="00A70C74" w:rsidRPr="008D3A79">
        <w:rPr>
          <w:rFonts w:asciiTheme="minorHAnsi" w:hAnsiTheme="minorHAnsi" w:cstheme="minorHAnsi"/>
          <w:sz w:val="20"/>
        </w:rPr>
        <w:t xml:space="preserve"> ook deel van uitmaakt.</w:t>
      </w:r>
    </w:p>
    <w:p w14:paraId="222F3773" w14:textId="77777777" w:rsidR="00C8151B" w:rsidRPr="008D3A79" w:rsidRDefault="00C8151B" w:rsidP="00C8151B">
      <w:pPr>
        <w:pStyle w:val="Lijstalinea"/>
        <w:ind w:left="1985"/>
        <w:jc w:val="both"/>
        <w:rPr>
          <w:rFonts w:asciiTheme="minorHAnsi" w:hAnsiTheme="minorHAnsi" w:cstheme="minorHAnsi"/>
          <w:sz w:val="20"/>
        </w:rPr>
      </w:pPr>
    </w:p>
    <w:p w14:paraId="7D99028C" w14:textId="2B594E57" w:rsidR="00C8151B" w:rsidRPr="001E56E5" w:rsidRDefault="00C8151B" w:rsidP="00C8151B">
      <w:pPr>
        <w:pStyle w:val="Lijstalinea"/>
        <w:ind w:left="1985"/>
        <w:jc w:val="both"/>
        <w:rPr>
          <w:rFonts w:asciiTheme="minorHAnsi" w:hAnsiTheme="minorHAnsi" w:cstheme="minorHAnsi"/>
          <w:sz w:val="20"/>
        </w:rPr>
      </w:pPr>
      <w:r w:rsidRPr="008D3A79">
        <w:rPr>
          <w:rFonts w:asciiTheme="minorHAnsi" w:hAnsiTheme="minorHAnsi" w:cstheme="minorHAnsi"/>
          <w:sz w:val="20"/>
        </w:rPr>
        <w:t xml:space="preserve">N.B. Het is een </w:t>
      </w:r>
      <w:r w:rsidR="00025129" w:rsidRPr="008D3A79">
        <w:rPr>
          <w:rFonts w:asciiTheme="minorHAnsi" w:hAnsiTheme="minorHAnsi" w:cstheme="minorHAnsi"/>
          <w:sz w:val="20"/>
        </w:rPr>
        <w:t>Inschrijver</w:t>
      </w:r>
      <w:r w:rsidRPr="008D3A79">
        <w:rPr>
          <w:rFonts w:asciiTheme="minorHAnsi" w:hAnsiTheme="minorHAnsi" w:cstheme="minorHAnsi"/>
          <w:sz w:val="20"/>
        </w:rPr>
        <w:t xml:space="preserve"> niet toegestaan een referentieproject in te dienen waarbij de opdrachtgever van het referentieproject juridische banden heeft met de </w:t>
      </w:r>
      <w:r w:rsidR="00025129" w:rsidRPr="008D3A79">
        <w:rPr>
          <w:rFonts w:asciiTheme="minorHAnsi" w:hAnsiTheme="minorHAnsi" w:cstheme="minorHAnsi"/>
          <w:sz w:val="20"/>
        </w:rPr>
        <w:t>Inschrijver</w:t>
      </w:r>
      <w:r w:rsidRPr="008D3A79">
        <w:rPr>
          <w:rFonts w:asciiTheme="minorHAnsi" w:hAnsiTheme="minorHAnsi" w:cstheme="minorHAnsi"/>
          <w:sz w:val="20"/>
        </w:rPr>
        <w:t xml:space="preserve"> (of de derde waarop een beroep wordt gedaan).</w:t>
      </w:r>
      <w:r w:rsidRPr="001E56E5">
        <w:rPr>
          <w:rFonts w:asciiTheme="minorHAnsi" w:hAnsiTheme="minorHAnsi" w:cstheme="minorHAnsi"/>
          <w:sz w:val="20"/>
        </w:rPr>
        <w:t xml:space="preserve"> </w:t>
      </w:r>
    </w:p>
    <w:p w14:paraId="2F55F956" w14:textId="77777777" w:rsidR="00A70C74" w:rsidRPr="001E56E5" w:rsidRDefault="00A70C74" w:rsidP="00A70C74">
      <w:pPr>
        <w:pStyle w:val="Lijstalinea"/>
        <w:ind w:left="2345"/>
        <w:jc w:val="both"/>
        <w:rPr>
          <w:rFonts w:asciiTheme="minorHAnsi" w:hAnsiTheme="minorHAnsi" w:cstheme="minorHAnsi"/>
          <w:sz w:val="20"/>
        </w:rPr>
      </w:pPr>
    </w:p>
    <w:p w14:paraId="104B1756" w14:textId="77777777" w:rsidR="00A70C74" w:rsidRPr="001E56E5" w:rsidRDefault="00A70C74" w:rsidP="001278FF">
      <w:pPr>
        <w:pStyle w:val="Kop2"/>
        <w:rPr>
          <w:lang w:eastAsia="en-US"/>
        </w:rPr>
      </w:pPr>
      <w:bookmarkStart w:id="109" w:name="_Toc79484181"/>
      <w:r w:rsidRPr="001E56E5">
        <w:rPr>
          <w:lang w:eastAsia="en-US"/>
        </w:rPr>
        <w:t>Beroep op derden</w:t>
      </w:r>
      <w:bookmarkEnd w:id="109"/>
    </w:p>
    <w:p w14:paraId="73310BF4" w14:textId="77777777"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BF2BDA">
        <w:rPr>
          <w:rFonts w:asciiTheme="minorHAnsi" w:hAnsiTheme="minorHAnsi" w:cstheme="minorHAnsi"/>
          <w:spacing w:val="0"/>
          <w:sz w:val="20"/>
          <w:lang w:eastAsia="en-US"/>
        </w:rPr>
        <w:t>Indien de Inschrijver</w:t>
      </w:r>
      <w:r w:rsidR="00A70C74" w:rsidRPr="00BF2BDA">
        <w:rPr>
          <w:rFonts w:asciiTheme="minorHAnsi" w:hAnsiTheme="minorHAnsi" w:cstheme="minorHAnsi"/>
          <w:spacing w:val="0"/>
          <w:sz w:val="20"/>
          <w:lang w:eastAsia="en-US"/>
        </w:rPr>
        <w:t xml:space="preserve"> zich bij de </w:t>
      </w:r>
      <w:r w:rsidR="00793EA6" w:rsidRPr="00BF2BDA">
        <w:rPr>
          <w:rFonts w:asciiTheme="minorHAnsi" w:hAnsiTheme="minorHAnsi" w:cstheme="minorHAnsi"/>
          <w:spacing w:val="0"/>
          <w:sz w:val="20"/>
          <w:lang w:eastAsia="en-US"/>
        </w:rPr>
        <w:t>inschrijving</w:t>
      </w:r>
      <w:r w:rsidR="00A70C74" w:rsidRPr="00BF2BDA">
        <w:rPr>
          <w:rFonts w:asciiTheme="minorHAnsi" w:hAnsiTheme="minorHAnsi" w:cstheme="minorHAnsi"/>
          <w:spacing w:val="0"/>
          <w:sz w:val="20"/>
          <w:lang w:eastAsia="en-US"/>
        </w:rPr>
        <w:t xml:space="preserve"> beroept op de draagkracht en of de</w:t>
      </w:r>
      <w:r w:rsidR="00A70C74" w:rsidRPr="001E56E5">
        <w:rPr>
          <w:rFonts w:asciiTheme="minorHAnsi" w:hAnsiTheme="minorHAnsi" w:cstheme="minorHAnsi"/>
          <w:spacing w:val="0"/>
          <w:sz w:val="20"/>
          <w:lang w:eastAsia="en-US"/>
        </w:rPr>
        <w:t xml:space="preserv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w:t>
      </w:r>
      <w:proofErr w:type="spellStart"/>
      <w:r w:rsidR="00C8151B" w:rsidRPr="001E56E5">
        <w:rPr>
          <w:rFonts w:asciiTheme="minorHAnsi" w:hAnsiTheme="minorHAnsi" w:cstheme="minorHAnsi"/>
          <w:spacing w:val="0"/>
          <w:sz w:val="20"/>
          <w:lang w:eastAsia="en-US"/>
        </w:rPr>
        <w:t>know</w:t>
      </w:r>
      <w:proofErr w:type="spellEnd"/>
      <w:r w:rsidR="00C8151B" w:rsidRPr="001E56E5">
        <w:rPr>
          <w:rFonts w:asciiTheme="minorHAnsi" w:hAnsiTheme="minorHAnsi" w:cstheme="minorHAnsi"/>
          <w:spacing w:val="0"/>
          <w:sz w:val="20"/>
          <w:lang w:eastAsia="en-US"/>
        </w:rPr>
        <w:t xml:space="preserve"> </w:t>
      </w:r>
      <w:proofErr w:type="spellStart"/>
      <w:r w:rsidR="00C8151B" w:rsidRPr="001E56E5">
        <w:rPr>
          <w:rFonts w:asciiTheme="minorHAnsi" w:hAnsiTheme="minorHAnsi" w:cstheme="minorHAnsi"/>
          <w:spacing w:val="0"/>
          <w:sz w:val="20"/>
          <w:lang w:eastAsia="en-US"/>
        </w:rPr>
        <w:t>how</w:t>
      </w:r>
      <w:proofErr w:type="spellEnd"/>
      <w:r w:rsidR="00C8151B"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2FB12B5D"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43A5EE96" w14:textId="62F14B09"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t>De Inschrijver dient in Deel II sub C van het UEA 2016 (zie bijlage 1 bij de</w:t>
      </w:r>
      <w:r w:rsidR="00C9143D" w:rsidRPr="001E56E5">
        <w:rPr>
          <w:rFonts w:asciiTheme="minorHAnsi" w:hAnsiTheme="minorHAnsi" w:cstheme="minorHAnsi"/>
          <w:sz w:val="20"/>
        </w:rPr>
        <w:t>ze 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 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316D280B" w14:textId="63797B39"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w:t>
      </w:r>
      <w:r w:rsidRPr="00BD490D">
        <w:rPr>
          <w:rFonts w:asciiTheme="minorHAnsi" w:hAnsiTheme="minorHAnsi" w:cstheme="minorHAnsi"/>
          <w:sz w:val="20"/>
        </w:rPr>
        <w:t xml:space="preserve">bijlage </w:t>
      </w:r>
      <w:r w:rsidR="005023EC" w:rsidRPr="00BD490D">
        <w:rPr>
          <w:rFonts w:asciiTheme="minorHAnsi" w:hAnsiTheme="minorHAnsi" w:cstheme="minorHAnsi"/>
          <w:sz w:val="20"/>
        </w:rPr>
        <w:t>2</w:t>
      </w:r>
      <w:r w:rsidR="00C9143D" w:rsidRPr="00BD490D">
        <w:rPr>
          <w:rFonts w:asciiTheme="minorHAnsi" w:hAnsiTheme="minorHAnsi" w:cstheme="minorHAnsi"/>
          <w:sz w:val="20"/>
        </w:rPr>
        <w:t>.</w:t>
      </w:r>
    </w:p>
    <w:p w14:paraId="4144B818" w14:textId="72583FD7" w:rsidR="00C8151B"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10A8C5A0" w14:textId="56F620C4" w:rsidR="00A70C74" w:rsidRPr="001E56E5" w:rsidRDefault="00A70C74" w:rsidP="00A70C74">
      <w:pPr>
        <w:autoSpaceDE w:val="0"/>
        <w:autoSpaceDN w:val="0"/>
        <w:adjustRightInd w:val="0"/>
        <w:spacing w:line="240" w:lineRule="auto"/>
        <w:jc w:val="both"/>
        <w:rPr>
          <w:rFonts w:asciiTheme="minorHAnsi" w:hAnsiTheme="minorHAnsi" w:cstheme="minorHAnsi"/>
          <w:i/>
          <w:spacing w:val="0"/>
          <w:sz w:val="20"/>
          <w:lang w:eastAsia="en-US"/>
        </w:rPr>
      </w:pPr>
      <w:r w:rsidRPr="001E56E5">
        <w:rPr>
          <w:rFonts w:asciiTheme="minorHAnsi" w:hAnsiTheme="minorHAnsi" w:cstheme="minorHAnsi"/>
          <w:i/>
          <w:spacing w:val="0"/>
          <w:sz w:val="20"/>
          <w:lang w:eastAsia="en-US"/>
        </w:rPr>
        <w:t xml:space="preserve">Indien de </w:t>
      </w:r>
      <w:r w:rsidR="00C8151B" w:rsidRPr="001E56E5">
        <w:rPr>
          <w:rFonts w:asciiTheme="minorHAnsi" w:hAnsiTheme="minorHAnsi" w:cstheme="minorHAnsi"/>
          <w:i/>
          <w:spacing w:val="0"/>
          <w:sz w:val="20"/>
          <w:lang w:eastAsia="en-US"/>
        </w:rPr>
        <w:t>I</w:t>
      </w:r>
      <w:r w:rsidR="006040BB" w:rsidRPr="001E56E5">
        <w:rPr>
          <w:rFonts w:asciiTheme="minorHAnsi" w:hAnsiTheme="minorHAnsi" w:cstheme="minorHAnsi"/>
          <w:i/>
          <w:spacing w:val="0"/>
          <w:sz w:val="20"/>
          <w:lang w:eastAsia="en-US"/>
        </w:rPr>
        <w:t xml:space="preserve">nschrijver </w:t>
      </w:r>
      <w:r w:rsidRPr="001E56E5">
        <w:rPr>
          <w:rFonts w:asciiTheme="minorHAnsi" w:hAnsiTheme="minorHAnsi" w:cstheme="minorHAnsi"/>
          <w:i/>
          <w:spacing w:val="0"/>
          <w:sz w:val="20"/>
          <w:lang w:eastAsia="en-US"/>
        </w:rPr>
        <w:t>zich beroept op een derden om te kunnen voldoen aan één of meer</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van genoemde kerncompetenties, is niet enkel vereist dat hij kan beschikken over de</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voor de uitvoering van de opdracht noodzakelijke middelen van de betrokken derde maar</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moet hij deze derde ook daadwerkelijk contracteren als onderaannemer voor de</w:t>
      </w:r>
      <w:r w:rsidR="006040BB" w:rsidRPr="001E56E5">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betreffende werkzaamheden waarvoor die bekwaamheid is vereist. Dit is een bewuste</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verzwaring van het gestelde</w:t>
      </w:r>
      <w:r w:rsidR="006040BB" w:rsidRPr="003A3539">
        <w:rPr>
          <w:rFonts w:asciiTheme="minorHAnsi" w:hAnsiTheme="minorHAnsi" w:cstheme="minorHAnsi"/>
          <w:i/>
          <w:spacing w:val="0"/>
          <w:sz w:val="20"/>
          <w:lang w:eastAsia="en-US"/>
        </w:rPr>
        <w:t xml:space="preserve"> in het ARW 2016 onder artikel 2</w:t>
      </w:r>
      <w:r w:rsidRPr="003A3539">
        <w:rPr>
          <w:rFonts w:asciiTheme="minorHAnsi" w:hAnsiTheme="minorHAnsi" w:cstheme="minorHAnsi"/>
          <w:i/>
          <w:spacing w:val="0"/>
          <w:sz w:val="20"/>
          <w:lang w:eastAsia="en-US"/>
        </w:rPr>
        <w:t xml:space="preserve">.16.6. De </w:t>
      </w:r>
      <w:r w:rsidR="006168D4">
        <w:rPr>
          <w:rFonts w:asciiTheme="minorHAnsi" w:hAnsiTheme="minorHAnsi" w:cstheme="minorHAnsi"/>
          <w:i/>
          <w:spacing w:val="0"/>
          <w:sz w:val="20"/>
          <w:lang w:eastAsia="en-US"/>
        </w:rPr>
        <w:t>Aanbestedende dienst</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vindt het van cruciaal belang, gezien de complexiteit en de invloed van deze onderdelen</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op het afbreuk risico van de gehele opdracht, dat deze werkzaamheden worden</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uitgevoerd door een onderneming die daadwerkelijk ervaring heeft met de uitvoering</w:t>
      </w:r>
      <w:r w:rsidR="006040BB" w:rsidRPr="003A3539">
        <w:rPr>
          <w:rFonts w:asciiTheme="minorHAnsi" w:hAnsiTheme="minorHAnsi" w:cstheme="minorHAnsi"/>
          <w:i/>
          <w:spacing w:val="0"/>
          <w:sz w:val="20"/>
          <w:lang w:eastAsia="en-US"/>
        </w:rPr>
        <w:t xml:space="preserve"> </w:t>
      </w:r>
      <w:r w:rsidRPr="003A3539">
        <w:rPr>
          <w:rFonts w:asciiTheme="minorHAnsi" w:hAnsiTheme="minorHAnsi" w:cstheme="minorHAnsi"/>
          <w:i/>
          <w:spacing w:val="0"/>
          <w:sz w:val="20"/>
          <w:lang w:eastAsia="en-US"/>
        </w:rPr>
        <w:t>van deze werkzaamheden.</w:t>
      </w:r>
    </w:p>
    <w:p w14:paraId="78D50527" w14:textId="77777777" w:rsidR="00C22B02" w:rsidRPr="001E56E5" w:rsidRDefault="00C22B02" w:rsidP="00A70C74">
      <w:pPr>
        <w:pStyle w:val="Lijstalinea"/>
        <w:ind w:left="2345"/>
        <w:jc w:val="both"/>
        <w:rPr>
          <w:rFonts w:asciiTheme="minorHAnsi" w:hAnsiTheme="minorHAnsi" w:cstheme="minorHAnsi"/>
          <w:sz w:val="20"/>
          <w:highlight w:val="yellow"/>
        </w:rPr>
      </w:pPr>
    </w:p>
    <w:p w14:paraId="1F339E95" w14:textId="77777777" w:rsidR="00F76D27" w:rsidRPr="001E56E5" w:rsidRDefault="00F76D27" w:rsidP="00F76D27">
      <w:pPr>
        <w:jc w:val="both"/>
        <w:rPr>
          <w:rFonts w:asciiTheme="minorHAnsi" w:hAnsiTheme="minorHAnsi" w:cstheme="minorHAnsi"/>
          <w:sz w:val="20"/>
        </w:rPr>
      </w:pPr>
    </w:p>
    <w:p w14:paraId="1A5785E2" w14:textId="77777777" w:rsidR="00B8045D" w:rsidRPr="001E56E5" w:rsidRDefault="00B8045D" w:rsidP="00793185">
      <w:pPr>
        <w:jc w:val="both"/>
        <w:rPr>
          <w:rFonts w:asciiTheme="minorHAnsi" w:hAnsiTheme="minorHAnsi" w:cstheme="minorHAnsi"/>
          <w:sz w:val="20"/>
        </w:rPr>
      </w:pPr>
    </w:p>
    <w:p w14:paraId="2AB7FB15" w14:textId="77777777" w:rsidR="00B8045D" w:rsidRPr="001E56E5" w:rsidRDefault="00B8045D" w:rsidP="008D2709">
      <w:pPr>
        <w:ind w:left="708"/>
        <w:jc w:val="both"/>
        <w:rPr>
          <w:rFonts w:asciiTheme="minorHAnsi" w:hAnsiTheme="minorHAnsi" w:cstheme="minorHAnsi"/>
          <w:sz w:val="20"/>
        </w:rPr>
      </w:pPr>
    </w:p>
    <w:p w14:paraId="6F280F25" w14:textId="77777777" w:rsidR="00221D0E" w:rsidRPr="001E56E5" w:rsidRDefault="00221D0E" w:rsidP="00221D0E">
      <w:pPr>
        <w:jc w:val="both"/>
        <w:rPr>
          <w:rFonts w:asciiTheme="minorHAnsi" w:hAnsiTheme="minorHAnsi" w:cstheme="minorHAnsi"/>
          <w:sz w:val="20"/>
        </w:rPr>
      </w:pPr>
    </w:p>
    <w:p w14:paraId="6ED9F952" w14:textId="77777777" w:rsidR="00B8045D" w:rsidRPr="001E56E5" w:rsidRDefault="00B8045D" w:rsidP="000A0B34">
      <w:pPr>
        <w:ind w:left="708"/>
        <w:jc w:val="both"/>
        <w:rPr>
          <w:rFonts w:asciiTheme="minorHAnsi" w:hAnsiTheme="minorHAnsi" w:cstheme="minorHAnsi"/>
          <w:sz w:val="20"/>
        </w:rPr>
      </w:pP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0" w:name="_Toc135210038"/>
      <w:bookmarkStart w:id="111" w:name="_Toc135210292"/>
      <w:bookmarkStart w:id="112" w:name="_Toc135210377"/>
      <w:bookmarkStart w:id="113" w:name="_Toc135210433"/>
      <w:bookmarkStart w:id="114" w:name="_Toc135213572"/>
      <w:bookmarkStart w:id="115" w:name="_Toc143313134"/>
      <w:bookmarkStart w:id="116" w:name="_Ref200342380"/>
      <w:bookmarkStart w:id="117"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18" w:name="_Toc404621244"/>
      <w:bookmarkStart w:id="119" w:name="_Toc404622147"/>
      <w:bookmarkStart w:id="120" w:name="_Toc79484182"/>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18"/>
      <w:bookmarkEnd w:id="119"/>
      <w:bookmarkEnd w:id="120"/>
      <w:r w:rsidR="00B8045D" w:rsidRPr="001E56E5">
        <w:rPr>
          <w:rFonts w:asciiTheme="minorHAnsi" w:hAnsiTheme="minorHAnsi" w:cstheme="minorHAnsi"/>
        </w:rPr>
        <w:t xml:space="preserve"> </w:t>
      </w:r>
      <w:bookmarkEnd w:id="110"/>
      <w:bookmarkEnd w:id="111"/>
      <w:bookmarkEnd w:id="112"/>
      <w:bookmarkEnd w:id="113"/>
      <w:bookmarkEnd w:id="114"/>
      <w:bookmarkEnd w:id="115"/>
      <w:bookmarkEnd w:id="116"/>
      <w:bookmarkEnd w:id="117"/>
    </w:p>
    <w:p w14:paraId="0C8C4540" w14:textId="77777777" w:rsidR="007F7DF9" w:rsidRPr="001E56E5" w:rsidRDefault="007F7DF9" w:rsidP="001278FF">
      <w:pPr>
        <w:pStyle w:val="Kop2"/>
      </w:pPr>
      <w:bookmarkStart w:id="121" w:name="_Toc403554477"/>
      <w:bookmarkStart w:id="122" w:name="_Toc404621245"/>
      <w:bookmarkStart w:id="123" w:name="_Toc404622148"/>
      <w:bookmarkStart w:id="124" w:name="_Toc79484183"/>
      <w:bookmarkStart w:id="125" w:name="_Ref202093819"/>
      <w:bookmarkStart w:id="126" w:name="_Ref202093828"/>
      <w:r w:rsidRPr="001E56E5">
        <w:t>Indien</w:t>
      </w:r>
      <w:r w:rsidRPr="001E56E5">
        <w:rPr>
          <w:rStyle w:val="Kop2Char"/>
        </w:rPr>
        <w:t>e</w:t>
      </w:r>
      <w:r w:rsidRPr="001E56E5">
        <w:t xml:space="preserve">n van de </w:t>
      </w:r>
      <w:bookmarkEnd w:id="121"/>
      <w:r w:rsidRPr="001E56E5">
        <w:t>inschrijving</w:t>
      </w:r>
      <w:bookmarkEnd w:id="122"/>
      <w:bookmarkEnd w:id="123"/>
      <w:bookmarkEnd w:id="124"/>
    </w:p>
    <w:p w14:paraId="7C496158" w14:textId="77777777"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Inschrijven geschiedt door het plaatsen van de inschrijving in de digitale kluis van TenderNed. Er is pas sprake van een inschrijving als deze daadwerkelijk in de digitale kluis van TenderNed wordt aangetroffen.</w:t>
      </w:r>
    </w:p>
    <w:p w14:paraId="26286D8A" w14:textId="77777777"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Door in te schrijven verklaart de Inschrijver zich akkoord met hetgeen is opgenomen in het aanbestedingsdossier en het ARW 2016.</w:t>
      </w:r>
    </w:p>
    <w:p w14:paraId="77FF0625" w14:textId="36BFC57D" w:rsidR="00897B3B"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 xml:space="preserve">d in de Aankondiging en in </w:t>
      </w:r>
      <w:r w:rsidR="00FE780C">
        <w:rPr>
          <w:rFonts w:asciiTheme="minorHAnsi" w:hAnsiTheme="minorHAnsi" w:cstheme="minorHAnsi"/>
          <w:sz w:val="20"/>
        </w:rPr>
        <w:t xml:space="preserve">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inschrijvingsleidraad.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1278FF">
      <w:pPr>
        <w:pStyle w:val="Kop2"/>
      </w:pPr>
      <w:bookmarkStart w:id="127" w:name="_Toc403554478"/>
      <w:bookmarkStart w:id="128" w:name="_Toc404621246"/>
      <w:bookmarkStart w:id="129" w:name="_Toc404622149"/>
      <w:bookmarkStart w:id="130" w:name="_Toc79484184"/>
      <w:r w:rsidRPr="001E56E5">
        <w:t xml:space="preserve">Vereiste indeling </w:t>
      </w:r>
      <w:r w:rsidR="00233F01" w:rsidRPr="001E56E5">
        <w:t>inschrijving</w:t>
      </w:r>
      <w:bookmarkEnd w:id="127"/>
      <w:bookmarkEnd w:id="128"/>
      <w:bookmarkEnd w:id="129"/>
      <w:bookmarkEnd w:id="130"/>
    </w:p>
    <w:p w14:paraId="3400C705" w14:textId="77777777"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CDFD945" w14:textId="6A33CF01"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6021E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77777777" w:rsidR="00001AC6" w:rsidRPr="001E56E5"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Aanbestedende dienst </w:t>
      </w:r>
      <w:r w:rsidRPr="00BD490D">
        <w:rPr>
          <w:rFonts w:asciiTheme="minorHAnsi" w:hAnsiTheme="minorHAnsi" w:cstheme="minorHAnsi"/>
          <w:spacing w:val="0"/>
          <w:sz w:val="20"/>
        </w:rPr>
        <w:t xml:space="preserve">als bijlage </w:t>
      </w:r>
      <w:r w:rsidR="00B75BD7" w:rsidRPr="00BD490D">
        <w:rPr>
          <w:rFonts w:asciiTheme="minorHAnsi" w:hAnsiTheme="minorHAnsi" w:cstheme="minorHAnsi"/>
          <w:spacing w:val="0"/>
          <w:sz w:val="20"/>
        </w:rPr>
        <w:t>1</w:t>
      </w:r>
      <w:r w:rsidRPr="00BD490D">
        <w:rPr>
          <w:rFonts w:asciiTheme="minorHAnsi" w:hAnsiTheme="minorHAnsi" w:cstheme="minorHAnsi"/>
          <w:spacing w:val="0"/>
          <w:sz w:val="20"/>
        </w:rPr>
        <w:t xml:space="preserve"> aan</w:t>
      </w:r>
      <w:r w:rsidRPr="001E56E5">
        <w:rPr>
          <w:rFonts w:asciiTheme="minorHAnsi" w:hAnsiTheme="minorHAnsi" w:cstheme="minorHAnsi"/>
          <w:spacing w:val="0"/>
          <w:sz w:val="20"/>
        </w:rPr>
        <w:t xml:space="preserve"> deze leidraad toegevoegd;</w:t>
      </w:r>
    </w:p>
    <w:p w14:paraId="32585410" w14:textId="77777777" w:rsidR="00001AC6" w:rsidRPr="001E56E5" w:rsidRDefault="00001AC6" w:rsidP="006021E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019DB3C5" w14:textId="7DF563B6" w:rsidR="00001AC6" w:rsidRPr="001E56E5" w:rsidRDefault="00001AC6"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Bij het indienen van de Eigen Verklaring dient de </w:t>
      </w:r>
      <w:r w:rsidR="00C8151B" w:rsidRPr="001E56E5">
        <w:rPr>
          <w:rFonts w:asciiTheme="minorHAnsi" w:hAnsiTheme="minorHAnsi" w:cstheme="minorHAnsi"/>
          <w:spacing w:val="0"/>
          <w:sz w:val="20"/>
        </w:rPr>
        <w:t>I</w:t>
      </w:r>
      <w:r w:rsidR="00C9232E" w:rsidRPr="001E56E5">
        <w:rPr>
          <w:rFonts w:asciiTheme="minorHAnsi" w:hAnsiTheme="minorHAnsi" w:cstheme="minorHAnsi"/>
          <w:spacing w:val="0"/>
          <w:sz w:val="20"/>
        </w:rPr>
        <w:t>nschrijver</w:t>
      </w:r>
      <w:r w:rsidRPr="001E56E5">
        <w:rPr>
          <w:rFonts w:asciiTheme="minorHAnsi" w:hAnsiTheme="minorHAnsi" w:cstheme="minorHAnsi"/>
          <w:spacing w:val="0"/>
          <w:sz w:val="20"/>
        </w:rPr>
        <w:t xml:space="preserve"> door middel van een kopie van de inschrijving in de Kamer van Koophandel eventueel aangevuld met een rechtsgeldig ondertekende volmacht, aan te tonen dat de ondertekenaar van de Eigen Verklaring een rechtsgeldig vertegenwoordiger is van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nschrijver;</w:t>
      </w:r>
    </w:p>
    <w:p w14:paraId="1A064AC2" w14:textId="77777777" w:rsidR="00B75BD7" w:rsidRPr="001E56E5" w:rsidRDefault="00B75BD7" w:rsidP="006021E5">
      <w:pPr>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7E6EC52C" w14:textId="175B652D" w:rsidR="00B75BD7" w:rsidRPr="001E56E5" w:rsidRDefault="00B75BD7" w:rsidP="001E56E5">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Inschrijver zich bij de inschrijving beroept op de draagkracht en of de bekwaamheid van anderen conform artikel 2.15.5 en of artikel 2.16.6 van het ARW 2016 doet hij dit door middel van een wederzijdse verklaring, waarin hij aantoont dat hij werkelijk kan beschikken over de voor de uitvoering van de opdracht noodzakelijke middelen van de betrokken andere. Zie verder Par. 4.6 van deze leidraad. </w:t>
      </w:r>
      <w:r w:rsidR="001E56E5" w:rsidRPr="001E56E5">
        <w:rPr>
          <w:rFonts w:asciiTheme="minorHAnsi" w:hAnsiTheme="minorHAnsi" w:cstheme="minorHAnsi"/>
          <w:sz w:val="20"/>
        </w:rPr>
        <w:t xml:space="preserve">Een Model </w:t>
      </w:r>
      <w:r w:rsidR="001E56E5" w:rsidRPr="001E56E5">
        <w:rPr>
          <w:rFonts w:asciiTheme="minorHAnsi" w:hAnsiTheme="minorHAnsi" w:cstheme="minorHAnsi"/>
          <w:spacing w:val="0"/>
          <w:sz w:val="20"/>
        </w:rPr>
        <w:t xml:space="preserve">Wederzijdse verklaring, beroep op derden is </w:t>
      </w:r>
      <w:r w:rsidR="001E56E5" w:rsidRPr="00BD490D">
        <w:rPr>
          <w:rFonts w:asciiTheme="minorHAnsi" w:hAnsiTheme="minorHAnsi" w:cstheme="minorHAnsi"/>
          <w:spacing w:val="0"/>
          <w:sz w:val="20"/>
        </w:rPr>
        <w:t xml:space="preserve">opgenomen in bijlage </w:t>
      </w:r>
      <w:r w:rsidR="00D46107" w:rsidRPr="00BD490D">
        <w:rPr>
          <w:rFonts w:asciiTheme="minorHAnsi" w:hAnsiTheme="minorHAnsi" w:cstheme="minorHAnsi"/>
          <w:spacing w:val="0"/>
          <w:sz w:val="20"/>
        </w:rPr>
        <w:t>2</w:t>
      </w:r>
      <w:r w:rsidR="001E56E5" w:rsidRPr="00BD490D">
        <w:rPr>
          <w:rFonts w:asciiTheme="minorHAnsi" w:hAnsiTheme="minorHAnsi" w:cstheme="minorHAnsi"/>
          <w:spacing w:val="0"/>
          <w:sz w:val="20"/>
        </w:rPr>
        <w:t>.</w:t>
      </w:r>
    </w:p>
    <w:p w14:paraId="7A8F2660" w14:textId="77777777" w:rsidR="00B75BD7" w:rsidRPr="001E56E5" w:rsidRDefault="00B75BD7" w:rsidP="006021E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Ondertekende verklaring combinatie (indien van toepassing)</w:t>
      </w:r>
    </w:p>
    <w:p w14:paraId="60C01CFF" w14:textId="015C4CFA" w:rsidR="00B75BD7" w:rsidRPr="00A23ED1" w:rsidRDefault="00B75BD7" w:rsidP="00B75BD7">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die als vertegenwoordiger namens de combinatie zal optreden en bevoegd is de </w:t>
      </w:r>
      <w:r w:rsidRPr="00A23ED1">
        <w:rPr>
          <w:rFonts w:asciiTheme="minorHAnsi" w:hAnsiTheme="minorHAnsi" w:cstheme="minorHAnsi"/>
          <w:spacing w:val="0"/>
          <w:sz w:val="20"/>
        </w:rPr>
        <w:t>combinatie te binden</w:t>
      </w:r>
      <w:r w:rsidR="001E56E5" w:rsidRPr="00A23ED1">
        <w:rPr>
          <w:rFonts w:asciiTheme="minorHAnsi" w:hAnsiTheme="minorHAnsi" w:cstheme="minorHAnsi"/>
          <w:spacing w:val="0"/>
          <w:sz w:val="20"/>
        </w:rPr>
        <w:t>.</w:t>
      </w:r>
    </w:p>
    <w:p w14:paraId="4D01BFDA" w14:textId="01B44F0A" w:rsidR="001E56E5" w:rsidRPr="001E56E5" w:rsidRDefault="001E56E5" w:rsidP="00B75BD7">
      <w:pPr>
        <w:tabs>
          <w:tab w:val="left" w:pos="2552"/>
        </w:tabs>
        <w:suppressAutoHyphens/>
        <w:jc w:val="both"/>
        <w:rPr>
          <w:rFonts w:asciiTheme="minorHAnsi" w:hAnsiTheme="minorHAnsi" w:cstheme="minorHAnsi"/>
          <w:spacing w:val="0"/>
          <w:sz w:val="20"/>
        </w:rPr>
      </w:pPr>
      <w:r w:rsidRPr="00A23ED1">
        <w:rPr>
          <w:rFonts w:asciiTheme="minorHAnsi" w:hAnsiTheme="minorHAnsi" w:cstheme="minorHAnsi"/>
          <w:spacing w:val="0"/>
          <w:sz w:val="20"/>
        </w:rPr>
        <w:t xml:space="preserve">Een Model Combinatieverklaring is opgenomen </w:t>
      </w:r>
      <w:r w:rsidRPr="00DC2E5A">
        <w:rPr>
          <w:rFonts w:asciiTheme="minorHAnsi" w:hAnsiTheme="minorHAnsi" w:cstheme="minorHAnsi"/>
          <w:spacing w:val="0"/>
          <w:sz w:val="20"/>
        </w:rPr>
        <w:t xml:space="preserve">in bijlage </w:t>
      </w:r>
      <w:r w:rsidR="00D46107" w:rsidRPr="00DC2E5A">
        <w:rPr>
          <w:rFonts w:asciiTheme="minorHAnsi" w:hAnsiTheme="minorHAnsi" w:cstheme="minorHAnsi"/>
          <w:spacing w:val="0"/>
          <w:sz w:val="20"/>
        </w:rPr>
        <w:t>3</w:t>
      </w:r>
      <w:r w:rsidRPr="00DC2E5A">
        <w:rPr>
          <w:rFonts w:asciiTheme="minorHAnsi" w:hAnsiTheme="minorHAnsi" w:cstheme="minorHAnsi"/>
          <w:spacing w:val="0"/>
          <w:sz w:val="20"/>
        </w:rPr>
        <w:t>.</w:t>
      </w:r>
    </w:p>
    <w:p w14:paraId="452540AC" w14:textId="77777777" w:rsidR="00001AC6" w:rsidRPr="00FE780C" w:rsidRDefault="00001AC6" w:rsidP="006021E5">
      <w:pPr>
        <w:pStyle w:val="Lijstalinea"/>
        <w:numPr>
          <w:ilvl w:val="0"/>
          <w:numId w:val="12"/>
        </w:numPr>
        <w:tabs>
          <w:tab w:val="left" w:pos="2552"/>
        </w:tabs>
        <w:suppressAutoHyphens/>
        <w:jc w:val="both"/>
        <w:rPr>
          <w:rFonts w:asciiTheme="minorHAnsi" w:hAnsiTheme="minorHAnsi" w:cstheme="minorHAnsi"/>
          <w:b/>
          <w:spacing w:val="0"/>
          <w:sz w:val="20"/>
        </w:rPr>
      </w:pPr>
      <w:r w:rsidRPr="00FE780C">
        <w:rPr>
          <w:rFonts w:asciiTheme="minorHAnsi" w:hAnsiTheme="minorHAnsi" w:cstheme="minorHAnsi"/>
          <w:b/>
          <w:spacing w:val="0"/>
          <w:sz w:val="20"/>
        </w:rPr>
        <w:t>Referenties / onderbouwing competenties</w:t>
      </w:r>
    </w:p>
    <w:p w14:paraId="412EDEC0" w14:textId="4FB9F907" w:rsidR="00001AC6" w:rsidRPr="001E56E5"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Maximaal</w:t>
      </w:r>
      <w:r w:rsidR="006300B8">
        <w:rPr>
          <w:rFonts w:asciiTheme="minorHAnsi" w:hAnsiTheme="minorHAnsi" w:cstheme="minorHAnsi"/>
          <w:spacing w:val="0"/>
          <w:sz w:val="20"/>
        </w:rPr>
        <w:t xml:space="preserve"> vier</w:t>
      </w:r>
      <w:r w:rsidRPr="00E5008C">
        <w:rPr>
          <w:rFonts w:asciiTheme="minorHAnsi" w:hAnsiTheme="minorHAnsi" w:cstheme="minorHAnsi"/>
          <w:spacing w:val="0"/>
          <w:sz w:val="20"/>
        </w:rPr>
        <w:t xml:space="preserve"> (</w:t>
      </w:r>
      <w:r w:rsidR="006300B8">
        <w:rPr>
          <w:rFonts w:asciiTheme="minorHAnsi" w:hAnsiTheme="minorHAnsi" w:cstheme="minorHAnsi"/>
          <w:spacing w:val="0"/>
          <w:sz w:val="20"/>
        </w:rPr>
        <w:t>4</w:t>
      </w:r>
      <w:r w:rsidRPr="00E5008C">
        <w:rPr>
          <w:rFonts w:asciiTheme="minorHAnsi" w:hAnsiTheme="minorHAnsi" w:cstheme="minorHAnsi"/>
          <w:spacing w:val="0"/>
          <w:sz w:val="20"/>
        </w:rPr>
        <w:t>) referentieproject</w:t>
      </w:r>
      <w:r w:rsidRPr="001E56E5">
        <w:rPr>
          <w:rFonts w:asciiTheme="minorHAnsi" w:hAnsiTheme="minorHAnsi" w:cstheme="minorHAnsi"/>
          <w:spacing w:val="0"/>
          <w:sz w:val="20"/>
        </w:rPr>
        <w:t xml:space="preserve">(en) ter onderbouwing van de gevraagde </w:t>
      </w:r>
      <w:r w:rsidRPr="00E5008C">
        <w:rPr>
          <w:rFonts w:asciiTheme="minorHAnsi" w:hAnsiTheme="minorHAnsi" w:cstheme="minorHAnsi"/>
          <w:spacing w:val="0"/>
          <w:sz w:val="20"/>
        </w:rPr>
        <w:t xml:space="preserve">Kerncompetenties A </w:t>
      </w:r>
      <w:r w:rsidR="00FE780C" w:rsidRPr="00E5008C">
        <w:rPr>
          <w:rFonts w:asciiTheme="minorHAnsi" w:hAnsiTheme="minorHAnsi" w:cstheme="minorHAnsi"/>
          <w:spacing w:val="0"/>
          <w:sz w:val="20"/>
        </w:rPr>
        <w:t>en B</w:t>
      </w:r>
      <w:r w:rsidR="00047338" w:rsidRPr="00E5008C">
        <w:rPr>
          <w:rFonts w:asciiTheme="minorHAnsi" w:hAnsiTheme="minorHAnsi" w:cstheme="minorHAnsi"/>
          <w:spacing w:val="0"/>
          <w:sz w:val="20"/>
        </w:rPr>
        <w:t>,</w:t>
      </w:r>
      <w:r w:rsidR="00047338" w:rsidRPr="001E56E5">
        <w:rPr>
          <w:rFonts w:asciiTheme="minorHAnsi" w:hAnsiTheme="minorHAnsi" w:cstheme="minorHAnsi"/>
          <w:spacing w:val="0"/>
          <w:sz w:val="20"/>
        </w:rPr>
        <w:t xml:space="preserve"> zie par</w:t>
      </w:r>
      <w:r w:rsidR="00047338" w:rsidRPr="00E5008C">
        <w:rPr>
          <w:rFonts w:asciiTheme="minorHAnsi" w:hAnsiTheme="minorHAnsi" w:cstheme="minorHAnsi"/>
          <w:spacing w:val="0"/>
          <w:sz w:val="20"/>
        </w:rPr>
        <w:t xml:space="preserve">. 4.5.2 lid </w:t>
      </w:r>
      <w:r w:rsidR="00DC2E5A">
        <w:rPr>
          <w:rFonts w:asciiTheme="minorHAnsi" w:hAnsiTheme="minorHAnsi" w:cstheme="minorHAnsi"/>
          <w:spacing w:val="0"/>
          <w:sz w:val="20"/>
        </w:rPr>
        <w:t>4</w:t>
      </w:r>
      <w:r w:rsidRPr="00E5008C">
        <w:rPr>
          <w:rFonts w:asciiTheme="minorHAnsi" w:hAnsiTheme="minorHAnsi" w:cstheme="minorHAnsi"/>
          <w:spacing w:val="0"/>
          <w:sz w:val="20"/>
        </w:rPr>
        <w:t>,</w:t>
      </w:r>
      <w:r w:rsidRPr="001E56E5">
        <w:rPr>
          <w:rFonts w:asciiTheme="minorHAnsi" w:hAnsiTheme="minorHAnsi" w:cstheme="minorHAnsi"/>
          <w:spacing w:val="0"/>
          <w:sz w:val="20"/>
        </w:rPr>
        <w:t xml:space="preserve"> elk voorzien van een tevredenheids</w:t>
      </w:r>
      <w:r w:rsidR="00DC2E5A">
        <w:rPr>
          <w:rFonts w:asciiTheme="minorHAnsi" w:hAnsiTheme="minorHAnsi" w:cstheme="minorHAnsi"/>
          <w:spacing w:val="0"/>
          <w:sz w:val="20"/>
        </w:rPr>
        <w:t>-</w:t>
      </w:r>
      <w:r w:rsidRPr="001E56E5">
        <w:rPr>
          <w:rFonts w:asciiTheme="minorHAnsi" w:hAnsiTheme="minorHAnsi" w:cstheme="minorHAnsi"/>
          <w:spacing w:val="0"/>
          <w:sz w:val="20"/>
        </w:rPr>
        <w:t>verklaring van de betreffende</w:t>
      </w:r>
      <w:r w:rsidR="00FF2522"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opdrachtg</w:t>
      </w:r>
      <w:r w:rsidR="00FF2522" w:rsidRPr="001E56E5">
        <w:rPr>
          <w:rFonts w:asciiTheme="minorHAnsi" w:hAnsiTheme="minorHAnsi" w:cstheme="minorHAnsi"/>
          <w:spacing w:val="0"/>
          <w:sz w:val="20"/>
        </w:rPr>
        <w:t xml:space="preserve">ever, e.e.a. </w:t>
      </w:r>
      <w:r w:rsidR="00FF2522" w:rsidRPr="00DC2E5A">
        <w:rPr>
          <w:rFonts w:asciiTheme="minorHAnsi" w:hAnsiTheme="minorHAnsi" w:cstheme="minorHAnsi"/>
          <w:spacing w:val="0"/>
          <w:sz w:val="20"/>
        </w:rPr>
        <w:t xml:space="preserve">conform bijlage </w:t>
      </w:r>
      <w:r w:rsidR="00D46107" w:rsidRPr="00DC2E5A">
        <w:rPr>
          <w:rFonts w:asciiTheme="minorHAnsi" w:hAnsiTheme="minorHAnsi" w:cstheme="minorHAnsi"/>
          <w:spacing w:val="0"/>
          <w:sz w:val="20"/>
        </w:rPr>
        <w:t>4</w:t>
      </w:r>
      <w:r w:rsidR="00FF2522" w:rsidRPr="00DC2E5A">
        <w:rPr>
          <w:rFonts w:asciiTheme="minorHAnsi" w:hAnsiTheme="minorHAnsi" w:cstheme="minorHAnsi"/>
          <w:spacing w:val="0"/>
          <w:sz w:val="20"/>
        </w:rPr>
        <w:t>;</w:t>
      </w:r>
    </w:p>
    <w:p w14:paraId="42FC5F5F" w14:textId="77777777" w:rsidR="00530F95" w:rsidRPr="001E56E5" w:rsidRDefault="00530F95" w:rsidP="006021E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Inschrijvingsbiljet</w:t>
      </w:r>
    </w:p>
    <w:p w14:paraId="66E3887D" w14:textId="02EBFEB0" w:rsidR="00530F95" w:rsidRDefault="00530F95" w:rsidP="00530F95">
      <w:pPr>
        <w:pStyle w:val="Lijstalinea"/>
        <w:tabs>
          <w:tab w:val="left" w:pos="2552"/>
        </w:tabs>
        <w:suppressAutoHyphens/>
        <w:ind w:left="1985"/>
        <w:jc w:val="both"/>
        <w:rPr>
          <w:rFonts w:asciiTheme="minorHAnsi" w:hAnsiTheme="minorHAnsi" w:cstheme="minorHAnsi"/>
          <w:spacing w:val="0"/>
          <w:sz w:val="20"/>
        </w:rPr>
      </w:pPr>
      <w:r w:rsidRPr="000307F0">
        <w:rPr>
          <w:rFonts w:asciiTheme="minorHAnsi" w:hAnsiTheme="minorHAnsi" w:cstheme="minorHAnsi"/>
          <w:spacing w:val="0"/>
          <w:sz w:val="20"/>
        </w:rPr>
        <w:t>De inschrijving dient te geschieden op het model inschrijvingsbiljet zoals opgenomen i</w:t>
      </w:r>
      <w:r w:rsidRPr="00DC2E5A">
        <w:rPr>
          <w:rFonts w:asciiTheme="minorHAnsi" w:hAnsiTheme="minorHAnsi" w:cstheme="minorHAnsi"/>
          <w:spacing w:val="0"/>
          <w:sz w:val="20"/>
        </w:rPr>
        <w:t xml:space="preserve">n </w:t>
      </w:r>
      <w:r w:rsidR="00D46107" w:rsidRPr="00DC2E5A">
        <w:rPr>
          <w:rFonts w:asciiTheme="minorHAnsi" w:hAnsiTheme="minorHAnsi" w:cstheme="minorHAnsi"/>
          <w:spacing w:val="0"/>
          <w:sz w:val="20"/>
        </w:rPr>
        <w:t>bijlage 5</w:t>
      </w:r>
      <w:r w:rsidRPr="00DC2E5A">
        <w:rPr>
          <w:rFonts w:asciiTheme="minorHAnsi" w:hAnsiTheme="minorHAnsi" w:cstheme="minorHAnsi"/>
          <w:spacing w:val="0"/>
          <w:sz w:val="20"/>
        </w:rPr>
        <w:t>,</w:t>
      </w:r>
      <w:r w:rsidRPr="000307F0">
        <w:rPr>
          <w:rFonts w:asciiTheme="minorHAnsi" w:hAnsiTheme="minorHAnsi" w:cstheme="minorHAnsi"/>
          <w:spacing w:val="0"/>
          <w:sz w:val="20"/>
        </w:rPr>
        <w:t xml:space="preserve"> dan wel op een geheel overeenkomstig daaraan opgesteld biljet.</w:t>
      </w:r>
      <w:r w:rsidRPr="001E56E5">
        <w:rPr>
          <w:rFonts w:asciiTheme="minorHAnsi" w:hAnsiTheme="minorHAnsi" w:cstheme="minorHAnsi"/>
          <w:spacing w:val="0"/>
          <w:sz w:val="20"/>
        </w:rPr>
        <w:t xml:space="preserve"> </w:t>
      </w:r>
    </w:p>
    <w:p w14:paraId="329655F8" w14:textId="41752BE5" w:rsidR="00465AC8" w:rsidRPr="00465AC8" w:rsidRDefault="00465AC8" w:rsidP="00530F95">
      <w:pPr>
        <w:pStyle w:val="Lijstalinea"/>
        <w:tabs>
          <w:tab w:val="left" w:pos="2552"/>
        </w:tabs>
        <w:suppressAutoHyphens/>
        <w:ind w:left="1985"/>
        <w:jc w:val="both"/>
        <w:rPr>
          <w:rFonts w:asciiTheme="minorHAnsi" w:hAnsiTheme="minorHAnsi" w:cstheme="minorHAnsi"/>
          <w:i/>
          <w:iCs/>
          <w:spacing w:val="0"/>
          <w:sz w:val="20"/>
          <w:u w:val="single"/>
        </w:rPr>
      </w:pPr>
      <w:r w:rsidRPr="00465AC8">
        <w:rPr>
          <w:rFonts w:asciiTheme="minorHAnsi" w:hAnsiTheme="minorHAnsi" w:cstheme="minorHAnsi"/>
          <w:i/>
          <w:iCs/>
          <w:spacing w:val="0"/>
          <w:sz w:val="20"/>
          <w:u w:val="single"/>
        </w:rPr>
        <w:lastRenderedPageBreak/>
        <w:t>LET OP!! Inschrijvingen met een aanneemsom hoger dan € 200.000,= of lager dan</w:t>
      </w:r>
      <w:r w:rsidRPr="00465AC8">
        <w:rPr>
          <w:rFonts w:asciiTheme="minorHAnsi" w:hAnsiTheme="minorHAnsi" w:cstheme="minorHAnsi"/>
          <w:b/>
          <w:bCs/>
          <w:i/>
          <w:iCs/>
          <w:spacing w:val="0"/>
          <w:sz w:val="20"/>
          <w:u w:val="single"/>
        </w:rPr>
        <w:t xml:space="preserve"> </w:t>
      </w:r>
      <w:r w:rsidRPr="00465AC8">
        <w:rPr>
          <w:rFonts w:asciiTheme="minorHAnsi" w:hAnsiTheme="minorHAnsi" w:cstheme="minorHAnsi"/>
          <w:i/>
          <w:iCs/>
          <w:spacing w:val="0"/>
          <w:sz w:val="20"/>
          <w:u w:val="single"/>
        </w:rPr>
        <w:t>€130.000 worden als ongeldig aangemerkt en terzijde gelegd.</w:t>
      </w:r>
    </w:p>
    <w:p w14:paraId="41F82077" w14:textId="528B9EAF" w:rsidR="00530F95" w:rsidRPr="001E56E5" w:rsidRDefault="00530F95" w:rsidP="006021E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Inschrijvingsstaat</w:t>
      </w:r>
    </w:p>
    <w:p w14:paraId="67025523" w14:textId="4068A0C9" w:rsidR="00530F95" w:rsidRPr="001E56E5" w:rsidRDefault="00530F95" w:rsidP="00530F95">
      <w:pPr>
        <w:pStyle w:val="Lijstalinea"/>
        <w:tabs>
          <w:tab w:val="left" w:pos="2552"/>
        </w:tabs>
        <w:suppressAutoHyphens/>
        <w:ind w:left="1985"/>
        <w:jc w:val="both"/>
        <w:rPr>
          <w:rFonts w:asciiTheme="minorHAnsi" w:hAnsiTheme="minorHAnsi" w:cstheme="minorHAnsi"/>
          <w:spacing w:val="0"/>
          <w:sz w:val="20"/>
        </w:rPr>
      </w:pPr>
      <w:r w:rsidRPr="000307F0">
        <w:rPr>
          <w:rFonts w:asciiTheme="minorHAnsi" w:hAnsiTheme="minorHAnsi" w:cstheme="minorHAnsi"/>
          <w:spacing w:val="0"/>
          <w:sz w:val="20"/>
        </w:rPr>
        <w:t xml:space="preserve">Conform </w:t>
      </w:r>
      <w:r w:rsidR="00D46107">
        <w:rPr>
          <w:rFonts w:asciiTheme="minorHAnsi" w:hAnsiTheme="minorHAnsi" w:cstheme="minorHAnsi"/>
          <w:spacing w:val="0"/>
          <w:sz w:val="20"/>
        </w:rPr>
        <w:t xml:space="preserve">het model zoals opgenomen </w:t>
      </w:r>
      <w:r w:rsidR="00D46107" w:rsidRPr="00DC2E5A">
        <w:rPr>
          <w:rFonts w:asciiTheme="minorHAnsi" w:hAnsiTheme="minorHAnsi" w:cstheme="minorHAnsi"/>
          <w:spacing w:val="0"/>
          <w:sz w:val="20"/>
        </w:rPr>
        <w:t>in bijlage 6</w:t>
      </w:r>
      <w:r w:rsidRPr="00DC2E5A">
        <w:rPr>
          <w:rFonts w:asciiTheme="minorHAnsi" w:hAnsiTheme="minorHAnsi" w:cstheme="minorHAnsi"/>
          <w:spacing w:val="0"/>
          <w:sz w:val="20"/>
        </w:rPr>
        <w:t>, dan</w:t>
      </w:r>
      <w:r w:rsidRPr="000307F0">
        <w:rPr>
          <w:rFonts w:asciiTheme="minorHAnsi" w:hAnsiTheme="minorHAnsi" w:cstheme="minorHAnsi"/>
          <w:spacing w:val="0"/>
          <w:sz w:val="20"/>
        </w:rPr>
        <w:t xml:space="preserve"> wel op een geheel overeenkomstig daaraan opgestelde staat.</w:t>
      </w:r>
    </w:p>
    <w:p w14:paraId="25278C18" w14:textId="77777777" w:rsidR="00A7680E" w:rsidRPr="001E56E5" w:rsidRDefault="00A7680E" w:rsidP="006021E5">
      <w:pPr>
        <w:pStyle w:val="Lijstalinea"/>
        <w:numPr>
          <w:ilvl w:val="0"/>
          <w:numId w:val="12"/>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2E7CEEA8" w14:textId="52FE9A0D" w:rsidR="00A7680E" w:rsidRPr="001E56E5" w:rsidRDefault="00A7680E" w:rsidP="00A7680E">
      <w:pPr>
        <w:tabs>
          <w:tab w:val="left" w:pos="2552"/>
        </w:tabs>
        <w:suppressAutoHyphens/>
        <w:jc w:val="both"/>
        <w:rPr>
          <w:rFonts w:asciiTheme="minorHAnsi" w:hAnsiTheme="minorHAnsi" w:cstheme="minorHAnsi"/>
          <w:sz w:val="20"/>
        </w:rPr>
      </w:pPr>
      <w:r w:rsidRPr="000307F0">
        <w:rPr>
          <w:rFonts w:asciiTheme="minorHAnsi" w:hAnsiTheme="minorHAnsi" w:cstheme="minorHAnsi"/>
          <w:sz w:val="20"/>
        </w:rPr>
        <w:t>Het plan van aanpak mag</w:t>
      </w:r>
      <w:r w:rsidR="00455D8C">
        <w:rPr>
          <w:rFonts w:asciiTheme="minorHAnsi" w:hAnsiTheme="minorHAnsi" w:cstheme="minorHAnsi"/>
          <w:sz w:val="20"/>
        </w:rPr>
        <w:t xml:space="preserve"> </w:t>
      </w:r>
      <w:r w:rsidR="00812C1F" w:rsidRPr="004C5C81">
        <w:rPr>
          <w:rFonts w:asciiTheme="minorHAnsi" w:hAnsiTheme="minorHAnsi" w:cstheme="minorHAnsi"/>
          <w:sz w:val="20"/>
        </w:rPr>
        <w:t>m</w:t>
      </w:r>
      <w:r w:rsidR="002D7F44" w:rsidRPr="004C5C81">
        <w:rPr>
          <w:rFonts w:asciiTheme="minorHAnsi" w:hAnsiTheme="minorHAnsi" w:cstheme="minorHAnsi"/>
          <w:sz w:val="20"/>
        </w:rPr>
        <w:t xml:space="preserve">aximaal </w:t>
      </w:r>
      <w:r w:rsidR="00455D8C" w:rsidRPr="004C5C81">
        <w:rPr>
          <w:rFonts w:asciiTheme="minorHAnsi" w:hAnsiTheme="minorHAnsi" w:cstheme="minorHAnsi"/>
          <w:sz w:val="20"/>
        </w:rPr>
        <w:t xml:space="preserve">zes </w:t>
      </w:r>
      <w:r w:rsidR="0057526E" w:rsidRPr="004C5C81">
        <w:rPr>
          <w:rFonts w:asciiTheme="minorHAnsi" w:hAnsiTheme="minorHAnsi" w:cstheme="minorHAnsi"/>
          <w:sz w:val="20"/>
        </w:rPr>
        <w:t>(</w:t>
      </w:r>
      <w:r w:rsidR="00455D8C" w:rsidRPr="004C5C81">
        <w:rPr>
          <w:rFonts w:asciiTheme="minorHAnsi" w:hAnsiTheme="minorHAnsi" w:cstheme="minorHAnsi"/>
          <w:sz w:val="20"/>
        </w:rPr>
        <w:t>6</w:t>
      </w:r>
      <w:r w:rsidR="0057526E" w:rsidRPr="004C5C81">
        <w:rPr>
          <w:rFonts w:asciiTheme="minorHAnsi" w:hAnsiTheme="minorHAnsi" w:cstheme="minorHAnsi"/>
          <w:sz w:val="20"/>
        </w:rPr>
        <w:t>)</w:t>
      </w:r>
      <w:r w:rsidRPr="004C5C81">
        <w:rPr>
          <w:rFonts w:asciiTheme="minorHAnsi" w:hAnsiTheme="minorHAnsi" w:cstheme="minorHAnsi"/>
          <w:sz w:val="20"/>
        </w:rPr>
        <w:t xml:space="preserve"> enkelzijdig bedrukte pagina's A4</w:t>
      </w:r>
      <w:r w:rsidRPr="005B4C95">
        <w:rPr>
          <w:rFonts w:asciiTheme="minorHAnsi" w:hAnsiTheme="minorHAnsi" w:cstheme="minorHAnsi"/>
          <w:sz w:val="20"/>
        </w:rPr>
        <w:t xml:space="preserve"> omvatten (excl. voorblad en</w:t>
      </w:r>
      <w:r w:rsidRPr="001E56E5">
        <w:rPr>
          <w:rFonts w:asciiTheme="minorHAnsi" w:hAnsiTheme="minorHAnsi" w:cstheme="minorHAnsi"/>
          <w:sz w:val="20"/>
        </w:rPr>
        <w:t xml:space="preserve"> </w:t>
      </w:r>
      <w:r w:rsidR="007D4C69" w:rsidRPr="001E56E5">
        <w:rPr>
          <w:rFonts w:asciiTheme="minorHAnsi" w:hAnsiTheme="minorHAnsi" w:cstheme="minorHAnsi"/>
          <w:sz w:val="20"/>
        </w:rPr>
        <w:t xml:space="preserve">inhoudsopgave). </w:t>
      </w:r>
      <w:r w:rsidRPr="001E56E5">
        <w:rPr>
          <w:rFonts w:asciiTheme="minorHAnsi" w:hAnsiTheme="minorHAnsi" w:cstheme="minorHAnsi"/>
          <w:sz w:val="20"/>
        </w:rPr>
        <w:t xml:space="preserve">Het toe te passen lettertype is </w:t>
      </w:r>
      <w:proofErr w:type="spellStart"/>
      <w:r w:rsidRPr="001E56E5">
        <w:rPr>
          <w:rFonts w:asciiTheme="minorHAnsi" w:hAnsiTheme="minorHAnsi" w:cstheme="minorHAnsi"/>
          <w:sz w:val="20"/>
        </w:rPr>
        <w:t>Calibri</w:t>
      </w:r>
      <w:proofErr w:type="spellEnd"/>
      <w:r w:rsidRPr="001E56E5">
        <w:rPr>
          <w:rFonts w:asciiTheme="minorHAnsi" w:hAnsiTheme="minorHAnsi" w:cstheme="minorHAnsi"/>
          <w:sz w:val="20"/>
        </w:rPr>
        <w:t xml:space="preserve"> punt 10. </w:t>
      </w:r>
    </w:p>
    <w:p w14:paraId="09DC6473" w14:textId="77777777" w:rsidR="00A7680E" w:rsidRPr="000307F0" w:rsidRDefault="00A7680E" w:rsidP="00A7680E">
      <w:pPr>
        <w:tabs>
          <w:tab w:val="left" w:pos="2552"/>
        </w:tabs>
        <w:suppressAutoHyphens/>
        <w:jc w:val="both"/>
        <w:rPr>
          <w:rFonts w:asciiTheme="minorHAnsi" w:hAnsiTheme="minorHAnsi" w:cstheme="minorHAnsi"/>
          <w:sz w:val="20"/>
        </w:rPr>
      </w:pPr>
      <w:r w:rsidRPr="000307F0">
        <w:rPr>
          <w:rFonts w:asciiTheme="minorHAnsi" w:hAnsiTheme="minorHAnsi" w:cstheme="minorHAnsi"/>
          <w:sz w:val="20"/>
        </w:rPr>
        <w:t>Het Plan van Aanpak moet de volgende opbouw hebben:</w:t>
      </w:r>
    </w:p>
    <w:p w14:paraId="670632D7" w14:textId="77777777" w:rsidR="00A7680E" w:rsidRPr="005B4C95" w:rsidRDefault="00A7680E" w:rsidP="00A7680E">
      <w:pPr>
        <w:tabs>
          <w:tab w:val="left" w:pos="2552"/>
        </w:tabs>
        <w:suppressAutoHyphens/>
        <w:jc w:val="both"/>
        <w:rPr>
          <w:rFonts w:asciiTheme="minorHAnsi" w:hAnsiTheme="minorHAnsi" w:cstheme="minorHAnsi"/>
          <w:sz w:val="20"/>
        </w:rPr>
      </w:pPr>
      <w:r w:rsidRPr="005B4C95">
        <w:rPr>
          <w:rFonts w:asciiTheme="minorHAnsi" w:hAnsiTheme="minorHAnsi" w:cstheme="minorHAnsi"/>
          <w:sz w:val="20"/>
        </w:rPr>
        <w:t>1. Voorblad</w:t>
      </w:r>
    </w:p>
    <w:p w14:paraId="73D9629B" w14:textId="77777777" w:rsidR="00A7680E" w:rsidRPr="005B4C95" w:rsidRDefault="00A7680E" w:rsidP="00A7680E">
      <w:pPr>
        <w:tabs>
          <w:tab w:val="left" w:pos="2552"/>
        </w:tabs>
        <w:suppressAutoHyphens/>
        <w:jc w:val="both"/>
        <w:rPr>
          <w:rFonts w:asciiTheme="minorHAnsi" w:hAnsiTheme="minorHAnsi" w:cstheme="minorHAnsi"/>
          <w:sz w:val="20"/>
        </w:rPr>
      </w:pPr>
      <w:r w:rsidRPr="005B4C95">
        <w:rPr>
          <w:rFonts w:asciiTheme="minorHAnsi" w:hAnsiTheme="minorHAnsi" w:cstheme="minorHAnsi"/>
          <w:sz w:val="20"/>
        </w:rPr>
        <w:t>2. Inhoudsopgave</w:t>
      </w:r>
    </w:p>
    <w:p w14:paraId="5E3CE2FA" w14:textId="5110C9DE" w:rsidR="00455D8C" w:rsidRDefault="002B5008" w:rsidP="00A7680E">
      <w:pPr>
        <w:tabs>
          <w:tab w:val="left" w:pos="2552"/>
        </w:tabs>
        <w:suppressAutoHyphens/>
        <w:jc w:val="both"/>
        <w:rPr>
          <w:rFonts w:asciiTheme="minorHAnsi" w:hAnsiTheme="minorHAnsi" w:cstheme="minorHAnsi"/>
          <w:sz w:val="20"/>
        </w:rPr>
      </w:pPr>
      <w:r w:rsidRPr="005B4C95">
        <w:rPr>
          <w:rFonts w:asciiTheme="minorHAnsi" w:hAnsiTheme="minorHAnsi" w:cstheme="minorHAnsi"/>
          <w:sz w:val="20"/>
        </w:rPr>
        <w:t>3.</w:t>
      </w:r>
      <w:r w:rsidR="000E3257" w:rsidRPr="005B4C95">
        <w:rPr>
          <w:rFonts w:asciiTheme="minorHAnsi" w:hAnsiTheme="minorHAnsi" w:cstheme="minorHAnsi"/>
          <w:sz w:val="20"/>
        </w:rPr>
        <w:t xml:space="preserve"> </w:t>
      </w:r>
      <w:r w:rsidRPr="005B4C95">
        <w:rPr>
          <w:rFonts w:asciiTheme="minorHAnsi" w:hAnsiTheme="minorHAnsi" w:cstheme="minorHAnsi"/>
          <w:sz w:val="20"/>
        </w:rPr>
        <w:t>Criterium</w:t>
      </w:r>
      <w:r w:rsidR="000E3257" w:rsidRPr="005B4C95">
        <w:rPr>
          <w:rFonts w:asciiTheme="minorHAnsi" w:hAnsiTheme="minorHAnsi" w:cstheme="minorHAnsi"/>
          <w:sz w:val="20"/>
        </w:rPr>
        <w:t xml:space="preserve"> </w:t>
      </w:r>
      <w:r w:rsidRPr="005B4C95">
        <w:rPr>
          <w:rFonts w:asciiTheme="minorHAnsi" w:hAnsiTheme="minorHAnsi" w:cstheme="minorHAnsi"/>
          <w:sz w:val="20"/>
        </w:rPr>
        <w:t>SC.1</w:t>
      </w:r>
      <w:r w:rsidR="000750DD">
        <w:rPr>
          <w:rFonts w:asciiTheme="minorHAnsi" w:hAnsiTheme="minorHAnsi" w:cstheme="minorHAnsi"/>
          <w:sz w:val="20"/>
        </w:rPr>
        <w:t xml:space="preserve"> A</w:t>
      </w:r>
      <w:r w:rsidR="00455D8C" w:rsidRPr="00455D8C">
        <w:rPr>
          <w:rFonts w:asciiTheme="minorHAnsi" w:hAnsiTheme="minorHAnsi" w:cstheme="minorHAnsi"/>
          <w:sz w:val="20"/>
        </w:rPr>
        <w:t>anpak energiebesparing</w:t>
      </w:r>
    </w:p>
    <w:p w14:paraId="0C1D2D15" w14:textId="2ACBF32A" w:rsidR="008B60F5" w:rsidRDefault="008B60F5" w:rsidP="00A7680E">
      <w:pPr>
        <w:tabs>
          <w:tab w:val="left" w:pos="2552"/>
        </w:tabs>
        <w:suppressAutoHyphens/>
        <w:jc w:val="both"/>
        <w:rPr>
          <w:rFonts w:asciiTheme="minorHAnsi" w:hAnsiTheme="minorHAnsi" w:cstheme="minorHAnsi"/>
          <w:sz w:val="20"/>
        </w:rPr>
      </w:pPr>
      <w:r>
        <w:rPr>
          <w:rFonts w:asciiTheme="minorHAnsi" w:hAnsiTheme="minorHAnsi" w:cstheme="minorHAnsi"/>
          <w:sz w:val="20"/>
        </w:rPr>
        <w:t>4.Criterium SC.2 Aanpak maatregelenpakket</w:t>
      </w:r>
    </w:p>
    <w:p w14:paraId="2CE25111" w14:textId="266C929B" w:rsidR="003A3539" w:rsidRPr="00455D8C" w:rsidRDefault="008B60F5" w:rsidP="00455D8C">
      <w:pPr>
        <w:tabs>
          <w:tab w:val="left" w:pos="2552"/>
        </w:tabs>
        <w:suppressAutoHyphens/>
        <w:jc w:val="both"/>
        <w:rPr>
          <w:rFonts w:asciiTheme="minorHAnsi" w:hAnsiTheme="minorHAnsi" w:cstheme="minorHAnsi"/>
          <w:spacing w:val="0"/>
          <w:sz w:val="20"/>
          <w:lang w:eastAsia="en-US"/>
        </w:rPr>
      </w:pPr>
      <w:r>
        <w:rPr>
          <w:rFonts w:asciiTheme="minorHAnsi" w:hAnsiTheme="minorHAnsi" w:cstheme="minorHAnsi"/>
          <w:sz w:val="20"/>
        </w:rPr>
        <w:t>5</w:t>
      </w:r>
      <w:r w:rsidR="00A7680E" w:rsidRPr="005B4C95">
        <w:rPr>
          <w:rFonts w:asciiTheme="minorHAnsi" w:hAnsiTheme="minorHAnsi" w:cstheme="minorHAnsi"/>
          <w:sz w:val="20"/>
        </w:rPr>
        <w:t xml:space="preserve">. </w:t>
      </w:r>
      <w:r w:rsidR="00316B50" w:rsidRPr="005B4C95">
        <w:rPr>
          <w:rFonts w:asciiTheme="minorHAnsi" w:hAnsiTheme="minorHAnsi" w:cstheme="minorHAnsi"/>
          <w:spacing w:val="0"/>
          <w:sz w:val="20"/>
          <w:lang w:eastAsia="en-US"/>
        </w:rPr>
        <w:t>Criterium</w:t>
      </w:r>
      <w:r w:rsidR="00043F23" w:rsidRPr="005B4C95">
        <w:rPr>
          <w:rFonts w:asciiTheme="minorHAnsi" w:hAnsiTheme="minorHAnsi" w:cstheme="minorHAnsi"/>
          <w:spacing w:val="0"/>
          <w:sz w:val="20"/>
          <w:lang w:eastAsia="en-US"/>
        </w:rPr>
        <w:t xml:space="preserve"> </w:t>
      </w:r>
      <w:r w:rsidR="00D26BA1" w:rsidRPr="005B4C95">
        <w:rPr>
          <w:rFonts w:asciiTheme="minorHAnsi" w:hAnsiTheme="minorHAnsi" w:cstheme="minorHAnsi"/>
          <w:spacing w:val="0"/>
          <w:sz w:val="20"/>
          <w:lang w:eastAsia="en-US"/>
        </w:rPr>
        <w:t>SC.</w:t>
      </w:r>
      <w:r w:rsidR="002B5008" w:rsidRPr="005B4C95">
        <w:rPr>
          <w:rFonts w:asciiTheme="minorHAnsi" w:hAnsiTheme="minorHAnsi" w:cstheme="minorHAnsi"/>
          <w:spacing w:val="0"/>
          <w:sz w:val="20"/>
          <w:lang w:eastAsia="en-US"/>
        </w:rPr>
        <w:t>2</w:t>
      </w:r>
      <w:r w:rsidR="00316B50" w:rsidRPr="005B4C95">
        <w:rPr>
          <w:rFonts w:asciiTheme="minorHAnsi" w:hAnsiTheme="minorHAnsi" w:cstheme="minorHAnsi"/>
          <w:spacing w:val="0"/>
          <w:sz w:val="20"/>
          <w:lang w:eastAsia="en-US"/>
        </w:rPr>
        <w:t xml:space="preserve"> </w:t>
      </w:r>
      <w:r w:rsidR="000750DD">
        <w:rPr>
          <w:rFonts w:asciiTheme="minorHAnsi" w:hAnsiTheme="minorHAnsi" w:cstheme="minorHAnsi"/>
          <w:spacing w:val="0"/>
          <w:sz w:val="20"/>
          <w:lang w:eastAsia="en-US"/>
        </w:rPr>
        <w:t xml:space="preserve"> </w:t>
      </w:r>
      <w:r w:rsidR="00455D8C" w:rsidRPr="00455D8C">
        <w:rPr>
          <w:rFonts w:asciiTheme="minorHAnsi" w:hAnsiTheme="minorHAnsi" w:cstheme="minorHAnsi"/>
          <w:spacing w:val="0"/>
          <w:sz w:val="20"/>
          <w:lang w:eastAsia="en-US"/>
        </w:rPr>
        <w:t>Kennis en ervaring functionarissen</w:t>
      </w:r>
    </w:p>
    <w:p w14:paraId="77D19C00" w14:textId="77777777" w:rsidR="00455D8C" w:rsidRDefault="00455D8C" w:rsidP="00A7680E">
      <w:pPr>
        <w:tabs>
          <w:tab w:val="left" w:pos="2552"/>
        </w:tabs>
        <w:suppressAutoHyphens/>
        <w:jc w:val="both"/>
        <w:rPr>
          <w:rFonts w:asciiTheme="minorHAnsi" w:hAnsiTheme="minorHAnsi" w:cstheme="minorHAnsi"/>
          <w:sz w:val="20"/>
        </w:rPr>
      </w:pPr>
    </w:p>
    <w:p w14:paraId="368DDFC5" w14:textId="7DCE8BAE" w:rsidR="00A7680E" w:rsidRPr="001E56E5" w:rsidRDefault="00A7680E" w:rsidP="00A7680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Overige onderwerpen in het Plan van Aanpak, dan bovengenoemde, worden niet</w:t>
      </w:r>
    </w:p>
    <w:p w14:paraId="7BCE6B52" w14:textId="77777777" w:rsidR="00A7680E" w:rsidRPr="001E56E5" w:rsidRDefault="00A7680E" w:rsidP="00A7680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beoordeeld.</w:t>
      </w:r>
    </w:p>
    <w:p w14:paraId="38F81210" w14:textId="77777777" w:rsidR="00043F23" w:rsidRPr="001E56E5" w:rsidRDefault="00043F23" w:rsidP="00A7680E">
      <w:pPr>
        <w:tabs>
          <w:tab w:val="left" w:pos="2552"/>
        </w:tabs>
        <w:suppressAutoHyphens/>
        <w:jc w:val="both"/>
        <w:rPr>
          <w:rFonts w:asciiTheme="minorHAnsi" w:hAnsiTheme="minorHAnsi" w:cstheme="minorHAnsi"/>
          <w:sz w:val="20"/>
        </w:rPr>
      </w:pPr>
    </w:p>
    <w:p w14:paraId="1FD9D199" w14:textId="5B900703" w:rsidR="00A7680E" w:rsidRPr="001E56E5" w:rsidRDefault="00A7680E" w:rsidP="0057526E">
      <w:pPr>
        <w:tabs>
          <w:tab w:val="left" w:pos="2552"/>
        </w:tabs>
        <w:suppressAutoHyphens/>
        <w:jc w:val="both"/>
        <w:rPr>
          <w:rFonts w:asciiTheme="minorHAnsi" w:hAnsiTheme="minorHAnsi" w:cstheme="minorHAnsi"/>
          <w:sz w:val="20"/>
        </w:rPr>
      </w:pPr>
      <w:r w:rsidRPr="005B4C95">
        <w:rPr>
          <w:rFonts w:asciiTheme="minorHAnsi" w:hAnsiTheme="minorHAnsi" w:cstheme="minorHAnsi"/>
          <w:sz w:val="20"/>
        </w:rPr>
        <w:t>Bij</w:t>
      </w:r>
      <w:r w:rsidR="002D7F44" w:rsidRPr="005B4C95">
        <w:rPr>
          <w:rFonts w:asciiTheme="minorHAnsi" w:hAnsiTheme="minorHAnsi" w:cstheme="minorHAnsi"/>
          <w:sz w:val="20"/>
        </w:rPr>
        <w:t xml:space="preserve"> meer dan </w:t>
      </w:r>
      <w:r w:rsidR="000750DD">
        <w:rPr>
          <w:rFonts w:asciiTheme="minorHAnsi" w:hAnsiTheme="minorHAnsi" w:cstheme="minorHAnsi"/>
          <w:sz w:val="20"/>
        </w:rPr>
        <w:t>zes</w:t>
      </w:r>
      <w:r w:rsidR="002D7F44" w:rsidRPr="005B4C95">
        <w:rPr>
          <w:rFonts w:asciiTheme="minorHAnsi" w:hAnsiTheme="minorHAnsi" w:cstheme="minorHAnsi"/>
          <w:sz w:val="20"/>
        </w:rPr>
        <w:t xml:space="preserve"> </w:t>
      </w:r>
      <w:r w:rsidR="0057526E" w:rsidRPr="005B4C95">
        <w:rPr>
          <w:rFonts w:asciiTheme="minorHAnsi" w:hAnsiTheme="minorHAnsi" w:cstheme="minorHAnsi"/>
          <w:sz w:val="20"/>
        </w:rPr>
        <w:t>(</w:t>
      </w:r>
      <w:r w:rsidR="000750DD">
        <w:rPr>
          <w:rFonts w:asciiTheme="minorHAnsi" w:hAnsiTheme="minorHAnsi" w:cstheme="minorHAnsi"/>
          <w:sz w:val="20"/>
        </w:rPr>
        <w:t>6</w:t>
      </w:r>
      <w:r w:rsidR="0057526E" w:rsidRPr="005B4C95">
        <w:rPr>
          <w:rFonts w:asciiTheme="minorHAnsi" w:hAnsiTheme="minorHAnsi" w:cstheme="minorHAnsi"/>
          <w:sz w:val="20"/>
        </w:rPr>
        <w:t xml:space="preserve">) </w:t>
      </w:r>
      <w:r w:rsidRPr="005B4C95">
        <w:rPr>
          <w:rFonts w:asciiTheme="minorHAnsi" w:hAnsiTheme="minorHAnsi" w:cstheme="minorHAnsi"/>
          <w:sz w:val="20"/>
        </w:rPr>
        <w:t>pagina’s (excl. voorblad en inhoudsopgave), worden enkel de eerste</w:t>
      </w:r>
      <w:r w:rsidR="000750DD">
        <w:rPr>
          <w:rFonts w:asciiTheme="minorHAnsi" w:hAnsiTheme="minorHAnsi" w:cstheme="minorHAnsi"/>
          <w:sz w:val="20"/>
        </w:rPr>
        <w:t xml:space="preserve"> zes</w:t>
      </w:r>
      <w:r w:rsidR="0057526E" w:rsidRPr="005B4C95">
        <w:rPr>
          <w:rFonts w:asciiTheme="minorHAnsi" w:hAnsiTheme="minorHAnsi" w:cstheme="minorHAnsi"/>
          <w:sz w:val="20"/>
        </w:rPr>
        <w:t xml:space="preserve"> (</w:t>
      </w:r>
      <w:r w:rsidR="000750DD">
        <w:rPr>
          <w:rFonts w:asciiTheme="minorHAnsi" w:hAnsiTheme="minorHAnsi" w:cstheme="minorHAnsi"/>
          <w:sz w:val="20"/>
        </w:rPr>
        <w:t>6</w:t>
      </w:r>
      <w:r w:rsidR="0057526E" w:rsidRPr="005B4C95">
        <w:rPr>
          <w:rFonts w:asciiTheme="minorHAnsi" w:hAnsiTheme="minorHAnsi" w:cstheme="minorHAnsi"/>
          <w:sz w:val="20"/>
        </w:rPr>
        <w:t xml:space="preserve">) </w:t>
      </w:r>
      <w:r w:rsidRPr="005B4C95">
        <w:rPr>
          <w:rFonts w:asciiTheme="minorHAnsi" w:hAnsiTheme="minorHAnsi" w:cstheme="minorHAnsi"/>
          <w:sz w:val="20"/>
        </w:rPr>
        <w:t>pagina’s meegenomen in de beoordeling. De meerdere pagina’s worden</w:t>
      </w:r>
      <w:r w:rsidR="0057526E" w:rsidRPr="005B4C95">
        <w:rPr>
          <w:rFonts w:asciiTheme="minorHAnsi" w:hAnsiTheme="minorHAnsi" w:cstheme="minorHAnsi"/>
          <w:sz w:val="20"/>
        </w:rPr>
        <w:t xml:space="preserve"> </w:t>
      </w:r>
      <w:r w:rsidRPr="005B4C95">
        <w:rPr>
          <w:rFonts w:asciiTheme="minorHAnsi" w:hAnsiTheme="minorHAnsi" w:cstheme="minorHAnsi"/>
          <w:sz w:val="20"/>
        </w:rPr>
        <w:t>vooraf verwijderd en niet voorgelegd</w:t>
      </w:r>
      <w:r w:rsidRPr="00D80D1E">
        <w:rPr>
          <w:rFonts w:asciiTheme="minorHAnsi" w:hAnsiTheme="minorHAnsi" w:cstheme="minorHAnsi"/>
          <w:sz w:val="20"/>
        </w:rPr>
        <w:t xml:space="preserve"> aan de beoordelingscommissie</w:t>
      </w:r>
      <w:r w:rsidRPr="001E56E5">
        <w:rPr>
          <w:rFonts w:asciiTheme="minorHAnsi" w:hAnsiTheme="minorHAnsi" w:cstheme="minorHAnsi"/>
          <w:sz w:val="20"/>
        </w:rPr>
        <w:t>.</w:t>
      </w:r>
    </w:p>
    <w:p w14:paraId="024A8FA3" w14:textId="77777777" w:rsidR="00406C0E" w:rsidRPr="001E56E5" w:rsidRDefault="00406C0E" w:rsidP="00836A45">
      <w:pPr>
        <w:tabs>
          <w:tab w:val="left" w:pos="2552"/>
        </w:tabs>
        <w:suppressAutoHyphens/>
        <w:ind w:left="0"/>
        <w:jc w:val="both"/>
        <w:rPr>
          <w:rFonts w:asciiTheme="minorHAnsi" w:hAnsiTheme="minorHAnsi" w:cstheme="minorHAnsi"/>
          <w:b/>
          <w:spacing w:val="0"/>
          <w:sz w:val="20"/>
        </w:rPr>
      </w:pPr>
    </w:p>
    <w:p w14:paraId="01750469" w14:textId="77777777" w:rsidR="0002399C" w:rsidRPr="001E56E5" w:rsidRDefault="00433106" w:rsidP="001278FF">
      <w:pPr>
        <w:pStyle w:val="Kop2"/>
      </w:pPr>
      <w:bookmarkStart w:id="131" w:name="_Toc403554479"/>
      <w:bookmarkStart w:id="132" w:name="_Toc404621247"/>
      <w:bookmarkStart w:id="133" w:name="_Toc404622150"/>
      <w:bookmarkStart w:id="134" w:name="_Toc79484185"/>
      <w:bookmarkStart w:id="135" w:name="_Toc135210039"/>
      <w:bookmarkStart w:id="136" w:name="_Toc135210293"/>
      <w:bookmarkStart w:id="137" w:name="_Toc135210378"/>
      <w:bookmarkStart w:id="138" w:name="_Toc135210434"/>
      <w:bookmarkStart w:id="139" w:name="_Toc135213573"/>
      <w:bookmarkStart w:id="140" w:name="_Toc143313136"/>
      <w:bookmarkStart w:id="141" w:name="_Ref200342358"/>
      <w:bookmarkStart w:id="142" w:name="_Ref200343774"/>
      <w:bookmarkEnd w:id="125"/>
      <w:bookmarkEnd w:id="126"/>
      <w:r w:rsidRPr="000307F0">
        <w:t>Bewijsmiddelen E</w:t>
      </w:r>
      <w:r w:rsidR="0002399C" w:rsidRPr="000307F0">
        <w:t>igen Verklaring</w:t>
      </w:r>
      <w:bookmarkEnd w:id="131"/>
      <w:bookmarkEnd w:id="132"/>
      <w:bookmarkEnd w:id="133"/>
      <w:r w:rsidRPr="000307F0">
        <w:t xml:space="preserve"> (Uniform Europees</w:t>
      </w:r>
      <w:r w:rsidRPr="001E56E5">
        <w:t xml:space="preserve"> Aanbestedingsdocument)</w:t>
      </w:r>
      <w:bookmarkEnd w:id="134"/>
    </w:p>
    <w:p w14:paraId="48F390E0" w14:textId="77777777" w:rsidR="00681425" w:rsidRPr="000307F0" w:rsidRDefault="00D80D1E" w:rsidP="006021E5">
      <w:pPr>
        <w:pStyle w:val="Lijstalinea"/>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681425">
        <w:rPr>
          <w:rFonts w:asciiTheme="minorHAnsi" w:hAnsiTheme="minorHAnsi" w:cstheme="minorHAnsi"/>
          <w:spacing w:val="0"/>
          <w:sz w:val="20"/>
        </w:rPr>
        <w:t xml:space="preserve">De Aanbestedende dienst aanvaardt als voldoende bewijs dat de Inschrijver niet </w:t>
      </w:r>
      <w:r w:rsidRPr="000307F0">
        <w:rPr>
          <w:rFonts w:asciiTheme="minorHAnsi" w:hAnsiTheme="minorHAnsi" w:cstheme="minorHAnsi"/>
          <w:spacing w:val="0"/>
          <w:sz w:val="20"/>
        </w:rPr>
        <w:t>verkeert in de onder 4.1 lid 1 genoemde omstandigheden:</w:t>
      </w:r>
      <w:r w:rsidR="00681425" w:rsidRPr="000307F0">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e</w:t>
      </w:r>
      <w:r w:rsidR="00D80D1E" w:rsidRPr="00681425">
        <w:rPr>
          <w:rFonts w:asciiTheme="minorHAnsi" w:hAnsiTheme="minorHAnsi" w:cstheme="minorHAnsi"/>
          <w:spacing w:val="0"/>
          <w:sz w:val="20"/>
        </w:rPr>
        <w:t>en gedragsverklaring  aanbesteden</w:t>
      </w:r>
      <w:r>
        <w:rPr>
          <w:rFonts w:asciiTheme="minorHAnsi" w:hAnsiTheme="minorHAnsi" w:cstheme="minorHAnsi"/>
          <w:spacing w:val="0"/>
          <w:sz w:val="20"/>
        </w:rPr>
        <w:t xml:space="preserve"> (GVA)</w:t>
      </w:r>
      <w:r w:rsidR="00D80D1E" w:rsidRPr="00681425">
        <w:rPr>
          <w:rFonts w:asciiTheme="minorHAnsi" w:hAnsiTheme="minorHAnsi" w:cstheme="minorHAnsi"/>
          <w:spacing w:val="0"/>
          <w:sz w:val="20"/>
        </w:rPr>
        <w:t>, die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13A29229" w:rsidR="00D40727" w:rsidRPr="001E56E5" w:rsidRDefault="00D40727" w:rsidP="006021E5">
      <w:pPr>
        <w:pStyle w:val="Lijstalinea"/>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E43449" w:rsidRPr="001E56E5">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1BCB442D" w:rsidR="0002399C" w:rsidRPr="001E56E5" w:rsidRDefault="00BA7567" w:rsidP="006021E5">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E43449" w:rsidRPr="001E56E5">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77777777"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 xml:space="preserve">a, </w:t>
      </w:r>
      <w:r w:rsidR="002E4604" w:rsidRPr="001E56E5">
        <w:rPr>
          <w:rFonts w:asciiTheme="minorHAnsi" w:hAnsiTheme="minorHAnsi" w:cstheme="minorHAnsi"/>
          <w:spacing w:val="0"/>
          <w:sz w:val="20"/>
        </w:rPr>
        <w:t>een gedragsverklaring aanbesteden, die op het tijdstip van inschrijven niet ouder is dan 2 jaar;</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61DC1DA9"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voor zover het een onherroepelijke veroordeling of een onherroepelijke beschikking wegens overtreding van mededingingsregels betreft, een gedragsverklaring aanbesteden,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2172B8B5" w14:textId="152381D7" w:rsidR="00083851" w:rsidRDefault="00083851" w:rsidP="00083851">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Pr>
          <w:rFonts w:asciiTheme="minorHAnsi" w:hAnsiTheme="minorHAnsi" w:cs="Arial"/>
          <w:sz w:val="20"/>
        </w:rPr>
        <w:t>Gegadigde</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D3A3471" w14:textId="34038756" w:rsidR="002E4604" w:rsidRPr="008D3A79" w:rsidRDefault="00083851" w:rsidP="002E4604">
      <w:pPr>
        <w:pStyle w:val="Lijstalinea"/>
        <w:ind w:left="2520"/>
        <w:jc w:val="both"/>
        <w:rPr>
          <w:rFonts w:asciiTheme="minorHAnsi" w:hAnsiTheme="minorHAnsi" w:cstheme="minorHAnsi"/>
          <w:spacing w:val="0"/>
          <w:sz w:val="20"/>
        </w:rPr>
      </w:pPr>
      <w:r w:rsidRPr="008D3A79">
        <w:rPr>
          <w:rFonts w:asciiTheme="minorHAnsi" w:hAnsiTheme="minorHAnsi" w:cstheme="minorHAnsi"/>
          <w:spacing w:val="0"/>
          <w:sz w:val="20"/>
        </w:rPr>
        <w:t>f</w:t>
      </w:r>
      <w:r w:rsidR="002E4604" w:rsidRPr="008D3A79">
        <w:rPr>
          <w:rFonts w:asciiTheme="minorHAnsi" w:hAnsiTheme="minorHAnsi" w:cstheme="minorHAnsi"/>
          <w:spacing w:val="0"/>
          <w:sz w:val="20"/>
        </w:rPr>
        <w:t xml:space="preserve">. </w:t>
      </w:r>
      <w:r w:rsidR="002E4604" w:rsidRPr="008D3A79">
        <w:rPr>
          <w:rFonts w:asciiTheme="minorHAnsi" w:hAnsiTheme="minorHAnsi" w:cstheme="minorHAnsi"/>
          <w:spacing w:val="0"/>
          <w:sz w:val="20"/>
        </w:rPr>
        <w:tab/>
        <w:t xml:space="preserve">voor </w:t>
      </w:r>
      <w:r w:rsidR="00B05513" w:rsidRPr="008D3A79">
        <w:rPr>
          <w:rFonts w:asciiTheme="minorHAnsi" w:hAnsiTheme="minorHAnsi" w:cstheme="minorHAnsi"/>
          <w:spacing w:val="0"/>
          <w:sz w:val="20"/>
        </w:rPr>
        <w:t>3</w:t>
      </w:r>
      <w:r w:rsidR="005721C4" w:rsidRPr="008D3A79">
        <w:rPr>
          <w:rFonts w:asciiTheme="minorHAnsi" w:hAnsiTheme="minorHAnsi" w:cstheme="minorHAnsi"/>
          <w:spacing w:val="0"/>
          <w:sz w:val="20"/>
        </w:rPr>
        <w:t>h</w:t>
      </w:r>
      <w:r w:rsidR="0002399C" w:rsidRPr="008D3A79">
        <w:rPr>
          <w:rFonts w:asciiTheme="minorHAnsi" w:hAnsiTheme="minorHAnsi" w:cstheme="minorHAnsi"/>
          <w:spacing w:val="0"/>
          <w:sz w:val="20"/>
        </w:rPr>
        <w:t xml:space="preserve">, </w:t>
      </w:r>
      <w:r w:rsidR="002E4604" w:rsidRPr="008D3A79">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8D3A79" w:rsidRDefault="0002399C" w:rsidP="00406C0E">
      <w:pPr>
        <w:tabs>
          <w:tab w:val="left" w:pos="2410"/>
        </w:tabs>
        <w:suppressAutoHyphens/>
        <w:ind w:left="0"/>
        <w:jc w:val="both"/>
        <w:rPr>
          <w:rFonts w:asciiTheme="minorHAnsi" w:hAnsiTheme="minorHAnsi" w:cstheme="minorHAnsi"/>
          <w:spacing w:val="0"/>
          <w:sz w:val="20"/>
        </w:rPr>
      </w:pPr>
    </w:p>
    <w:p w14:paraId="74998DA2" w14:textId="0262AF96" w:rsidR="00E35C27" w:rsidRPr="008D3A79" w:rsidRDefault="00E35C27" w:rsidP="006021E5">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t>De Aanbestedende dienst aanvaardt als voldoende bewijs dat de Inschrijver kan voldoen aan de  gestelde eis onder 4.5.1</w:t>
      </w:r>
      <w:r w:rsidR="00E5008C"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gestelde eis: Kopie van het verzekeringsbewijs.</w:t>
      </w:r>
    </w:p>
    <w:p w14:paraId="41DB79C3" w14:textId="77777777" w:rsidR="00E35C27" w:rsidRPr="008D3A79" w:rsidRDefault="00E35C27" w:rsidP="00E35C27">
      <w:pPr>
        <w:pStyle w:val="Lijstalinea"/>
        <w:autoSpaceDE w:val="0"/>
        <w:autoSpaceDN w:val="0"/>
        <w:adjustRightInd w:val="0"/>
        <w:spacing w:line="240" w:lineRule="auto"/>
        <w:ind w:left="2520"/>
        <w:jc w:val="both"/>
        <w:rPr>
          <w:rFonts w:asciiTheme="minorHAnsi" w:hAnsiTheme="minorHAnsi" w:cstheme="minorHAnsi"/>
          <w:spacing w:val="0"/>
          <w:sz w:val="20"/>
        </w:rPr>
      </w:pPr>
    </w:p>
    <w:p w14:paraId="1A242C8A" w14:textId="5D4A1B4C" w:rsidR="003310C4" w:rsidRPr="008D3A79" w:rsidRDefault="003310C4" w:rsidP="006021E5">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lastRenderedPageBreak/>
        <w:t>De Aanbestedende dienst aanvaard als voldoende bewijs dat de Inschrijver kan voldoen aan de gestelde eisen onder 4.5.2 lid 1:</w:t>
      </w:r>
      <w:r w:rsidRPr="008D3A79">
        <w:rPr>
          <w:rFonts w:asciiTheme="minorHAnsi" w:hAnsiTheme="minorHAnsi" w:cs="Arial"/>
          <w:sz w:val="20"/>
        </w:rPr>
        <w:t xml:space="preserve"> Een uittreksel uit het beroeps- of handelsregister, dat op het tijdstip van </w:t>
      </w:r>
      <w:r w:rsidR="0037086C" w:rsidRPr="008D3A79">
        <w:rPr>
          <w:rFonts w:asciiTheme="minorHAnsi" w:hAnsiTheme="minorHAnsi" w:cs="Arial"/>
          <w:sz w:val="20"/>
        </w:rPr>
        <w:t>Inschrijving</w:t>
      </w:r>
      <w:r w:rsidRPr="008D3A79">
        <w:rPr>
          <w:rFonts w:asciiTheme="minorHAnsi" w:hAnsiTheme="minorHAnsi" w:cs="Arial"/>
          <w:sz w:val="20"/>
        </w:rPr>
        <w:t xml:space="preserve"> niet ouder is dan 6 maanden.</w:t>
      </w:r>
    </w:p>
    <w:p w14:paraId="79EEB6F2" w14:textId="77777777" w:rsidR="003310C4" w:rsidRPr="008D3A79" w:rsidRDefault="003310C4" w:rsidP="003310C4">
      <w:pPr>
        <w:pStyle w:val="Lijstalinea"/>
        <w:autoSpaceDE w:val="0"/>
        <w:autoSpaceDN w:val="0"/>
        <w:adjustRightInd w:val="0"/>
        <w:spacing w:line="240" w:lineRule="auto"/>
        <w:ind w:left="2520"/>
        <w:jc w:val="both"/>
        <w:rPr>
          <w:rFonts w:asciiTheme="minorHAnsi" w:hAnsiTheme="minorHAnsi" w:cstheme="minorHAnsi"/>
          <w:spacing w:val="0"/>
          <w:sz w:val="20"/>
        </w:rPr>
      </w:pPr>
    </w:p>
    <w:p w14:paraId="59B8CAD0" w14:textId="2DF932EC" w:rsidR="003310C4" w:rsidRPr="008D3A79" w:rsidRDefault="003310C4" w:rsidP="006021E5">
      <w:pPr>
        <w:numPr>
          <w:ilvl w:val="0"/>
          <w:numId w:val="10"/>
        </w:numPr>
        <w:autoSpaceDE w:val="0"/>
        <w:autoSpaceDN w:val="0"/>
        <w:adjustRightInd w:val="0"/>
        <w:spacing w:line="240" w:lineRule="auto"/>
        <w:jc w:val="both"/>
        <w:rPr>
          <w:rFonts w:asciiTheme="minorHAnsi" w:hAnsiTheme="minorHAnsi" w:cs="Arial"/>
          <w:sz w:val="20"/>
        </w:rPr>
      </w:pPr>
      <w:r w:rsidRPr="008D3A79">
        <w:rPr>
          <w:rFonts w:asciiTheme="minorHAnsi" w:hAnsiTheme="minorHAnsi" w:cs="Arial"/>
          <w:sz w:val="20"/>
        </w:rPr>
        <w:t>De Aanbestedende dienst aanvaardt als voldoende bewijs dat de Inschrijver kan voldoen aan de gestelde eis onder 4.5.2 lid 2: Een kopie van een NEN-EN-ISO 9001:2015 certificaat of een gelijkwaardig certificaat of het overleggen van handboeken waaruit blijkt dat een managementsysteem van toepassing is dat voldoet aan de normen van ISO, voorzien van een verklaring van het management.</w:t>
      </w:r>
    </w:p>
    <w:p w14:paraId="036EC112" w14:textId="77777777" w:rsidR="003310C4" w:rsidRPr="008D3A79" w:rsidRDefault="003310C4" w:rsidP="003310C4">
      <w:pPr>
        <w:pStyle w:val="Lijstalinea"/>
        <w:rPr>
          <w:rFonts w:asciiTheme="minorHAnsi" w:hAnsiTheme="minorHAnsi" w:cs="Arial"/>
          <w:sz w:val="20"/>
        </w:rPr>
      </w:pPr>
    </w:p>
    <w:p w14:paraId="58FF6D20" w14:textId="5B7816AE" w:rsidR="009278DF" w:rsidRPr="008D3A79" w:rsidRDefault="00C7630C" w:rsidP="006021E5">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8D3A79">
        <w:rPr>
          <w:rFonts w:asciiTheme="minorHAnsi" w:hAnsiTheme="minorHAnsi" w:cstheme="minorHAnsi"/>
          <w:spacing w:val="0"/>
          <w:sz w:val="20"/>
        </w:rPr>
        <w:t xml:space="preserve">De Aanbestedende dienst aanvaard als voldoende bewijs dat de </w:t>
      </w:r>
      <w:r w:rsidR="00C8151B" w:rsidRPr="008D3A79">
        <w:rPr>
          <w:rFonts w:asciiTheme="minorHAnsi" w:hAnsiTheme="minorHAnsi" w:cstheme="minorHAnsi"/>
          <w:spacing w:val="0"/>
          <w:sz w:val="20"/>
        </w:rPr>
        <w:t>I</w:t>
      </w:r>
      <w:r w:rsidR="00C9232E" w:rsidRPr="008D3A79">
        <w:rPr>
          <w:rFonts w:asciiTheme="minorHAnsi" w:hAnsiTheme="minorHAnsi" w:cstheme="minorHAnsi"/>
          <w:spacing w:val="0"/>
          <w:sz w:val="20"/>
        </w:rPr>
        <w:t>nschrijver</w:t>
      </w:r>
      <w:r w:rsidRPr="008D3A79">
        <w:rPr>
          <w:rFonts w:asciiTheme="minorHAnsi" w:hAnsiTheme="minorHAnsi" w:cstheme="minorHAnsi"/>
          <w:spacing w:val="0"/>
          <w:sz w:val="20"/>
        </w:rPr>
        <w:t xml:space="preserve"> kan voldoen aan</w:t>
      </w:r>
      <w:r w:rsidR="00FD2230"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 xml:space="preserve">de gestelde eis onder 4.5.2 lid </w:t>
      </w:r>
      <w:r w:rsidR="000750DD">
        <w:rPr>
          <w:rFonts w:asciiTheme="minorHAnsi" w:hAnsiTheme="minorHAnsi" w:cstheme="minorHAnsi"/>
          <w:spacing w:val="0"/>
          <w:sz w:val="20"/>
        </w:rPr>
        <w:t>3</w:t>
      </w:r>
      <w:r w:rsidRPr="008D3A79">
        <w:rPr>
          <w:rFonts w:asciiTheme="minorHAnsi" w:hAnsiTheme="minorHAnsi" w:cstheme="minorHAnsi"/>
          <w:spacing w:val="0"/>
          <w:sz w:val="20"/>
        </w:rPr>
        <w:t xml:space="preserve">: Bevestiging door de </w:t>
      </w:r>
      <w:r w:rsidR="00C8151B" w:rsidRPr="008D3A79">
        <w:rPr>
          <w:rFonts w:asciiTheme="minorHAnsi" w:hAnsiTheme="minorHAnsi" w:cstheme="minorHAnsi"/>
          <w:spacing w:val="0"/>
          <w:sz w:val="20"/>
        </w:rPr>
        <w:t>I</w:t>
      </w:r>
      <w:r w:rsidR="00C9232E" w:rsidRPr="008D3A79">
        <w:rPr>
          <w:rFonts w:asciiTheme="minorHAnsi" w:hAnsiTheme="minorHAnsi" w:cstheme="minorHAnsi"/>
          <w:spacing w:val="0"/>
          <w:sz w:val="20"/>
        </w:rPr>
        <w:t>nschrijver</w:t>
      </w:r>
      <w:r w:rsidRPr="008D3A79">
        <w:rPr>
          <w:rFonts w:asciiTheme="minorHAnsi" w:hAnsiTheme="minorHAnsi" w:cstheme="minorHAnsi"/>
          <w:spacing w:val="0"/>
          <w:sz w:val="20"/>
        </w:rPr>
        <w:t xml:space="preserve"> door het ondertekenen van</w:t>
      </w:r>
      <w:r w:rsidR="00FD2230"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de Eigen verklaring (UEA 2016)</w:t>
      </w:r>
    </w:p>
    <w:p w14:paraId="5A0A4F9F" w14:textId="77777777" w:rsidR="00D31180" w:rsidRPr="008D3A79" w:rsidRDefault="00D31180" w:rsidP="001D1A80">
      <w:pPr>
        <w:autoSpaceDE w:val="0"/>
        <w:autoSpaceDN w:val="0"/>
        <w:adjustRightInd w:val="0"/>
        <w:spacing w:line="240" w:lineRule="auto"/>
        <w:ind w:left="0"/>
        <w:jc w:val="both"/>
        <w:rPr>
          <w:rFonts w:asciiTheme="minorHAnsi" w:hAnsiTheme="minorHAnsi" w:cstheme="minorHAnsi"/>
          <w:spacing w:val="0"/>
          <w:sz w:val="20"/>
        </w:rPr>
      </w:pPr>
    </w:p>
    <w:p w14:paraId="589D6F49" w14:textId="727AA8E9" w:rsidR="00763511" w:rsidRPr="008D3A79" w:rsidRDefault="00BA7567" w:rsidP="006021E5">
      <w:pPr>
        <w:pStyle w:val="Lijstalinea"/>
        <w:numPr>
          <w:ilvl w:val="0"/>
          <w:numId w:val="10"/>
        </w:numPr>
        <w:suppressAutoHyphens/>
        <w:autoSpaceDE w:val="0"/>
        <w:autoSpaceDN w:val="0"/>
        <w:adjustRightInd w:val="0"/>
        <w:spacing w:line="240" w:lineRule="auto"/>
        <w:jc w:val="both"/>
        <w:rPr>
          <w:rFonts w:asciiTheme="minorHAnsi" w:hAnsiTheme="minorHAnsi" w:cstheme="minorHAnsi"/>
        </w:rPr>
      </w:pPr>
      <w:r w:rsidRPr="008D3A79">
        <w:rPr>
          <w:rFonts w:asciiTheme="minorHAnsi" w:hAnsiTheme="minorHAnsi" w:cstheme="minorHAnsi"/>
          <w:spacing w:val="0"/>
          <w:sz w:val="20"/>
        </w:rPr>
        <w:t>De formele bewijsstukken genoemd onder punt</w:t>
      </w:r>
      <w:r w:rsidR="00F42E43" w:rsidRPr="008D3A79">
        <w:rPr>
          <w:rFonts w:asciiTheme="minorHAnsi" w:hAnsiTheme="minorHAnsi" w:cstheme="minorHAnsi"/>
          <w:spacing w:val="0"/>
          <w:sz w:val="20"/>
        </w:rPr>
        <w:t xml:space="preserve"> 1 tot en met</w:t>
      </w:r>
      <w:r w:rsidRPr="008D3A79">
        <w:rPr>
          <w:rFonts w:asciiTheme="minorHAnsi" w:hAnsiTheme="minorHAnsi" w:cstheme="minorHAnsi"/>
          <w:spacing w:val="0"/>
          <w:sz w:val="20"/>
        </w:rPr>
        <w:t xml:space="preserve"> </w:t>
      </w:r>
      <w:r w:rsidR="000750DD">
        <w:rPr>
          <w:rFonts w:asciiTheme="minorHAnsi" w:hAnsiTheme="minorHAnsi" w:cstheme="minorHAnsi"/>
          <w:spacing w:val="0"/>
          <w:sz w:val="20"/>
        </w:rPr>
        <w:t>7</w:t>
      </w:r>
      <w:r w:rsidR="00F42E43" w:rsidRPr="008D3A79">
        <w:rPr>
          <w:rFonts w:asciiTheme="minorHAnsi" w:hAnsiTheme="minorHAnsi" w:cstheme="minorHAnsi"/>
          <w:spacing w:val="0"/>
          <w:sz w:val="20"/>
        </w:rPr>
        <w:t>,</w:t>
      </w:r>
      <w:r w:rsidRPr="008D3A79">
        <w:rPr>
          <w:rFonts w:asciiTheme="minorHAnsi" w:hAnsiTheme="minorHAnsi" w:cstheme="minorHAnsi"/>
          <w:spacing w:val="0"/>
          <w:sz w:val="20"/>
        </w:rPr>
        <w:t xml:space="preserve"> om de Eigen Verklaring </w:t>
      </w:r>
      <w:r w:rsidR="00F51AA4" w:rsidRPr="008D3A79">
        <w:rPr>
          <w:rFonts w:asciiTheme="minorHAnsi" w:hAnsiTheme="minorHAnsi" w:cstheme="minorHAnsi"/>
          <w:spacing w:val="0"/>
          <w:sz w:val="20"/>
        </w:rPr>
        <w:t>(UEA</w:t>
      </w:r>
      <w:r w:rsidR="00B02015" w:rsidRPr="008D3A79">
        <w:rPr>
          <w:rFonts w:asciiTheme="minorHAnsi" w:hAnsiTheme="minorHAnsi" w:cstheme="minorHAnsi"/>
          <w:spacing w:val="0"/>
          <w:sz w:val="20"/>
        </w:rPr>
        <w:t xml:space="preserve"> 2016</w:t>
      </w:r>
      <w:r w:rsidR="00F51AA4" w:rsidRPr="008D3A79">
        <w:rPr>
          <w:rFonts w:asciiTheme="minorHAnsi" w:hAnsiTheme="minorHAnsi" w:cstheme="minorHAnsi"/>
          <w:spacing w:val="0"/>
          <w:sz w:val="20"/>
        </w:rPr>
        <w:t xml:space="preserve">) </w:t>
      </w:r>
      <w:r w:rsidRPr="008D3A79">
        <w:rPr>
          <w:rFonts w:asciiTheme="minorHAnsi" w:hAnsiTheme="minorHAnsi" w:cstheme="minorHAnsi"/>
          <w:spacing w:val="0"/>
          <w:sz w:val="20"/>
        </w:rPr>
        <w:t>te staven dienen na een schriftelijk verzoek</w:t>
      </w:r>
      <w:r w:rsidR="00C177B3" w:rsidRPr="008D3A79">
        <w:rPr>
          <w:rFonts w:asciiTheme="minorHAnsi" w:hAnsiTheme="minorHAnsi" w:cstheme="minorHAnsi"/>
          <w:spacing w:val="0"/>
          <w:sz w:val="20"/>
        </w:rPr>
        <w:t xml:space="preserve"> daartoe binnen </w:t>
      </w:r>
      <w:r w:rsidR="00E35C27" w:rsidRPr="008D3A79">
        <w:rPr>
          <w:rFonts w:asciiTheme="minorHAnsi" w:hAnsiTheme="minorHAnsi" w:cstheme="minorHAnsi"/>
          <w:spacing w:val="0"/>
          <w:sz w:val="20"/>
        </w:rPr>
        <w:t>zeven (</w:t>
      </w:r>
      <w:r w:rsidR="00C177B3" w:rsidRPr="008D3A79">
        <w:rPr>
          <w:rFonts w:asciiTheme="minorHAnsi" w:hAnsiTheme="minorHAnsi" w:cstheme="minorHAnsi"/>
          <w:spacing w:val="0"/>
          <w:sz w:val="20"/>
        </w:rPr>
        <w:t>7</w:t>
      </w:r>
      <w:r w:rsidR="00E35C27" w:rsidRPr="008D3A79">
        <w:rPr>
          <w:rFonts w:asciiTheme="minorHAnsi" w:hAnsiTheme="minorHAnsi" w:cstheme="minorHAnsi"/>
          <w:spacing w:val="0"/>
          <w:sz w:val="20"/>
        </w:rPr>
        <w:t>)</w:t>
      </w:r>
      <w:r w:rsidR="00C177B3" w:rsidRPr="008D3A79">
        <w:rPr>
          <w:rFonts w:asciiTheme="minorHAnsi" w:hAnsiTheme="minorHAnsi" w:cstheme="minorHAnsi"/>
          <w:spacing w:val="0"/>
          <w:sz w:val="20"/>
        </w:rPr>
        <w:t xml:space="preserve"> dagen aan de </w:t>
      </w:r>
      <w:r w:rsidR="00E43449" w:rsidRPr="008D3A79">
        <w:rPr>
          <w:rFonts w:asciiTheme="minorHAnsi" w:hAnsiTheme="minorHAnsi" w:cstheme="minorHAnsi"/>
          <w:spacing w:val="0"/>
          <w:sz w:val="20"/>
        </w:rPr>
        <w:t>Aanbestedende dienst</w:t>
      </w:r>
      <w:r w:rsidR="00C177B3" w:rsidRPr="008D3A79">
        <w:rPr>
          <w:rFonts w:asciiTheme="minorHAnsi" w:hAnsiTheme="minorHAnsi" w:cstheme="minorHAnsi"/>
          <w:spacing w:val="0"/>
          <w:sz w:val="20"/>
        </w:rPr>
        <w:t xml:space="preserve"> overlegd te worden. Indien de </w:t>
      </w:r>
      <w:r w:rsidR="00E43449" w:rsidRPr="008D3A79">
        <w:rPr>
          <w:rFonts w:asciiTheme="minorHAnsi" w:hAnsiTheme="minorHAnsi" w:cstheme="minorHAnsi"/>
          <w:spacing w:val="0"/>
          <w:sz w:val="20"/>
        </w:rPr>
        <w:t>Aanbestedende dienst</w:t>
      </w:r>
      <w:r w:rsidRPr="008D3A79">
        <w:rPr>
          <w:rFonts w:asciiTheme="minorHAnsi" w:hAnsiTheme="minorHAnsi" w:cstheme="minorHAnsi"/>
          <w:spacing w:val="0"/>
          <w:sz w:val="20"/>
        </w:rPr>
        <w:t xml:space="preserve"> de bewijsstukken niet binnen de daartoe gestelde termijn heeft ontvangen, </w:t>
      </w:r>
      <w:r w:rsidR="00F77F6C">
        <w:rPr>
          <w:rFonts w:asciiTheme="minorHAnsi" w:hAnsiTheme="minorHAnsi" w:cstheme="minorHAnsi"/>
          <w:spacing w:val="0"/>
          <w:sz w:val="20"/>
        </w:rPr>
        <w:t xml:space="preserve">kan de Aanbestedende dienst besluiten de </w:t>
      </w:r>
      <w:r w:rsidR="00C8151B" w:rsidRPr="008D3A79">
        <w:rPr>
          <w:rFonts w:asciiTheme="minorHAnsi" w:hAnsiTheme="minorHAnsi" w:cstheme="minorHAnsi"/>
          <w:spacing w:val="0"/>
          <w:sz w:val="20"/>
        </w:rPr>
        <w:t>I</w:t>
      </w:r>
      <w:r w:rsidRPr="008D3A79">
        <w:rPr>
          <w:rFonts w:asciiTheme="minorHAnsi" w:hAnsiTheme="minorHAnsi" w:cstheme="minorHAnsi"/>
          <w:spacing w:val="0"/>
          <w:sz w:val="20"/>
        </w:rPr>
        <w:t xml:space="preserve">nschrijver niet in aanmerking </w:t>
      </w:r>
      <w:r w:rsidR="00F77F6C">
        <w:rPr>
          <w:rFonts w:asciiTheme="minorHAnsi" w:hAnsiTheme="minorHAnsi" w:cstheme="minorHAnsi"/>
          <w:spacing w:val="0"/>
          <w:sz w:val="20"/>
        </w:rPr>
        <w:t xml:space="preserve">te laten komen </w:t>
      </w:r>
      <w:r w:rsidRPr="008D3A79">
        <w:rPr>
          <w:rFonts w:asciiTheme="minorHAnsi" w:hAnsiTheme="minorHAnsi" w:cstheme="minorHAnsi"/>
          <w:spacing w:val="0"/>
          <w:sz w:val="20"/>
        </w:rPr>
        <w:t xml:space="preserve">voor </w:t>
      </w:r>
      <w:r w:rsidR="000C4F73" w:rsidRPr="008D3A79">
        <w:rPr>
          <w:rFonts w:asciiTheme="minorHAnsi" w:hAnsiTheme="minorHAnsi" w:cstheme="minorHAnsi"/>
          <w:spacing w:val="0"/>
          <w:sz w:val="20"/>
        </w:rPr>
        <w:t>de opdracht</w:t>
      </w:r>
      <w:r w:rsidRPr="008D3A79">
        <w:rPr>
          <w:rFonts w:asciiTheme="minorHAnsi" w:hAnsiTheme="minorHAnsi" w:cstheme="minorHAnsi"/>
          <w:spacing w:val="0"/>
          <w:sz w:val="20"/>
        </w:rPr>
        <w:t>.</w:t>
      </w:r>
    </w:p>
    <w:p w14:paraId="2AC32C45" w14:textId="77777777" w:rsidR="00F51AA4" w:rsidRPr="001E56E5" w:rsidRDefault="00F51AA4" w:rsidP="00763511">
      <w:pPr>
        <w:suppressAutoHyphens/>
        <w:autoSpaceDE w:val="0"/>
        <w:autoSpaceDN w:val="0"/>
        <w:adjustRightInd w:val="0"/>
        <w:spacing w:line="240" w:lineRule="auto"/>
        <w:ind w:left="2520"/>
        <w:jc w:val="both"/>
        <w:rPr>
          <w:rFonts w:asciiTheme="minorHAnsi" w:hAnsiTheme="minorHAnsi" w:cstheme="minorHAnsi"/>
        </w:rPr>
      </w:pPr>
    </w:p>
    <w:p w14:paraId="1C862A5C" w14:textId="77777777" w:rsidR="00BA42D8" w:rsidRPr="001E56E5" w:rsidRDefault="00F51AA4" w:rsidP="00F51AA4">
      <w:pPr>
        <w:suppressAutoHyphens/>
        <w:autoSpaceDE w:val="0"/>
        <w:autoSpaceDN w:val="0"/>
        <w:adjustRightInd w:val="0"/>
        <w:spacing w:line="240" w:lineRule="auto"/>
        <w:rPr>
          <w:rFonts w:asciiTheme="minorHAnsi" w:hAnsiTheme="minorHAnsi" w:cstheme="minorHAnsi"/>
        </w:rPr>
      </w:pPr>
      <w:r w:rsidRPr="001E56E5">
        <w:rPr>
          <w:rFonts w:asciiTheme="minorHAnsi" w:hAnsiTheme="minorHAnsi" w:cstheme="minorHAnsi"/>
          <w:spacing w:val="0"/>
          <w:sz w:val="20"/>
        </w:rPr>
        <w:br/>
      </w:r>
    </w:p>
    <w:p w14:paraId="6213D659" w14:textId="30AC0AA2" w:rsidR="00B8045D" w:rsidRPr="001E56E5" w:rsidRDefault="008032E3" w:rsidP="00DB6A37">
      <w:pPr>
        <w:pStyle w:val="Kop1"/>
        <w:rPr>
          <w:rFonts w:asciiTheme="minorHAnsi" w:hAnsiTheme="minorHAnsi" w:cstheme="minorHAnsi"/>
        </w:rPr>
      </w:pPr>
      <w:bookmarkStart w:id="143" w:name="_Ref228326308"/>
      <w:bookmarkStart w:id="144" w:name="_Toc404621253"/>
      <w:bookmarkStart w:id="145" w:name="_Toc404622156"/>
      <w:r w:rsidRPr="001E56E5">
        <w:rPr>
          <w:rFonts w:asciiTheme="minorHAnsi" w:hAnsiTheme="minorHAnsi" w:cstheme="minorHAnsi"/>
        </w:rPr>
        <w:br w:type="page"/>
      </w:r>
      <w:bookmarkStart w:id="146" w:name="_Toc79484186"/>
      <w:r w:rsidR="004B208C" w:rsidRPr="001E56E5">
        <w:rPr>
          <w:rFonts w:asciiTheme="minorHAnsi" w:hAnsiTheme="minorHAnsi" w:cstheme="minorHAnsi"/>
        </w:rPr>
        <w:lastRenderedPageBreak/>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35"/>
      <w:bookmarkEnd w:id="136"/>
      <w:bookmarkEnd w:id="137"/>
      <w:bookmarkEnd w:id="138"/>
      <w:bookmarkEnd w:id="139"/>
      <w:bookmarkEnd w:id="140"/>
      <w:bookmarkEnd w:id="141"/>
      <w:bookmarkEnd w:id="142"/>
      <w:bookmarkEnd w:id="143"/>
      <w:bookmarkEnd w:id="144"/>
      <w:bookmarkEnd w:id="145"/>
      <w:bookmarkEnd w:id="146"/>
    </w:p>
    <w:p w14:paraId="2E1306C0" w14:textId="41A7315F" w:rsidR="005A7FB4" w:rsidRPr="001E56E5" w:rsidRDefault="004B208C" w:rsidP="001278FF">
      <w:pPr>
        <w:pStyle w:val="Kop2"/>
        <w:rPr>
          <w:lang w:eastAsia="en-US"/>
        </w:rPr>
      </w:pPr>
      <w:bookmarkStart w:id="147" w:name="_Toc79484187"/>
      <w:r w:rsidRPr="001E56E5">
        <w:rPr>
          <w:lang w:eastAsia="en-US"/>
        </w:rPr>
        <w:t>Criteria</w:t>
      </w:r>
      <w:bookmarkEnd w:id="147"/>
    </w:p>
    <w:p w14:paraId="2AF6B53D" w14:textId="77777777" w:rsidR="00FD2230" w:rsidRPr="00681425" w:rsidRDefault="00FD2230" w:rsidP="00FD2230">
      <w:pPr>
        <w:autoSpaceDE w:val="0"/>
        <w:autoSpaceDN w:val="0"/>
        <w:adjustRightInd w:val="0"/>
        <w:spacing w:line="240" w:lineRule="auto"/>
        <w:jc w:val="both"/>
        <w:rPr>
          <w:rFonts w:asciiTheme="minorHAnsi" w:hAnsiTheme="minorHAnsi" w:cstheme="minorHAnsi"/>
          <w:sz w:val="20"/>
          <w:highlight w:val="magenta"/>
        </w:rPr>
      </w:pPr>
      <w:r w:rsidRPr="001E56E5">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5EA030F6" w14:textId="008091B8" w:rsidR="00D26BA1" w:rsidRPr="00A84769" w:rsidRDefault="00D26BA1" w:rsidP="00D26BA1">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Om te bepalen welke inschrijving de economisch meest voordelige is, hanteert de Aanbesteder de volgende (EMVI-)criteria:</w:t>
      </w:r>
    </w:p>
    <w:p w14:paraId="3CB87D0D" w14:textId="031DA6F0" w:rsidR="001F06E1" w:rsidRPr="001E56E5" w:rsidRDefault="001F06E1" w:rsidP="00552A2A">
      <w:pPr>
        <w:tabs>
          <w:tab w:val="left" w:pos="3119"/>
        </w:tabs>
        <w:jc w:val="both"/>
        <w:rPr>
          <w:rFonts w:asciiTheme="minorHAnsi" w:hAnsiTheme="minorHAnsi" w:cstheme="minorHAnsi"/>
          <w:sz w:val="20"/>
        </w:rPr>
      </w:pPr>
    </w:p>
    <w:p w14:paraId="0548BC19" w14:textId="70C4C8FC"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w:t>
      </w:r>
      <w:r w:rsidR="00032DBF" w:rsidRPr="00032DBF">
        <w:rPr>
          <w:rFonts w:asciiTheme="minorHAnsi" w:hAnsiTheme="minorHAnsi" w:cstheme="minorHAnsi"/>
          <w:b/>
          <w:sz w:val="20"/>
        </w:rPr>
        <w:t>C</w:t>
      </w:r>
      <w:r w:rsidRPr="00032DBF">
        <w:rPr>
          <w:rFonts w:asciiTheme="minorHAnsi" w:hAnsiTheme="minorHAnsi" w:cstheme="minorHAnsi"/>
          <w:b/>
          <w:sz w:val="20"/>
        </w:rPr>
        <w:t>.1: (</w:t>
      </w:r>
      <w:r w:rsidR="00BF322E">
        <w:rPr>
          <w:rFonts w:asciiTheme="minorHAnsi" w:hAnsiTheme="minorHAnsi" w:cstheme="minorHAnsi"/>
          <w:b/>
          <w:sz w:val="20"/>
        </w:rPr>
        <w:t>M</w:t>
      </w:r>
      <w:r w:rsidRPr="00032DBF">
        <w:rPr>
          <w:rFonts w:asciiTheme="minorHAnsi" w:hAnsiTheme="minorHAnsi" w:cstheme="minorHAnsi"/>
          <w:b/>
          <w:sz w:val="20"/>
        </w:rPr>
        <w:t xml:space="preserve">eer)waarde </w:t>
      </w:r>
      <w:r w:rsidR="00CB0D85">
        <w:rPr>
          <w:rFonts w:asciiTheme="minorHAnsi" w:hAnsiTheme="minorHAnsi" w:cstheme="minorHAnsi"/>
          <w:b/>
          <w:sz w:val="20"/>
        </w:rPr>
        <w:t>Kwaliteit</w:t>
      </w:r>
    </w:p>
    <w:p w14:paraId="5264C8E6" w14:textId="01B145F3" w:rsidR="00530F95" w:rsidRPr="00032DBF" w:rsidRDefault="00CB0D85" w:rsidP="00530F95">
      <w:p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sz w:val="20"/>
        </w:rPr>
        <w:t>U</w:t>
      </w:r>
      <w:r w:rsidR="00530F95" w:rsidRPr="004918A5">
        <w:rPr>
          <w:rFonts w:asciiTheme="minorHAnsi" w:hAnsiTheme="minorHAnsi" w:cstheme="minorHAnsi"/>
          <w:sz w:val="20"/>
        </w:rPr>
        <w:t>itgewerkt in </w:t>
      </w:r>
      <w:r w:rsidR="008B60F5">
        <w:rPr>
          <w:rFonts w:asciiTheme="minorHAnsi" w:hAnsiTheme="minorHAnsi" w:cstheme="minorHAnsi"/>
          <w:sz w:val="20"/>
        </w:rPr>
        <w:t>drie</w:t>
      </w:r>
      <w:r w:rsidR="00530F95" w:rsidRPr="004918A5">
        <w:rPr>
          <w:rFonts w:asciiTheme="minorHAnsi" w:hAnsiTheme="minorHAnsi" w:cstheme="minorHAnsi"/>
          <w:sz w:val="20"/>
        </w:rPr>
        <w:t> sub-</w:t>
      </w:r>
      <w:r w:rsidR="00530F95" w:rsidRPr="00032DBF">
        <w:rPr>
          <w:rFonts w:asciiTheme="minorHAnsi" w:hAnsiTheme="minorHAnsi" w:cstheme="minorHAnsi"/>
          <w:sz w:val="20"/>
        </w:rPr>
        <w:t>criteria</w:t>
      </w:r>
      <w:r>
        <w:rPr>
          <w:rFonts w:asciiTheme="minorHAnsi" w:hAnsiTheme="minorHAnsi" w:cstheme="minorHAnsi"/>
          <w:sz w:val="20"/>
        </w:rPr>
        <w:t xml:space="preserve"> in het in te dienen Plan van Aanpak</w:t>
      </w:r>
      <w:r w:rsidR="00530F95" w:rsidRPr="00032DBF">
        <w:rPr>
          <w:rFonts w:asciiTheme="minorHAnsi" w:hAnsiTheme="minorHAnsi" w:cstheme="minorHAnsi"/>
          <w:sz w:val="20"/>
        </w:rPr>
        <w:t xml:space="preserve"> </w:t>
      </w:r>
    </w:p>
    <w:p w14:paraId="7F7BF3C5" w14:textId="5F62FA10"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w:t>
      </w:r>
      <w:r w:rsidR="00032DBF" w:rsidRPr="00032DBF">
        <w:rPr>
          <w:rFonts w:asciiTheme="minorHAnsi" w:hAnsiTheme="minorHAnsi" w:cstheme="minorHAnsi"/>
          <w:b/>
          <w:sz w:val="20"/>
        </w:rPr>
        <w:t>C</w:t>
      </w:r>
      <w:r w:rsidRPr="00032DBF">
        <w:rPr>
          <w:rFonts w:asciiTheme="minorHAnsi" w:hAnsiTheme="minorHAnsi" w:cstheme="minorHAnsi"/>
          <w:b/>
          <w:sz w:val="20"/>
        </w:rPr>
        <w:t>.2: Hoogte inschrijfsom</w:t>
      </w:r>
    </w:p>
    <w:p w14:paraId="5143D310" w14:textId="77777777"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De inschrijfsom zoals ingediend op het Inschrijvingsbiljet.</w:t>
      </w:r>
    </w:p>
    <w:p w14:paraId="3204E873"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0156633D" w14:textId="77777777"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7CD31EB8" w14:textId="08D51C79" w:rsidR="00E35C27"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Gunnen op waarde (GOW) gaat uit van de toegevoegde waarde of meerwaarde </w:t>
      </w:r>
      <w:r w:rsidRPr="004B2A31">
        <w:rPr>
          <w:rFonts w:asciiTheme="minorHAnsi" w:hAnsiTheme="minorHAnsi" w:cstheme="minorHAnsi"/>
          <w:sz w:val="20"/>
        </w:rPr>
        <w:t xml:space="preserve">van </w:t>
      </w:r>
      <w:r w:rsidR="00CB0D85">
        <w:rPr>
          <w:rFonts w:asciiTheme="minorHAnsi" w:hAnsiTheme="minorHAnsi" w:cstheme="minorHAnsi"/>
          <w:sz w:val="20"/>
        </w:rPr>
        <w:t>de kwaliteit</w:t>
      </w:r>
      <w:r w:rsidR="00D26BA1" w:rsidRPr="004B2A31">
        <w:rPr>
          <w:rFonts w:asciiTheme="minorHAnsi" w:hAnsiTheme="minorHAnsi" w:cstheme="minorHAnsi"/>
          <w:sz w:val="20"/>
        </w:rPr>
        <w:t xml:space="preserve"> (C</w:t>
      </w:r>
      <w:r w:rsidRPr="004B2A31">
        <w:rPr>
          <w:rFonts w:asciiTheme="minorHAnsi" w:hAnsiTheme="minorHAnsi" w:cstheme="minorHAnsi"/>
          <w:sz w:val="20"/>
        </w:rPr>
        <w:t>.1) en de totaalprijs van de Inschrijving (C.2). Hierbij</w:t>
      </w:r>
      <w:r w:rsidRPr="00032DBF">
        <w:rPr>
          <w:rFonts w:asciiTheme="minorHAnsi" w:hAnsiTheme="minorHAnsi" w:cstheme="minorHAnsi"/>
          <w:sz w:val="20"/>
        </w:rPr>
        <w:t xml:space="preserve"> wordt de totale fictieve meerwaarde bepaald aan de hand van de punten die worden gescoord op de</w:t>
      </w:r>
      <w:r w:rsidR="00A67800">
        <w:rPr>
          <w:rFonts w:asciiTheme="minorHAnsi" w:hAnsiTheme="minorHAnsi" w:cstheme="minorHAnsi"/>
          <w:sz w:val="20"/>
        </w:rPr>
        <w:t xml:space="preserve"> </w:t>
      </w:r>
      <w:r w:rsidR="008B60F5">
        <w:rPr>
          <w:rFonts w:asciiTheme="minorHAnsi" w:hAnsiTheme="minorHAnsi" w:cstheme="minorHAnsi"/>
          <w:sz w:val="20"/>
        </w:rPr>
        <w:t>drie</w:t>
      </w:r>
      <w:r w:rsidRPr="00032DBF">
        <w:rPr>
          <w:rFonts w:asciiTheme="minorHAnsi" w:hAnsiTheme="minorHAnsi" w:cstheme="minorHAnsi"/>
          <w:sz w:val="20"/>
        </w:rPr>
        <w:t xml:space="preserve"> sub-gunnings-</w:t>
      </w:r>
      <w:r w:rsidRPr="004B2A31">
        <w:rPr>
          <w:rFonts w:asciiTheme="minorHAnsi" w:hAnsiTheme="minorHAnsi" w:cstheme="minorHAnsi"/>
          <w:sz w:val="20"/>
        </w:rPr>
        <w:t xml:space="preserve">criteria </w:t>
      </w:r>
      <w:r w:rsidR="00032DBF" w:rsidRPr="004B2A31">
        <w:rPr>
          <w:rFonts w:asciiTheme="minorHAnsi" w:hAnsiTheme="minorHAnsi" w:cstheme="minorHAnsi"/>
          <w:sz w:val="20"/>
        </w:rPr>
        <w:t>SC</w:t>
      </w:r>
      <w:r w:rsidRPr="004B2A31">
        <w:rPr>
          <w:rFonts w:asciiTheme="minorHAnsi" w:hAnsiTheme="minorHAnsi" w:cstheme="minorHAnsi"/>
          <w:sz w:val="20"/>
        </w:rPr>
        <w:t>.1</w:t>
      </w:r>
      <w:r w:rsidR="004B2A31" w:rsidRPr="004B2A31">
        <w:rPr>
          <w:rFonts w:asciiTheme="minorHAnsi" w:hAnsiTheme="minorHAnsi" w:cstheme="minorHAnsi"/>
          <w:sz w:val="20"/>
        </w:rPr>
        <w:t xml:space="preserve"> en </w:t>
      </w:r>
      <w:r w:rsidRPr="004B2A31">
        <w:rPr>
          <w:rFonts w:asciiTheme="minorHAnsi" w:hAnsiTheme="minorHAnsi" w:cstheme="minorHAnsi"/>
          <w:sz w:val="20"/>
        </w:rPr>
        <w:t>SC.</w:t>
      </w:r>
      <w:r w:rsidR="00A67800">
        <w:rPr>
          <w:rFonts w:asciiTheme="minorHAnsi" w:hAnsiTheme="minorHAnsi" w:cstheme="minorHAnsi"/>
          <w:sz w:val="20"/>
        </w:rPr>
        <w:t>2</w:t>
      </w:r>
      <w:r w:rsidR="008B60F5">
        <w:rPr>
          <w:rFonts w:asciiTheme="minorHAnsi" w:hAnsiTheme="minorHAnsi" w:cstheme="minorHAnsi"/>
          <w:sz w:val="20"/>
        </w:rPr>
        <w:t xml:space="preserve"> en SC.3</w:t>
      </w:r>
      <w:r w:rsidRPr="004B2A31">
        <w:rPr>
          <w:rFonts w:asciiTheme="minorHAnsi" w:hAnsiTheme="minorHAnsi" w:cstheme="minorHAnsi"/>
          <w:sz w:val="20"/>
        </w:rPr>
        <w:t xml:space="preserve">. </w:t>
      </w:r>
    </w:p>
    <w:p w14:paraId="4FD7659D" w14:textId="77777777" w:rsidR="00001881" w:rsidRDefault="00001881" w:rsidP="00530F95">
      <w:pPr>
        <w:autoSpaceDE w:val="0"/>
        <w:autoSpaceDN w:val="0"/>
        <w:adjustRightInd w:val="0"/>
        <w:spacing w:line="240" w:lineRule="auto"/>
        <w:jc w:val="both"/>
        <w:rPr>
          <w:rFonts w:asciiTheme="minorHAnsi" w:hAnsiTheme="minorHAnsi" w:cstheme="minorHAnsi"/>
          <w:sz w:val="20"/>
        </w:rPr>
      </w:pPr>
    </w:p>
    <w:p w14:paraId="6A29DE5E" w14:textId="3FC9C9C9"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De maximaal te behalen totale fictieve meerwaarde is in onderhavige </w:t>
      </w:r>
      <w:r w:rsidRPr="004B2A31">
        <w:rPr>
          <w:rFonts w:asciiTheme="minorHAnsi" w:hAnsiTheme="minorHAnsi" w:cstheme="minorHAnsi"/>
          <w:sz w:val="20"/>
        </w:rPr>
        <w:t xml:space="preserve">aanbesteding    </w:t>
      </w:r>
      <w:r w:rsidRPr="004B2A31">
        <w:rPr>
          <w:rFonts w:asciiTheme="minorHAnsi" w:hAnsiTheme="minorHAnsi" w:cstheme="minorHAnsi"/>
          <w:b/>
          <w:sz w:val="20"/>
        </w:rPr>
        <w:t xml:space="preserve">€ </w:t>
      </w:r>
      <w:r w:rsidR="00A67800">
        <w:rPr>
          <w:rFonts w:asciiTheme="minorHAnsi" w:hAnsiTheme="minorHAnsi" w:cstheme="minorHAnsi"/>
          <w:b/>
          <w:sz w:val="20"/>
        </w:rPr>
        <w:t>120</w:t>
      </w:r>
      <w:r w:rsidRPr="004B2A31">
        <w:rPr>
          <w:rFonts w:asciiTheme="minorHAnsi" w:hAnsiTheme="minorHAnsi" w:cstheme="minorHAnsi"/>
          <w:b/>
          <w:sz w:val="20"/>
        </w:rPr>
        <w:t>.000,=.</w:t>
      </w:r>
      <w:r w:rsidRPr="004B2A31">
        <w:rPr>
          <w:rFonts w:asciiTheme="minorHAnsi" w:hAnsiTheme="minorHAnsi" w:cstheme="minorHAnsi"/>
          <w:sz w:val="20"/>
        </w:rPr>
        <w:t xml:space="preserve"> De economisch meest voordelige Inschrijving wordt</w:t>
      </w:r>
      <w:r w:rsidRPr="00032DBF">
        <w:rPr>
          <w:rFonts w:asciiTheme="minorHAnsi" w:hAnsiTheme="minorHAnsi" w:cstheme="minorHAnsi"/>
          <w:sz w:val="20"/>
        </w:rPr>
        <w:t xml:space="preserve"> berekend door de Inschrijvingssom te verminderen met het totaal van de toegekende meerwaarde voor de aangeboden extra kwaliteit. Het resultaat is de fictieve aanneemsom. Aan de Inschrijver met de laagste fictieve aanneemsom wordt de Dienst gegund.</w:t>
      </w:r>
    </w:p>
    <w:p w14:paraId="6344B9BA"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5E960A5B" w14:textId="3B4EF64B"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D26BA1">
        <w:rPr>
          <w:rFonts w:asciiTheme="minorHAnsi" w:hAnsiTheme="minorHAnsi" w:cstheme="minorHAnsi"/>
          <w:b/>
          <w:bCs/>
          <w:sz w:val="20"/>
        </w:rPr>
        <w:t>C.1 (Meer)waarde 'Kwaliteit'</w:t>
      </w:r>
      <w:r w:rsidR="00032DBF" w:rsidRPr="00032DBF">
        <w:rPr>
          <w:rFonts w:asciiTheme="minorHAnsi" w:hAnsiTheme="minorHAnsi" w:cstheme="minorHAnsi"/>
          <w:sz w:val="20"/>
        </w:rPr>
        <w:tab/>
      </w:r>
    </w:p>
    <w:p w14:paraId="19F4A298" w14:textId="77777777" w:rsidR="004B2A31" w:rsidRPr="00004FD6" w:rsidRDefault="004B2A31" w:rsidP="004B2A31">
      <w:pPr>
        <w:autoSpaceDE w:val="0"/>
        <w:autoSpaceDN w:val="0"/>
        <w:adjustRightInd w:val="0"/>
        <w:spacing w:line="240" w:lineRule="auto"/>
        <w:jc w:val="both"/>
        <w:rPr>
          <w:rFonts w:asciiTheme="minorHAnsi" w:hAnsiTheme="minorHAnsi" w:cstheme="minorHAnsi"/>
          <w:sz w:val="20"/>
        </w:rPr>
      </w:pPr>
      <w:r w:rsidRPr="00004FD6">
        <w:rPr>
          <w:rFonts w:asciiTheme="minorHAnsi" w:hAnsiTheme="minorHAnsi" w:cstheme="minorHAnsi"/>
          <w:sz w:val="20"/>
        </w:rPr>
        <w:t>Opgebouwd uit:</w:t>
      </w:r>
      <w:r w:rsidRPr="00004FD6">
        <w:rPr>
          <w:rFonts w:asciiTheme="minorHAnsi" w:hAnsiTheme="minorHAnsi" w:cstheme="minorHAnsi"/>
          <w:sz w:val="20"/>
        </w:rPr>
        <w:tab/>
      </w:r>
      <w:r w:rsidRPr="00004FD6">
        <w:rPr>
          <w:rFonts w:asciiTheme="minorHAnsi" w:hAnsiTheme="minorHAnsi" w:cstheme="minorHAnsi"/>
          <w:sz w:val="20"/>
        </w:rPr>
        <w:tab/>
      </w:r>
      <w:r w:rsidRPr="00004FD6">
        <w:rPr>
          <w:rFonts w:asciiTheme="minorHAnsi" w:hAnsiTheme="minorHAnsi" w:cstheme="minorHAnsi"/>
          <w:sz w:val="20"/>
        </w:rPr>
        <w:tab/>
        <w:t xml:space="preserve"> </w:t>
      </w:r>
    </w:p>
    <w:p w14:paraId="590E6E52" w14:textId="2C89881A" w:rsidR="004B2A31" w:rsidRDefault="004B2A31" w:rsidP="004B2A31">
      <w:pPr>
        <w:autoSpaceDE w:val="0"/>
        <w:autoSpaceDN w:val="0"/>
        <w:adjustRightInd w:val="0"/>
        <w:spacing w:line="240" w:lineRule="auto"/>
        <w:jc w:val="both"/>
        <w:rPr>
          <w:rFonts w:asciiTheme="minorHAnsi" w:hAnsiTheme="minorHAnsi" w:cstheme="minorHAnsi"/>
          <w:sz w:val="20"/>
        </w:rPr>
      </w:pPr>
      <w:r w:rsidRPr="00D22200">
        <w:rPr>
          <w:rFonts w:asciiTheme="minorHAnsi" w:hAnsiTheme="minorHAnsi" w:cstheme="minorHAnsi"/>
          <w:sz w:val="20"/>
        </w:rPr>
        <w:t xml:space="preserve">SC.1 </w:t>
      </w:r>
      <w:bookmarkStart w:id="148" w:name="_Hlk48040786"/>
      <w:r w:rsidR="00C63DAE" w:rsidRPr="00C63DAE">
        <w:rPr>
          <w:rFonts w:asciiTheme="minorHAnsi" w:hAnsiTheme="minorHAnsi" w:cstheme="minorHAnsi"/>
          <w:sz w:val="20"/>
        </w:rPr>
        <w:t>Aanpak energiebesparing</w:t>
      </w:r>
      <w:r w:rsidRPr="00D22200">
        <w:rPr>
          <w:rFonts w:asciiTheme="minorHAnsi" w:hAnsiTheme="minorHAnsi" w:cstheme="minorHAnsi"/>
          <w:sz w:val="20"/>
        </w:rPr>
        <w:tab/>
      </w:r>
      <w:bookmarkEnd w:id="148"/>
      <w:r w:rsidR="00C63DAE">
        <w:rPr>
          <w:rFonts w:asciiTheme="minorHAnsi" w:hAnsiTheme="minorHAnsi" w:cstheme="minorHAnsi"/>
          <w:sz w:val="20"/>
        </w:rPr>
        <w:tab/>
      </w:r>
      <w:r w:rsidRPr="00D22200">
        <w:rPr>
          <w:rFonts w:asciiTheme="minorHAnsi" w:hAnsiTheme="minorHAnsi" w:cstheme="minorHAnsi"/>
          <w:sz w:val="20"/>
        </w:rPr>
        <w:tab/>
      </w:r>
      <w:r w:rsidRPr="00D22200">
        <w:rPr>
          <w:rFonts w:asciiTheme="minorHAnsi" w:hAnsiTheme="minorHAnsi" w:cstheme="minorHAnsi"/>
          <w:sz w:val="20"/>
        </w:rPr>
        <w:tab/>
        <w:t>€</w:t>
      </w:r>
      <w:r w:rsidR="00001881">
        <w:rPr>
          <w:rFonts w:asciiTheme="minorHAnsi" w:hAnsiTheme="minorHAnsi" w:cstheme="minorHAnsi"/>
          <w:sz w:val="20"/>
        </w:rPr>
        <w:t xml:space="preserve"> </w:t>
      </w:r>
      <w:r w:rsidR="00CB0D85">
        <w:rPr>
          <w:rFonts w:asciiTheme="minorHAnsi" w:hAnsiTheme="minorHAnsi" w:cstheme="minorHAnsi"/>
          <w:sz w:val="20"/>
        </w:rPr>
        <w:t xml:space="preserve">  </w:t>
      </w:r>
      <w:r w:rsidR="008B60F5">
        <w:rPr>
          <w:rFonts w:asciiTheme="minorHAnsi" w:hAnsiTheme="minorHAnsi" w:cstheme="minorHAnsi"/>
          <w:sz w:val="20"/>
        </w:rPr>
        <w:t>4</w:t>
      </w:r>
      <w:r w:rsidR="00CB0D85">
        <w:rPr>
          <w:rFonts w:asciiTheme="minorHAnsi" w:hAnsiTheme="minorHAnsi" w:cstheme="minorHAnsi"/>
          <w:sz w:val="20"/>
        </w:rPr>
        <w:t>0</w:t>
      </w:r>
      <w:r w:rsidR="00001881">
        <w:rPr>
          <w:rFonts w:asciiTheme="minorHAnsi" w:hAnsiTheme="minorHAnsi" w:cstheme="minorHAnsi"/>
          <w:sz w:val="20"/>
        </w:rPr>
        <w:t>.</w:t>
      </w:r>
      <w:r w:rsidR="00CB0D85">
        <w:rPr>
          <w:rFonts w:asciiTheme="minorHAnsi" w:hAnsiTheme="minorHAnsi" w:cstheme="minorHAnsi"/>
          <w:sz w:val="20"/>
        </w:rPr>
        <w:t>0</w:t>
      </w:r>
      <w:r w:rsidRPr="00D22200">
        <w:rPr>
          <w:rFonts w:asciiTheme="minorHAnsi" w:hAnsiTheme="minorHAnsi" w:cstheme="minorHAnsi"/>
          <w:sz w:val="20"/>
        </w:rPr>
        <w:t>00,=</w:t>
      </w:r>
    </w:p>
    <w:p w14:paraId="70D17406" w14:textId="7089E00D" w:rsidR="008B60F5" w:rsidRDefault="008B60F5" w:rsidP="004B2A31">
      <w:pPr>
        <w:autoSpaceDE w:val="0"/>
        <w:autoSpaceDN w:val="0"/>
        <w:adjustRightInd w:val="0"/>
        <w:spacing w:line="240" w:lineRule="auto"/>
        <w:jc w:val="both"/>
        <w:rPr>
          <w:rFonts w:asciiTheme="minorHAnsi" w:hAnsiTheme="minorHAnsi" w:cstheme="minorHAnsi"/>
          <w:sz w:val="20"/>
        </w:rPr>
      </w:pPr>
      <w:r w:rsidRPr="008B60F5">
        <w:rPr>
          <w:rFonts w:asciiTheme="minorHAnsi" w:hAnsiTheme="minorHAnsi" w:cstheme="minorHAnsi"/>
          <w:sz w:val="20"/>
        </w:rPr>
        <w:t>SC.2 Aanpak maatregelenpakket</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8B60F5">
        <w:rPr>
          <w:rFonts w:asciiTheme="minorHAnsi" w:hAnsiTheme="minorHAnsi" w:cstheme="minorHAnsi"/>
          <w:sz w:val="20"/>
        </w:rPr>
        <w:t>€   40.000,=</w:t>
      </w:r>
    </w:p>
    <w:p w14:paraId="537BED3D" w14:textId="72B21357" w:rsidR="004B2A31" w:rsidRPr="00CB0D85" w:rsidRDefault="004B2A31" w:rsidP="004B2A31">
      <w:pPr>
        <w:autoSpaceDE w:val="0"/>
        <w:autoSpaceDN w:val="0"/>
        <w:adjustRightInd w:val="0"/>
        <w:spacing w:line="240" w:lineRule="auto"/>
        <w:jc w:val="both"/>
        <w:rPr>
          <w:rFonts w:asciiTheme="minorHAnsi" w:hAnsiTheme="minorHAnsi" w:cstheme="minorHAnsi"/>
          <w:sz w:val="20"/>
          <w:u w:val="single"/>
        </w:rPr>
      </w:pPr>
      <w:r w:rsidRPr="00CB0D85">
        <w:rPr>
          <w:rFonts w:asciiTheme="minorHAnsi" w:hAnsiTheme="minorHAnsi" w:cstheme="minorHAnsi"/>
          <w:sz w:val="20"/>
          <w:u w:val="single"/>
        </w:rPr>
        <w:t xml:space="preserve">SC.2 </w:t>
      </w:r>
      <w:bookmarkStart w:id="149" w:name="_Hlk79477117"/>
      <w:r w:rsidR="00C63DAE" w:rsidRPr="00C63DAE">
        <w:rPr>
          <w:rFonts w:asciiTheme="minorHAnsi" w:hAnsiTheme="minorHAnsi" w:cstheme="minorHAnsi"/>
          <w:spacing w:val="0"/>
          <w:sz w:val="20"/>
          <w:u w:val="single"/>
          <w:lang w:eastAsia="en-US"/>
        </w:rPr>
        <w:t>Kennis en ervaring functionarissen</w:t>
      </w:r>
      <w:bookmarkEnd w:id="149"/>
      <w:r w:rsidRPr="00CB0D85">
        <w:rPr>
          <w:rFonts w:asciiTheme="minorHAnsi" w:hAnsiTheme="minorHAnsi" w:cstheme="minorHAnsi"/>
          <w:sz w:val="20"/>
          <w:u w:val="single"/>
        </w:rPr>
        <w:tab/>
      </w:r>
      <w:r w:rsidR="00C63DAE">
        <w:rPr>
          <w:rFonts w:asciiTheme="minorHAnsi" w:hAnsiTheme="minorHAnsi" w:cstheme="minorHAnsi"/>
          <w:sz w:val="20"/>
          <w:u w:val="single"/>
        </w:rPr>
        <w:tab/>
      </w:r>
      <w:r w:rsidRPr="00CB0D85">
        <w:rPr>
          <w:rFonts w:asciiTheme="minorHAnsi" w:hAnsiTheme="minorHAnsi" w:cstheme="minorHAnsi"/>
          <w:sz w:val="20"/>
          <w:u w:val="single"/>
        </w:rPr>
        <w:tab/>
        <w:t>€</w:t>
      </w:r>
      <w:r w:rsidR="00001881" w:rsidRPr="00CB0D85">
        <w:rPr>
          <w:rFonts w:asciiTheme="minorHAnsi" w:hAnsiTheme="minorHAnsi" w:cstheme="minorHAnsi"/>
          <w:sz w:val="20"/>
          <w:u w:val="single"/>
        </w:rPr>
        <w:t xml:space="preserve"> </w:t>
      </w:r>
      <w:r w:rsidR="00CB0D85">
        <w:rPr>
          <w:rFonts w:asciiTheme="minorHAnsi" w:hAnsiTheme="minorHAnsi" w:cstheme="minorHAnsi"/>
          <w:sz w:val="20"/>
          <w:u w:val="single"/>
        </w:rPr>
        <w:t xml:space="preserve">  </w:t>
      </w:r>
      <w:r w:rsidR="008B60F5">
        <w:rPr>
          <w:rFonts w:asciiTheme="minorHAnsi" w:hAnsiTheme="minorHAnsi" w:cstheme="minorHAnsi"/>
          <w:sz w:val="20"/>
          <w:u w:val="single"/>
        </w:rPr>
        <w:t>4</w:t>
      </w:r>
      <w:r w:rsidR="00CB0D85">
        <w:rPr>
          <w:rFonts w:asciiTheme="minorHAnsi" w:hAnsiTheme="minorHAnsi" w:cstheme="minorHAnsi"/>
          <w:sz w:val="20"/>
          <w:u w:val="single"/>
        </w:rPr>
        <w:t>0</w:t>
      </w:r>
      <w:r w:rsidR="00001881" w:rsidRPr="00CB0D85">
        <w:rPr>
          <w:rFonts w:asciiTheme="minorHAnsi" w:hAnsiTheme="minorHAnsi" w:cstheme="minorHAnsi"/>
          <w:sz w:val="20"/>
          <w:u w:val="single"/>
        </w:rPr>
        <w:t>.</w:t>
      </w:r>
      <w:r w:rsidR="00CB0D85">
        <w:rPr>
          <w:rFonts w:asciiTheme="minorHAnsi" w:hAnsiTheme="minorHAnsi" w:cstheme="minorHAnsi"/>
          <w:sz w:val="20"/>
          <w:u w:val="single"/>
        </w:rPr>
        <w:t>0</w:t>
      </w:r>
      <w:r w:rsidRPr="00CB0D85">
        <w:rPr>
          <w:rFonts w:asciiTheme="minorHAnsi" w:hAnsiTheme="minorHAnsi" w:cstheme="minorHAnsi"/>
          <w:sz w:val="20"/>
          <w:u w:val="single"/>
        </w:rPr>
        <w:t>00,=</w:t>
      </w:r>
    </w:p>
    <w:p w14:paraId="133ACA38" w14:textId="558EE476" w:rsidR="004B2A31" w:rsidRPr="00D22200" w:rsidRDefault="004B2A31" w:rsidP="004B2A31">
      <w:p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sz w:val="20"/>
        </w:rPr>
        <w:t>Totaal</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 xml:space="preserve">€ </w:t>
      </w:r>
      <w:r w:rsidR="00CB0D85">
        <w:rPr>
          <w:rFonts w:asciiTheme="minorHAnsi" w:hAnsiTheme="minorHAnsi" w:cstheme="minorHAnsi"/>
          <w:sz w:val="20"/>
        </w:rPr>
        <w:t>120</w:t>
      </w:r>
      <w:r>
        <w:rPr>
          <w:rFonts w:asciiTheme="minorHAnsi" w:hAnsiTheme="minorHAnsi" w:cstheme="minorHAnsi"/>
          <w:sz w:val="20"/>
        </w:rPr>
        <w:t>.000,=</w:t>
      </w:r>
    </w:p>
    <w:p w14:paraId="0DAB01CA" w14:textId="74705F72" w:rsidR="004B2A31" w:rsidRDefault="004B2A31"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1278FF">
      <w:pPr>
        <w:pStyle w:val="Kop2"/>
      </w:pPr>
      <w:bookmarkStart w:id="150" w:name="_Toc79484188"/>
      <w:r w:rsidRPr="001E56E5">
        <w:t>Beoordelingsprocedure</w:t>
      </w:r>
      <w:bookmarkEnd w:id="150"/>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D376F13" w14:textId="77777777" w:rsidR="00AA3B7D" w:rsidRPr="007828DF" w:rsidRDefault="00AA3B7D" w:rsidP="006021E5">
      <w:pPr>
        <w:pStyle w:val="Lijstalinea"/>
        <w:numPr>
          <w:ilvl w:val="0"/>
          <w:numId w:val="13"/>
        </w:numPr>
        <w:ind w:left="1985" w:firstLine="0"/>
        <w:jc w:val="both"/>
        <w:rPr>
          <w:rFonts w:asciiTheme="minorHAnsi" w:hAnsiTheme="minorHAnsi" w:cstheme="minorHAnsi"/>
          <w:sz w:val="20"/>
        </w:rPr>
      </w:pPr>
      <w:r w:rsidRPr="007828DF">
        <w:rPr>
          <w:rFonts w:asciiTheme="minorHAnsi" w:hAnsiTheme="minorHAnsi" w:cstheme="minorHAnsi"/>
          <w:sz w:val="20"/>
        </w:rPr>
        <w:t xml:space="preserve"> Vaststellen geldigheid van de inschrijvingen;</w:t>
      </w:r>
    </w:p>
    <w:p w14:paraId="12AD0CF0" w14:textId="315282AD" w:rsidR="00AA3B7D" w:rsidRPr="007828DF" w:rsidRDefault="00AA3B7D" w:rsidP="00AA3B7D">
      <w:pPr>
        <w:jc w:val="both"/>
        <w:rPr>
          <w:rFonts w:asciiTheme="minorHAnsi" w:hAnsiTheme="minorHAnsi" w:cstheme="minorHAnsi"/>
          <w:sz w:val="20"/>
        </w:rPr>
      </w:pPr>
      <w:r w:rsidRPr="007828DF">
        <w:rPr>
          <w:rFonts w:asciiTheme="minorHAnsi" w:hAnsiTheme="minorHAnsi" w:cstheme="minorHAnsi"/>
          <w:sz w:val="20"/>
        </w:rPr>
        <w:t xml:space="preserve">2. Vaststellen </w:t>
      </w:r>
      <w:r>
        <w:rPr>
          <w:rFonts w:asciiTheme="minorHAnsi" w:hAnsiTheme="minorHAnsi" w:cstheme="minorHAnsi"/>
          <w:sz w:val="20"/>
        </w:rPr>
        <w:t>score op criterium 1</w:t>
      </w:r>
      <w:r w:rsidRPr="007828DF">
        <w:rPr>
          <w:rFonts w:asciiTheme="minorHAnsi" w:hAnsiTheme="minorHAnsi" w:cstheme="minorHAnsi"/>
          <w:sz w:val="20"/>
        </w:rPr>
        <w:t xml:space="preserve"> ‘</w:t>
      </w:r>
      <w:r w:rsidR="00BF322E">
        <w:rPr>
          <w:rFonts w:asciiTheme="minorHAnsi" w:hAnsiTheme="minorHAnsi" w:cstheme="minorHAnsi"/>
          <w:sz w:val="20"/>
        </w:rPr>
        <w:t>(M</w:t>
      </w:r>
      <w:r w:rsidRPr="007828DF">
        <w:rPr>
          <w:rFonts w:asciiTheme="minorHAnsi" w:hAnsiTheme="minorHAnsi" w:cstheme="minorHAnsi"/>
          <w:sz w:val="20"/>
        </w:rPr>
        <w:t>eer</w:t>
      </w:r>
      <w:r w:rsidR="00BF322E">
        <w:rPr>
          <w:rFonts w:asciiTheme="minorHAnsi" w:hAnsiTheme="minorHAnsi" w:cstheme="minorHAnsi"/>
          <w:sz w:val="20"/>
        </w:rPr>
        <w:t>)</w:t>
      </w:r>
      <w:r w:rsidRPr="007828DF">
        <w:rPr>
          <w:rFonts w:asciiTheme="minorHAnsi" w:hAnsiTheme="minorHAnsi" w:cstheme="minorHAnsi"/>
          <w:sz w:val="20"/>
        </w:rPr>
        <w:t>waarde</w:t>
      </w:r>
      <w:r>
        <w:rPr>
          <w:rFonts w:asciiTheme="minorHAnsi" w:hAnsiTheme="minorHAnsi" w:cstheme="minorHAnsi"/>
          <w:sz w:val="20"/>
        </w:rPr>
        <w:t xml:space="preserve"> </w:t>
      </w:r>
      <w:r w:rsidR="00494E34">
        <w:rPr>
          <w:rFonts w:asciiTheme="minorHAnsi" w:hAnsiTheme="minorHAnsi" w:cstheme="minorHAnsi"/>
          <w:sz w:val="20"/>
        </w:rPr>
        <w:t>Kwaliteit</w:t>
      </w:r>
      <w:r w:rsidRPr="007828DF">
        <w:rPr>
          <w:rFonts w:asciiTheme="minorHAnsi" w:hAnsiTheme="minorHAnsi" w:cstheme="minorHAnsi"/>
          <w:sz w:val="20"/>
        </w:rPr>
        <w:t>;</w:t>
      </w:r>
    </w:p>
    <w:p w14:paraId="13D60F48" w14:textId="77777777" w:rsidR="00AA3B7D" w:rsidRPr="007828DF" w:rsidRDefault="00AA3B7D" w:rsidP="00AA3B7D">
      <w:pPr>
        <w:jc w:val="both"/>
        <w:rPr>
          <w:rFonts w:asciiTheme="minorHAnsi" w:hAnsiTheme="minorHAnsi" w:cstheme="minorHAnsi"/>
          <w:sz w:val="20"/>
        </w:rPr>
      </w:pPr>
      <w:r w:rsidRPr="007828DF">
        <w:rPr>
          <w:rFonts w:asciiTheme="minorHAnsi" w:hAnsiTheme="minorHAnsi" w:cstheme="minorHAnsi"/>
          <w:sz w:val="20"/>
        </w:rPr>
        <w:t xml:space="preserve">3. Vaststellen </w:t>
      </w:r>
      <w:r>
        <w:rPr>
          <w:rFonts w:asciiTheme="minorHAnsi" w:hAnsiTheme="minorHAnsi" w:cstheme="minorHAnsi"/>
          <w:sz w:val="20"/>
        </w:rPr>
        <w:t xml:space="preserve">score op criterium 2 </w:t>
      </w:r>
      <w:r w:rsidRPr="007828DF">
        <w:rPr>
          <w:rFonts w:asciiTheme="minorHAnsi" w:hAnsiTheme="minorHAnsi" w:cstheme="minorHAnsi"/>
          <w:sz w:val="20"/>
        </w:rPr>
        <w:t>‘Inschrijvingssom’ aan de hand van het Inschrijfbiljet;</w:t>
      </w:r>
    </w:p>
    <w:p w14:paraId="16150A8F" w14:textId="77777777" w:rsidR="00AA3B7D" w:rsidRPr="007828DF" w:rsidRDefault="00AA3B7D" w:rsidP="00AA3B7D">
      <w:pPr>
        <w:jc w:val="both"/>
        <w:rPr>
          <w:rFonts w:asciiTheme="minorHAnsi" w:hAnsiTheme="minorHAnsi" w:cstheme="minorHAnsi"/>
          <w:sz w:val="20"/>
        </w:rPr>
      </w:pPr>
      <w:r w:rsidRPr="007828DF">
        <w:rPr>
          <w:rFonts w:asciiTheme="minorHAnsi" w:hAnsiTheme="minorHAnsi" w:cstheme="minorHAnsi"/>
          <w:sz w:val="20"/>
        </w:rPr>
        <w:t>4. Vaststellen economisch meest voordelige Inschrijving op basis van de beste prijs-kwaliteit verhouding.</w:t>
      </w:r>
    </w:p>
    <w:p w14:paraId="3D6E98F6" w14:textId="77777777" w:rsidR="00AA3B7D" w:rsidRPr="007828DF" w:rsidRDefault="00AA3B7D" w:rsidP="00AA3B7D">
      <w:pPr>
        <w:jc w:val="both"/>
        <w:rPr>
          <w:rFonts w:asciiTheme="minorHAnsi" w:hAnsiTheme="minorHAnsi" w:cstheme="minorHAnsi"/>
          <w:sz w:val="20"/>
        </w:rPr>
      </w:pPr>
      <w:r w:rsidRPr="004D0A57">
        <w:rPr>
          <w:rFonts w:asciiTheme="minorHAnsi" w:hAnsiTheme="minorHAnsi" w:cstheme="minorHAnsi"/>
          <w:sz w:val="20"/>
        </w:rPr>
        <w:t>Deze beoordelingsstappen zijn in onderstaande paragrafen nader uitgewerkt.</w:t>
      </w:r>
    </w:p>
    <w:p w14:paraId="1EE106A1" w14:textId="77777777" w:rsidR="00AA3B7D" w:rsidRDefault="00AA3B7D" w:rsidP="00530F95">
      <w:pPr>
        <w:jc w:val="both"/>
        <w:rPr>
          <w:rFonts w:asciiTheme="minorHAnsi" w:hAnsiTheme="minorHAnsi" w:cstheme="minorHAnsi"/>
          <w:sz w:val="20"/>
          <w:highlight w:val="yellow"/>
        </w:rPr>
      </w:pPr>
    </w:p>
    <w:p w14:paraId="73121CD4" w14:textId="77777777" w:rsidR="00530F95" w:rsidRPr="007828DF" w:rsidRDefault="00530F95" w:rsidP="00ED2DAA">
      <w:pPr>
        <w:pStyle w:val="Kop3"/>
      </w:pPr>
      <w:bookmarkStart w:id="151" w:name="_Toc79484189"/>
      <w:r w:rsidRPr="007828DF">
        <w:t xml:space="preserve">6.2.1 </w:t>
      </w:r>
      <w:r w:rsidRPr="007828DF">
        <w:tab/>
        <w:t>Vaststellen geldigheid van de inschrijvingen</w:t>
      </w:r>
      <w:bookmarkEnd w:id="151"/>
    </w:p>
    <w:p w14:paraId="18E8D725" w14:textId="19ED4DF9"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Aanbestedende Dienst stelt gedurende het gehele proces van beoordeling vast of de Inschrijver geen ongeldige inschrijving heeft gedaan. Verwezen wordt naar art. 2.32 van het ARW 2016.</w:t>
      </w:r>
    </w:p>
    <w:p w14:paraId="5A82A329" w14:textId="77777777" w:rsidR="005B4C95" w:rsidRPr="005B4C95" w:rsidRDefault="005B4C95" w:rsidP="005B4C95"/>
    <w:p w14:paraId="07E337C4" w14:textId="4E66754A" w:rsidR="00530F95" w:rsidRPr="00ED2DAA" w:rsidRDefault="00530F95" w:rsidP="00ED2DAA">
      <w:pPr>
        <w:pStyle w:val="Kop3"/>
      </w:pPr>
      <w:bookmarkStart w:id="152" w:name="_Toc79484190"/>
      <w:r w:rsidRPr="00ED2DAA">
        <w:t xml:space="preserve">6.2.2 </w:t>
      </w:r>
      <w:r w:rsidRPr="00ED2DAA">
        <w:tab/>
        <w:t>Beoordelen en vaststellen score op criterium ‘</w:t>
      </w:r>
      <w:r w:rsidR="00BF322E">
        <w:t>(M</w:t>
      </w:r>
      <w:r w:rsidRPr="00ED2DAA">
        <w:t>eer</w:t>
      </w:r>
      <w:r w:rsidR="00BF322E">
        <w:t>)</w:t>
      </w:r>
      <w:r w:rsidRPr="00ED2DAA">
        <w:t>waarde</w:t>
      </w:r>
      <w:r w:rsidR="00BF322E">
        <w:t xml:space="preserve"> Kwaliteit</w:t>
      </w:r>
      <w:r w:rsidR="002F1BB3" w:rsidRPr="00ED2DAA">
        <w:t>’</w:t>
      </w:r>
      <w:bookmarkEnd w:id="152"/>
      <w:r w:rsidRPr="00ED2DAA">
        <w:t xml:space="preserve"> </w:t>
      </w:r>
    </w:p>
    <w:p w14:paraId="32DF1506" w14:textId="272E447F" w:rsidR="00530F95" w:rsidRDefault="00530F95" w:rsidP="00530F95">
      <w:pPr>
        <w:jc w:val="both"/>
        <w:rPr>
          <w:rFonts w:asciiTheme="minorHAnsi" w:hAnsiTheme="minorHAnsi" w:cstheme="minorHAnsi"/>
          <w:sz w:val="20"/>
        </w:rPr>
      </w:pPr>
      <w:r w:rsidRPr="002F1BB3">
        <w:rPr>
          <w:rFonts w:asciiTheme="minorHAnsi" w:hAnsiTheme="minorHAnsi" w:cstheme="minorHAnsi"/>
          <w:sz w:val="20"/>
        </w:rPr>
        <w:t xml:space="preserve">Inschrijvingen worden voor wat betreft </w:t>
      </w:r>
      <w:r w:rsidR="002F1BB3" w:rsidRPr="002F1BB3">
        <w:rPr>
          <w:rFonts w:asciiTheme="minorHAnsi" w:hAnsiTheme="minorHAnsi" w:cstheme="minorHAnsi"/>
          <w:sz w:val="20"/>
        </w:rPr>
        <w:t>het criterium ‘</w:t>
      </w:r>
      <w:r w:rsidR="00BF322E">
        <w:rPr>
          <w:rFonts w:asciiTheme="minorHAnsi" w:hAnsiTheme="minorHAnsi" w:cstheme="minorHAnsi"/>
          <w:sz w:val="20"/>
        </w:rPr>
        <w:t>(M</w:t>
      </w:r>
      <w:r w:rsidR="002F1BB3" w:rsidRPr="002F1BB3">
        <w:rPr>
          <w:rFonts w:asciiTheme="minorHAnsi" w:hAnsiTheme="minorHAnsi" w:cstheme="minorHAnsi"/>
          <w:sz w:val="20"/>
        </w:rPr>
        <w:t>eer</w:t>
      </w:r>
      <w:r w:rsidR="00BF322E">
        <w:rPr>
          <w:rFonts w:asciiTheme="minorHAnsi" w:hAnsiTheme="minorHAnsi" w:cstheme="minorHAnsi"/>
          <w:sz w:val="20"/>
        </w:rPr>
        <w:t>)</w:t>
      </w:r>
      <w:r w:rsidR="002F1BB3" w:rsidRPr="002F1BB3">
        <w:rPr>
          <w:rFonts w:asciiTheme="minorHAnsi" w:hAnsiTheme="minorHAnsi" w:cstheme="minorHAnsi"/>
          <w:sz w:val="20"/>
        </w:rPr>
        <w:t>waarde</w:t>
      </w:r>
      <w:r w:rsidR="00BF322E">
        <w:rPr>
          <w:rFonts w:asciiTheme="minorHAnsi" w:hAnsiTheme="minorHAnsi" w:cstheme="minorHAnsi"/>
          <w:sz w:val="20"/>
        </w:rPr>
        <w:t xml:space="preserve"> Kwaliteit</w:t>
      </w:r>
      <w:r w:rsidR="002F1BB3" w:rsidRPr="002F1BB3">
        <w:rPr>
          <w:rFonts w:asciiTheme="minorHAnsi" w:hAnsiTheme="minorHAnsi" w:cstheme="minorHAnsi"/>
          <w:sz w:val="20"/>
        </w:rPr>
        <w:t>’</w:t>
      </w:r>
      <w:r w:rsidRPr="002F1BB3">
        <w:rPr>
          <w:rFonts w:asciiTheme="minorHAnsi" w:hAnsiTheme="minorHAnsi" w:cstheme="minorHAnsi"/>
          <w:sz w:val="20"/>
        </w:rPr>
        <w:t xml:space="preserve"> beoordeeld door een onafhankelijke commissie (verder te noemen: beoordelingscommissie). De </w:t>
      </w:r>
      <w:r w:rsidRPr="0003353C">
        <w:rPr>
          <w:rFonts w:asciiTheme="minorHAnsi" w:hAnsiTheme="minorHAnsi" w:cstheme="minorHAnsi"/>
          <w:sz w:val="20"/>
        </w:rPr>
        <w:t>beoordelingscommissie bestaat uit</w:t>
      </w:r>
      <w:r w:rsidR="00BF322E">
        <w:rPr>
          <w:rFonts w:asciiTheme="minorHAnsi" w:hAnsiTheme="minorHAnsi" w:cstheme="minorHAnsi"/>
          <w:sz w:val="20"/>
        </w:rPr>
        <w:t xml:space="preserve"> drie</w:t>
      </w:r>
      <w:r w:rsidR="0003353C">
        <w:rPr>
          <w:rFonts w:asciiTheme="minorHAnsi" w:hAnsiTheme="minorHAnsi" w:cstheme="minorHAnsi"/>
          <w:sz w:val="20"/>
        </w:rPr>
        <w:t xml:space="preserve"> </w:t>
      </w:r>
      <w:r w:rsidRPr="002F1BB3">
        <w:rPr>
          <w:rFonts w:asciiTheme="minorHAnsi" w:hAnsiTheme="minorHAnsi" w:cstheme="minorHAnsi"/>
          <w:sz w:val="20"/>
        </w:rPr>
        <w:t>ter zake deskundige personen, te weten:</w:t>
      </w:r>
    </w:p>
    <w:p w14:paraId="3506759C" w14:textId="77777777" w:rsidR="00BF322E" w:rsidRPr="002F1BB3" w:rsidRDefault="00BF322E" w:rsidP="00530F95">
      <w:pPr>
        <w:jc w:val="both"/>
        <w:rPr>
          <w:rFonts w:asciiTheme="minorHAnsi" w:hAnsiTheme="minorHAnsi" w:cstheme="minorHAnsi"/>
          <w:sz w:val="20"/>
        </w:rPr>
      </w:pPr>
    </w:p>
    <w:p w14:paraId="4842BF0E" w14:textId="77777777" w:rsidR="00BF322E" w:rsidRDefault="00BF322E" w:rsidP="00BF322E">
      <w:pPr>
        <w:rPr>
          <w:rFonts w:asciiTheme="minorHAnsi" w:hAnsiTheme="minorHAnsi" w:cstheme="minorHAnsi"/>
          <w:sz w:val="20"/>
          <w:lang w:eastAsia="en-US"/>
        </w:rPr>
      </w:pPr>
      <w:r w:rsidRPr="00CC59F6">
        <w:rPr>
          <w:rFonts w:asciiTheme="minorHAnsi" w:hAnsiTheme="minorHAnsi" w:cstheme="minorHAnsi"/>
          <w:sz w:val="20"/>
          <w:lang w:eastAsia="en-US"/>
        </w:rPr>
        <w:t xml:space="preserve">1 </w:t>
      </w:r>
      <w:r>
        <w:rPr>
          <w:rFonts w:asciiTheme="minorHAnsi" w:hAnsiTheme="minorHAnsi" w:cstheme="minorHAnsi"/>
          <w:sz w:val="20"/>
          <w:lang w:eastAsia="en-US"/>
        </w:rPr>
        <w:t>Portefeuillemanager</w:t>
      </w:r>
      <w:r>
        <w:rPr>
          <w:rFonts w:asciiTheme="minorHAnsi" w:hAnsiTheme="minorHAnsi" w:cstheme="minorHAnsi"/>
          <w:sz w:val="20"/>
          <w:lang w:eastAsia="en-US"/>
        </w:rPr>
        <w:tab/>
      </w:r>
      <w:r>
        <w:rPr>
          <w:rFonts w:asciiTheme="minorHAnsi" w:hAnsiTheme="minorHAnsi" w:cstheme="minorHAnsi"/>
          <w:sz w:val="20"/>
          <w:lang w:eastAsia="en-US"/>
        </w:rPr>
        <w:tab/>
      </w:r>
      <w:r>
        <w:rPr>
          <w:rFonts w:asciiTheme="minorHAnsi" w:hAnsiTheme="minorHAnsi" w:cstheme="minorHAnsi"/>
          <w:sz w:val="20"/>
          <w:lang w:eastAsia="en-US"/>
        </w:rPr>
        <w:tab/>
        <w:t>Gemeente Tilburg</w:t>
      </w:r>
      <w:r w:rsidRPr="00CC59F6">
        <w:rPr>
          <w:rFonts w:asciiTheme="minorHAnsi" w:hAnsiTheme="minorHAnsi" w:cstheme="minorHAnsi"/>
          <w:sz w:val="20"/>
          <w:lang w:eastAsia="en-US"/>
        </w:rPr>
        <w:br/>
        <w:t>2</w:t>
      </w:r>
      <w:r w:rsidRPr="00CC59F6">
        <w:rPr>
          <w:rFonts w:asciiTheme="minorHAnsi" w:hAnsiTheme="minorHAnsi" w:cstheme="minorHAnsi"/>
          <w:sz w:val="20"/>
          <w:lang w:eastAsia="en-US"/>
        </w:rPr>
        <w:tab/>
      </w:r>
      <w:r>
        <w:rPr>
          <w:rFonts w:asciiTheme="minorHAnsi" w:hAnsiTheme="minorHAnsi" w:cstheme="minorHAnsi"/>
          <w:sz w:val="20"/>
          <w:lang w:eastAsia="en-US"/>
        </w:rPr>
        <w:t>Projectleider</w:t>
      </w:r>
      <w:r w:rsidRPr="00CC59F6">
        <w:rPr>
          <w:rFonts w:asciiTheme="minorHAnsi" w:hAnsiTheme="minorHAnsi" w:cstheme="minorHAnsi"/>
          <w:sz w:val="20"/>
          <w:lang w:eastAsia="en-US"/>
        </w:rPr>
        <w:tab/>
      </w:r>
      <w:r>
        <w:rPr>
          <w:rFonts w:asciiTheme="minorHAnsi" w:hAnsiTheme="minorHAnsi" w:cstheme="minorHAnsi"/>
          <w:sz w:val="20"/>
          <w:lang w:eastAsia="en-US"/>
        </w:rPr>
        <w:tab/>
      </w:r>
      <w:r w:rsidRPr="00CC59F6">
        <w:rPr>
          <w:rFonts w:asciiTheme="minorHAnsi" w:hAnsiTheme="minorHAnsi" w:cstheme="minorHAnsi"/>
          <w:sz w:val="20"/>
          <w:lang w:eastAsia="en-US"/>
        </w:rPr>
        <w:tab/>
      </w:r>
      <w:r w:rsidRPr="00CC59F6">
        <w:rPr>
          <w:rFonts w:asciiTheme="minorHAnsi" w:hAnsiTheme="minorHAnsi" w:cstheme="minorHAnsi"/>
          <w:sz w:val="20"/>
          <w:lang w:eastAsia="en-US"/>
        </w:rPr>
        <w:tab/>
      </w:r>
      <w:r>
        <w:rPr>
          <w:rFonts w:asciiTheme="minorHAnsi" w:hAnsiTheme="minorHAnsi" w:cstheme="minorHAnsi"/>
          <w:sz w:val="20"/>
          <w:lang w:eastAsia="en-US"/>
        </w:rPr>
        <w:t>Gemeente Tilburg</w:t>
      </w:r>
      <w:r w:rsidRPr="00CC59F6">
        <w:rPr>
          <w:rFonts w:asciiTheme="minorHAnsi" w:hAnsiTheme="minorHAnsi" w:cstheme="minorHAnsi"/>
          <w:sz w:val="20"/>
          <w:lang w:eastAsia="en-US"/>
        </w:rPr>
        <w:br/>
        <w:t xml:space="preserve">3 </w:t>
      </w:r>
      <w:r w:rsidRPr="00CC59F6">
        <w:rPr>
          <w:rFonts w:asciiTheme="minorHAnsi" w:hAnsiTheme="minorHAnsi" w:cstheme="minorHAnsi"/>
          <w:sz w:val="20"/>
          <w:lang w:eastAsia="en-US"/>
        </w:rPr>
        <w:tab/>
      </w:r>
      <w:r>
        <w:rPr>
          <w:rFonts w:asciiTheme="minorHAnsi" w:hAnsiTheme="minorHAnsi" w:cstheme="minorHAnsi"/>
          <w:sz w:val="20"/>
          <w:lang w:eastAsia="en-US"/>
        </w:rPr>
        <w:t>Contractmanager</w:t>
      </w:r>
      <w:r w:rsidRPr="00CC59F6">
        <w:rPr>
          <w:rFonts w:asciiTheme="minorHAnsi" w:hAnsiTheme="minorHAnsi" w:cstheme="minorHAnsi"/>
          <w:sz w:val="20"/>
          <w:lang w:eastAsia="en-US"/>
        </w:rPr>
        <w:tab/>
      </w:r>
      <w:r>
        <w:rPr>
          <w:rFonts w:asciiTheme="minorHAnsi" w:hAnsiTheme="minorHAnsi" w:cstheme="minorHAnsi"/>
          <w:sz w:val="20"/>
          <w:lang w:eastAsia="en-US"/>
        </w:rPr>
        <w:tab/>
      </w:r>
      <w:r w:rsidRPr="00CC59F6">
        <w:rPr>
          <w:rFonts w:asciiTheme="minorHAnsi" w:hAnsiTheme="minorHAnsi" w:cstheme="minorHAnsi"/>
          <w:sz w:val="20"/>
          <w:lang w:eastAsia="en-US"/>
        </w:rPr>
        <w:tab/>
      </w:r>
      <w:r>
        <w:rPr>
          <w:rFonts w:asciiTheme="minorHAnsi" w:hAnsiTheme="minorHAnsi" w:cstheme="minorHAnsi"/>
          <w:sz w:val="20"/>
          <w:lang w:eastAsia="en-US"/>
        </w:rPr>
        <w:t>Gemeente Tilburg</w:t>
      </w:r>
    </w:p>
    <w:p w14:paraId="70B05837" w14:textId="77777777" w:rsidR="00F64CC7" w:rsidRPr="0003353C" w:rsidRDefault="00F64CC7" w:rsidP="00530F95">
      <w:pPr>
        <w:jc w:val="both"/>
        <w:rPr>
          <w:rFonts w:asciiTheme="minorHAnsi" w:hAnsiTheme="minorHAnsi" w:cstheme="minorHAnsi"/>
          <w:sz w:val="20"/>
        </w:rPr>
      </w:pPr>
    </w:p>
    <w:p w14:paraId="79741412" w14:textId="3F5D1717" w:rsidR="002F1BB3" w:rsidRDefault="002F1BB3" w:rsidP="002F1BB3">
      <w:pPr>
        <w:jc w:val="both"/>
        <w:rPr>
          <w:rFonts w:ascii="Calibri" w:hAnsi="Calibri"/>
          <w:sz w:val="20"/>
          <w:lang w:eastAsia="en-US"/>
        </w:rPr>
      </w:pPr>
      <w:r w:rsidRPr="005A5D29">
        <w:rPr>
          <w:rFonts w:ascii="Calibri" w:hAnsi="Calibri"/>
          <w:sz w:val="20"/>
          <w:lang w:eastAsia="en-US"/>
        </w:rPr>
        <w:t>De beoordeling van een inschrijving op het criterium</w:t>
      </w:r>
      <w:r w:rsidR="004D0A57">
        <w:rPr>
          <w:rFonts w:ascii="Calibri" w:hAnsi="Calibri"/>
          <w:sz w:val="20"/>
          <w:lang w:eastAsia="en-US"/>
        </w:rPr>
        <w:t xml:space="preserve"> 1 ‘</w:t>
      </w:r>
      <w:r w:rsidR="00BF322E">
        <w:rPr>
          <w:rFonts w:ascii="Calibri" w:hAnsi="Calibri"/>
          <w:sz w:val="20"/>
          <w:lang w:eastAsia="en-US"/>
        </w:rPr>
        <w:t>(M</w:t>
      </w:r>
      <w:r w:rsidR="004D0A57">
        <w:rPr>
          <w:rFonts w:ascii="Calibri" w:hAnsi="Calibri"/>
          <w:sz w:val="20"/>
          <w:lang w:eastAsia="en-US"/>
        </w:rPr>
        <w:t>eer</w:t>
      </w:r>
      <w:r w:rsidR="00BF322E">
        <w:rPr>
          <w:rFonts w:ascii="Calibri" w:hAnsi="Calibri"/>
          <w:sz w:val="20"/>
          <w:lang w:eastAsia="en-US"/>
        </w:rPr>
        <w:t>)</w:t>
      </w:r>
      <w:r w:rsidR="004D0A57">
        <w:rPr>
          <w:rFonts w:ascii="Calibri" w:hAnsi="Calibri"/>
          <w:sz w:val="20"/>
          <w:lang w:eastAsia="en-US"/>
        </w:rPr>
        <w:t xml:space="preserve">waarde </w:t>
      </w:r>
      <w:r w:rsidR="00BF322E">
        <w:rPr>
          <w:rFonts w:ascii="Calibri" w:hAnsi="Calibri"/>
          <w:sz w:val="20"/>
          <w:lang w:eastAsia="en-US"/>
        </w:rPr>
        <w:t>Kwaliteit</w:t>
      </w:r>
      <w:r w:rsidR="004D0A57">
        <w:rPr>
          <w:rFonts w:ascii="Calibri" w:hAnsi="Calibri"/>
          <w:sz w:val="20"/>
          <w:lang w:eastAsia="en-US"/>
        </w:rPr>
        <w:t>’</w:t>
      </w:r>
      <w:r w:rsidRPr="005A5D29">
        <w:rPr>
          <w:rFonts w:ascii="Calibri" w:hAnsi="Calibri"/>
          <w:sz w:val="20"/>
          <w:lang w:eastAsia="en-US"/>
        </w:rPr>
        <w:t xml:space="preserve"> zal geschieden op basis van het Plan van aanpak dat conform hoofdstuk 5</w:t>
      </w:r>
      <w:r w:rsidR="004D0A57">
        <w:rPr>
          <w:rFonts w:ascii="Calibri" w:hAnsi="Calibri"/>
          <w:sz w:val="20"/>
          <w:lang w:eastAsia="en-US"/>
        </w:rPr>
        <w:t xml:space="preserve">, paragraaf 5.2 lid 8 </w:t>
      </w:r>
      <w:r w:rsidRPr="005A5D29">
        <w:rPr>
          <w:rFonts w:ascii="Calibri" w:hAnsi="Calibri"/>
          <w:sz w:val="20"/>
          <w:lang w:eastAsia="en-US"/>
        </w:rPr>
        <w:t>van deze inschrijvingsleidraad bij de inschrijving is gevoegd.</w:t>
      </w:r>
    </w:p>
    <w:p w14:paraId="7B0DB322" w14:textId="579E1D01" w:rsidR="004D0A57" w:rsidRDefault="004D0A57" w:rsidP="002F1BB3">
      <w:pPr>
        <w:jc w:val="both"/>
        <w:rPr>
          <w:rFonts w:ascii="Calibri" w:hAnsi="Calibri"/>
          <w:sz w:val="20"/>
          <w:lang w:eastAsia="en-US"/>
        </w:rPr>
      </w:pPr>
    </w:p>
    <w:p w14:paraId="1A79FE6B" w14:textId="3A462F26" w:rsidR="004D0A57" w:rsidRDefault="004D0A57" w:rsidP="004D0A57">
      <w:pPr>
        <w:jc w:val="both"/>
        <w:rPr>
          <w:rFonts w:ascii="Calibri" w:hAnsi="Calibri"/>
          <w:sz w:val="20"/>
        </w:rPr>
      </w:pPr>
      <w:r>
        <w:rPr>
          <w:rFonts w:ascii="Calibri" w:hAnsi="Calibri"/>
          <w:sz w:val="20"/>
        </w:rPr>
        <w:t>Uitgangspunten beoordeling Plan van Aanpak:</w:t>
      </w:r>
    </w:p>
    <w:p w14:paraId="318B9A73" w14:textId="77777777" w:rsidR="00E93FA1" w:rsidRDefault="00E93FA1" w:rsidP="004D0A57">
      <w:pPr>
        <w:jc w:val="both"/>
        <w:rPr>
          <w:rFonts w:ascii="Calibri" w:hAnsi="Calibri"/>
          <w:sz w:val="20"/>
        </w:rPr>
      </w:pPr>
    </w:p>
    <w:p w14:paraId="55221AD9" w14:textId="25E80D45" w:rsidR="004D0A57" w:rsidRDefault="004D0A57" w:rsidP="006021E5">
      <w:pPr>
        <w:numPr>
          <w:ilvl w:val="0"/>
          <w:numId w:val="16"/>
        </w:numPr>
        <w:jc w:val="both"/>
        <w:rPr>
          <w:rFonts w:ascii="Calibri" w:hAnsi="Calibri"/>
          <w:sz w:val="20"/>
        </w:rPr>
      </w:pPr>
      <w:r>
        <w:rPr>
          <w:rFonts w:ascii="Calibri" w:hAnsi="Calibri"/>
          <w:sz w:val="20"/>
        </w:rPr>
        <w:t>Zo spoedig mogelijk na sluiting van de Inschrijvingstermijn stelt de Aanbestedende dienst</w:t>
      </w:r>
      <w:r w:rsidR="00BF322E">
        <w:rPr>
          <w:rFonts w:ascii="Calibri" w:hAnsi="Calibri"/>
          <w:sz w:val="20"/>
        </w:rPr>
        <w:t xml:space="preserve"> de Plannen</w:t>
      </w:r>
      <w:r>
        <w:rPr>
          <w:rFonts w:ascii="Calibri" w:hAnsi="Calibri"/>
          <w:sz w:val="20"/>
        </w:rPr>
        <w:t xml:space="preserve"> van Aanpak ter beschikking aan de leden van de beoordelingscommissie zodat deze daarvan kennis kunnen nemen en zich daarover een individueel oordeel kunnen vormen vooruitlopend op de plenaire bijeenkomst van de beoordelingscommissie. Dit individueel oordeel van een lid van de gunningcommissie dient slechts als uitgangspunt voor verder overleg en besluitvorming door de gunningcommissie als collectief gedurende de plenaire bijeenkomst en heeft verder geen status.</w:t>
      </w:r>
    </w:p>
    <w:p w14:paraId="4DB1FDCC" w14:textId="77777777" w:rsidR="00ED2232" w:rsidRDefault="00ED2232" w:rsidP="00ED2232">
      <w:pPr>
        <w:ind w:left="2405"/>
        <w:jc w:val="both"/>
        <w:rPr>
          <w:rFonts w:ascii="Calibri" w:hAnsi="Calibri"/>
          <w:sz w:val="20"/>
        </w:rPr>
      </w:pPr>
    </w:p>
    <w:p w14:paraId="186CD7B8" w14:textId="5251D1B4" w:rsidR="004D0A57" w:rsidRDefault="004D0A57" w:rsidP="006021E5">
      <w:pPr>
        <w:pStyle w:val="Lijstalinea"/>
        <w:numPr>
          <w:ilvl w:val="0"/>
          <w:numId w:val="16"/>
        </w:numPr>
        <w:jc w:val="both"/>
        <w:rPr>
          <w:rFonts w:ascii="Calibri" w:hAnsi="Calibri"/>
          <w:sz w:val="20"/>
        </w:rPr>
      </w:pPr>
      <w:r w:rsidRPr="008E6C42">
        <w:rPr>
          <w:rFonts w:ascii="Calibri" w:hAnsi="Calibri"/>
          <w:sz w:val="20"/>
        </w:rPr>
        <w:t>De leden van de beoordelingscommissie hebben bij de beoordeling van een Plan van Aanpak geen kennis van Inschrijfprijzen.</w:t>
      </w:r>
    </w:p>
    <w:p w14:paraId="17852FE7" w14:textId="77777777" w:rsidR="00ED2232" w:rsidRPr="00ED2232" w:rsidRDefault="00ED2232" w:rsidP="00ED2232">
      <w:pPr>
        <w:pStyle w:val="Lijstalinea"/>
        <w:rPr>
          <w:rFonts w:ascii="Calibri" w:hAnsi="Calibri"/>
          <w:sz w:val="20"/>
        </w:rPr>
      </w:pPr>
    </w:p>
    <w:p w14:paraId="229C5C00" w14:textId="1FBBFD2A" w:rsidR="004D0A57" w:rsidRDefault="004D0A57" w:rsidP="006021E5">
      <w:pPr>
        <w:pStyle w:val="Lijstalinea"/>
        <w:numPr>
          <w:ilvl w:val="0"/>
          <w:numId w:val="16"/>
        </w:numPr>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09EBEDE2" w14:textId="77777777" w:rsidR="00ED2232" w:rsidRPr="00ED2232" w:rsidRDefault="00ED2232" w:rsidP="00ED2232">
      <w:pPr>
        <w:ind w:left="0"/>
        <w:jc w:val="both"/>
        <w:rPr>
          <w:rFonts w:ascii="Calibri" w:hAnsi="Calibri"/>
          <w:color w:val="000000" w:themeColor="text1"/>
          <w:sz w:val="20"/>
        </w:rPr>
      </w:pPr>
    </w:p>
    <w:p w14:paraId="638241A4" w14:textId="77777777" w:rsidR="004D0A57" w:rsidRPr="008E6C42" w:rsidRDefault="004D0A57" w:rsidP="006021E5">
      <w:pPr>
        <w:pStyle w:val="Lijstalinea"/>
        <w:numPr>
          <w:ilvl w:val="0"/>
          <w:numId w:val="16"/>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C1619BD" w14:textId="27E6C4BA" w:rsidR="00E93FA1" w:rsidRDefault="00E93FA1">
      <w:pPr>
        <w:spacing w:line="240" w:lineRule="auto"/>
        <w:ind w:left="0"/>
        <w:rPr>
          <w:rFonts w:ascii="Calibri" w:hAnsi="Calibri"/>
          <w:i/>
          <w:sz w:val="20"/>
        </w:rPr>
      </w:pPr>
    </w:p>
    <w:p w14:paraId="61CD9073" w14:textId="4E81D415" w:rsidR="00CD2FA9" w:rsidRPr="00ED2DAA" w:rsidRDefault="00CD2FA9" w:rsidP="00ED2DAA">
      <w:pPr>
        <w:pStyle w:val="Kop3"/>
      </w:pPr>
      <w:bookmarkStart w:id="153" w:name="_Toc79484191"/>
      <w:r w:rsidRPr="00ED2DAA">
        <w:t xml:space="preserve">6.2.2.1 Criterium SC.1 </w:t>
      </w:r>
      <w:r w:rsidR="006A3477" w:rsidRPr="006A3477">
        <w:t>Aanpak energiebesparing</w:t>
      </w:r>
      <w:r w:rsidR="006A3477">
        <w:t>.</w:t>
      </w:r>
      <w:bookmarkEnd w:id="153"/>
    </w:p>
    <w:p w14:paraId="56E3382A" w14:textId="589E4862" w:rsidR="003A3793" w:rsidRDefault="005705AF" w:rsidP="00CD2FA9">
      <w:pPr>
        <w:jc w:val="both"/>
        <w:rPr>
          <w:rFonts w:asciiTheme="minorHAnsi" w:hAnsiTheme="minorHAnsi" w:cstheme="minorHAnsi"/>
          <w:sz w:val="20"/>
          <w:lang w:eastAsia="en-US"/>
        </w:rPr>
      </w:pPr>
      <w:r>
        <w:rPr>
          <w:rFonts w:asciiTheme="minorHAnsi" w:hAnsiTheme="minorHAnsi" w:cstheme="minorHAnsi"/>
          <w:sz w:val="20"/>
          <w:lang w:eastAsia="en-US"/>
        </w:rPr>
        <w:t>Inschrijver dient in zijn Plan van Aanpak</w:t>
      </w:r>
      <w:r w:rsidR="001B7FF1">
        <w:rPr>
          <w:rFonts w:asciiTheme="minorHAnsi" w:hAnsiTheme="minorHAnsi" w:cstheme="minorHAnsi"/>
          <w:sz w:val="20"/>
          <w:lang w:eastAsia="en-US"/>
        </w:rPr>
        <w:t xml:space="preserve"> zijn</w:t>
      </w:r>
      <w:r>
        <w:rPr>
          <w:rFonts w:asciiTheme="minorHAnsi" w:hAnsiTheme="minorHAnsi" w:cstheme="minorHAnsi"/>
          <w:sz w:val="20"/>
          <w:lang w:eastAsia="en-US"/>
        </w:rPr>
        <w:t xml:space="preserve"> inzet</w:t>
      </w:r>
      <w:r w:rsidR="00180B78">
        <w:rPr>
          <w:rFonts w:asciiTheme="minorHAnsi" w:hAnsiTheme="minorHAnsi" w:cstheme="minorHAnsi"/>
          <w:sz w:val="20"/>
          <w:lang w:eastAsia="en-US"/>
        </w:rPr>
        <w:t>/visie</w:t>
      </w:r>
      <w:r w:rsidR="001B7FF1">
        <w:rPr>
          <w:rFonts w:asciiTheme="minorHAnsi" w:hAnsiTheme="minorHAnsi" w:cstheme="minorHAnsi"/>
          <w:sz w:val="20"/>
          <w:lang w:eastAsia="en-US"/>
        </w:rPr>
        <w:t xml:space="preserve"> te beschrijven met name:</w:t>
      </w:r>
    </w:p>
    <w:p w14:paraId="0B2E81BE" w14:textId="2022396C" w:rsidR="00180B78" w:rsidRPr="001B7FF1" w:rsidRDefault="00180B78" w:rsidP="006021E5">
      <w:pPr>
        <w:pStyle w:val="Lijstalinea"/>
        <w:numPr>
          <w:ilvl w:val="0"/>
          <w:numId w:val="19"/>
        </w:numPr>
        <w:jc w:val="both"/>
        <w:rPr>
          <w:rFonts w:asciiTheme="minorHAnsi" w:hAnsiTheme="minorHAnsi" w:cstheme="minorHAnsi"/>
          <w:sz w:val="20"/>
          <w:lang w:eastAsia="en-US"/>
        </w:rPr>
      </w:pPr>
      <w:r w:rsidRPr="001B7FF1">
        <w:rPr>
          <w:rFonts w:asciiTheme="minorHAnsi" w:hAnsiTheme="minorHAnsi" w:cstheme="minorHAnsi"/>
          <w:sz w:val="20"/>
          <w:lang w:eastAsia="en-US"/>
        </w:rPr>
        <w:t xml:space="preserve">Zijn aanpak waarmee de Inschrijver denkt </w:t>
      </w:r>
      <w:r w:rsidR="001B7FF1" w:rsidRPr="001B7FF1">
        <w:rPr>
          <w:rFonts w:asciiTheme="minorHAnsi" w:hAnsiTheme="minorHAnsi" w:cstheme="minorHAnsi"/>
          <w:sz w:val="20"/>
          <w:lang w:eastAsia="en-US"/>
        </w:rPr>
        <w:t xml:space="preserve">per gebouw </w:t>
      </w:r>
      <w:r w:rsidRPr="001B7FF1">
        <w:rPr>
          <w:rFonts w:asciiTheme="minorHAnsi" w:hAnsiTheme="minorHAnsi" w:cstheme="minorHAnsi"/>
          <w:sz w:val="20"/>
          <w:lang w:eastAsia="en-US"/>
        </w:rPr>
        <w:t>de grootste CO2 besparing per geïnvesteerde euro te behalen;</w:t>
      </w:r>
    </w:p>
    <w:p w14:paraId="50D3CB92" w14:textId="02A37FD8" w:rsidR="001B7FF1" w:rsidRPr="001B7FF1" w:rsidRDefault="001B7FF1" w:rsidP="006021E5">
      <w:pPr>
        <w:pStyle w:val="Lijstalinea"/>
        <w:numPr>
          <w:ilvl w:val="0"/>
          <w:numId w:val="19"/>
        </w:numPr>
        <w:jc w:val="both"/>
        <w:rPr>
          <w:rFonts w:asciiTheme="minorHAnsi" w:hAnsiTheme="minorHAnsi" w:cstheme="minorHAnsi"/>
          <w:sz w:val="20"/>
          <w:lang w:eastAsia="en-US"/>
        </w:rPr>
      </w:pPr>
      <w:r w:rsidRPr="001B7FF1">
        <w:rPr>
          <w:rFonts w:asciiTheme="minorHAnsi" w:hAnsiTheme="minorHAnsi" w:cstheme="minorHAnsi"/>
          <w:sz w:val="20"/>
          <w:lang w:eastAsia="en-US"/>
        </w:rPr>
        <w:t>Op welke wijze de Inschrijver ervoor zorgt dat de werkelijke besparing  na verduurzaming zo dicht mogelijk in de buurt komt van de berekende besparing;</w:t>
      </w:r>
    </w:p>
    <w:p w14:paraId="6835711C" w14:textId="263A0CE6" w:rsidR="001B7FF1" w:rsidRPr="001B7FF1" w:rsidRDefault="001B7FF1" w:rsidP="006021E5">
      <w:pPr>
        <w:pStyle w:val="Lijstalinea"/>
        <w:numPr>
          <w:ilvl w:val="0"/>
          <w:numId w:val="19"/>
        </w:numPr>
        <w:jc w:val="both"/>
        <w:rPr>
          <w:rFonts w:asciiTheme="minorHAnsi" w:hAnsiTheme="minorHAnsi" w:cstheme="minorHAnsi"/>
          <w:sz w:val="20"/>
          <w:lang w:eastAsia="en-US"/>
        </w:rPr>
      </w:pPr>
      <w:r w:rsidRPr="001B7FF1">
        <w:rPr>
          <w:rFonts w:asciiTheme="minorHAnsi" w:hAnsiTheme="minorHAnsi" w:cstheme="minorHAnsi"/>
          <w:sz w:val="20"/>
          <w:lang w:eastAsia="en-US"/>
        </w:rPr>
        <w:t>Hoe de Inschrijver de gebruikers van de gebouwen meeneemt in het proces en op welke wijze hij zorgdraagt dat zij zich kunnen conformeren aan de voorgestelde berekende energiebesparing.</w:t>
      </w:r>
    </w:p>
    <w:p w14:paraId="4E176DE1" w14:textId="40C40E85" w:rsidR="005705AF" w:rsidRPr="001B7FF1" w:rsidRDefault="005705AF" w:rsidP="006021E5">
      <w:pPr>
        <w:pStyle w:val="Lijstalinea"/>
        <w:numPr>
          <w:ilvl w:val="0"/>
          <w:numId w:val="19"/>
        </w:numPr>
        <w:jc w:val="both"/>
        <w:rPr>
          <w:rFonts w:asciiTheme="minorHAnsi" w:hAnsiTheme="minorHAnsi" w:cstheme="minorHAnsi"/>
          <w:sz w:val="20"/>
          <w:lang w:eastAsia="en-US"/>
        </w:rPr>
      </w:pPr>
      <w:r w:rsidRPr="001B7FF1">
        <w:rPr>
          <w:rFonts w:asciiTheme="minorHAnsi" w:hAnsiTheme="minorHAnsi" w:cstheme="minorHAnsi"/>
          <w:sz w:val="20"/>
          <w:lang w:eastAsia="en-US"/>
        </w:rPr>
        <w:t xml:space="preserve">Op welke wijze </w:t>
      </w:r>
      <w:r w:rsidR="001B7FF1" w:rsidRPr="001B7FF1">
        <w:rPr>
          <w:rFonts w:asciiTheme="minorHAnsi" w:hAnsiTheme="minorHAnsi" w:cstheme="minorHAnsi"/>
          <w:sz w:val="20"/>
          <w:lang w:eastAsia="en-US"/>
        </w:rPr>
        <w:t xml:space="preserve">de Inschrijver </w:t>
      </w:r>
      <w:r w:rsidRPr="001B7FF1">
        <w:rPr>
          <w:rFonts w:asciiTheme="minorHAnsi" w:hAnsiTheme="minorHAnsi" w:cstheme="minorHAnsi"/>
          <w:sz w:val="20"/>
          <w:lang w:eastAsia="en-US"/>
        </w:rPr>
        <w:t xml:space="preserve">bij de opgave mogelijkheden </w:t>
      </w:r>
      <w:r w:rsidR="001B7FF1" w:rsidRPr="001B7FF1">
        <w:rPr>
          <w:rFonts w:asciiTheme="minorHAnsi" w:hAnsiTheme="minorHAnsi" w:cstheme="minorHAnsi"/>
          <w:sz w:val="20"/>
          <w:lang w:eastAsia="en-US"/>
        </w:rPr>
        <w:t xml:space="preserve">ziet </w:t>
      </w:r>
      <w:r w:rsidRPr="001B7FF1">
        <w:rPr>
          <w:rFonts w:asciiTheme="minorHAnsi" w:hAnsiTheme="minorHAnsi" w:cstheme="minorHAnsi"/>
          <w:sz w:val="20"/>
          <w:lang w:eastAsia="en-US"/>
        </w:rPr>
        <w:t xml:space="preserve">tot innovatie.  </w:t>
      </w:r>
    </w:p>
    <w:p w14:paraId="4E77EA46" w14:textId="4F7DE938" w:rsidR="001B7FF1" w:rsidRDefault="001B7FF1" w:rsidP="005705AF">
      <w:pPr>
        <w:jc w:val="both"/>
        <w:rPr>
          <w:rFonts w:asciiTheme="minorHAnsi" w:hAnsiTheme="minorHAnsi" w:cstheme="minorHAnsi"/>
          <w:sz w:val="20"/>
          <w:lang w:eastAsia="en-US"/>
        </w:rPr>
      </w:pPr>
    </w:p>
    <w:p w14:paraId="7E7ACA8D" w14:textId="056DA1C7" w:rsidR="006C297C" w:rsidRPr="006C297C" w:rsidRDefault="006C297C" w:rsidP="006C297C">
      <w:pPr>
        <w:jc w:val="both"/>
        <w:rPr>
          <w:rFonts w:asciiTheme="minorHAnsi" w:hAnsiTheme="minorHAnsi" w:cstheme="minorHAnsi"/>
          <w:sz w:val="20"/>
          <w:lang w:eastAsia="en-US"/>
        </w:rPr>
      </w:pPr>
      <w:r w:rsidRPr="006C297C">
        <w:rPr>
          <w:rFonts w:asciiTheme="minorHAnsi" w:hAnsiTheme="minorHAnsi" w:cstheme="minorHAnsi"/>
          <w:sz w:val="20"/>
          <w:lang w:eastAsia="en-US"/>
        </w:rPr>
        <w:t>De uitwerking van het plan van aanpak wordt</w:t>
      </w:r>
      <w:r>
        <w:rPr>
          <w:rFonts w:asciiTheme="minorHAnsi" w:hAnsiTheme="minorHAnsi" w:cstheme="minorHAnsi"/>
          <w:sz w:val="20"/>
          <w:lang w:eastAsia="en-US"/>
        </w:rPr>
        <w:t xml:space="preserve"> op dit criterium</w:t>
      </w:r>
      <w:r w:rsidRPr="006C297C">
        <w:rPr>
          <w:rFonts w:asciiTheme="minorHAnsi" w:hAnsiTheme="minorHAnsi" w:cstheme="minorHAnsi"/>
          <w:sz w:val="20"/>
          <w:lang w:eastAsia="en-US"/>
        </w:rPr>
        <w:t xml:space="preserve"> beoordeeld op de volgende punten:</w:t>
      </w:r>
    </w:p>
    <w:p w14:paraId="47B96C0C" w14:textId="7E31BF48" w:rsidR="006C297C" w:rsidRPr="006C297C" w:rsidRDefault="006C297C" w:rsidP="006C297C">
      <w:pPr>
        <w:jc w:val="both"/>
        <w:rPr>
          <w:rFonts w:asciiTheme="minorHAnsi" w:hAnsiTheme="minorHAnsi" w:cstheme="minorHAnsi"/>
          <w:sz w:val="20"/>
          <w:lang w:eastAsia="en-US"/>
        </w:rPr>
      </w:pPr>
      <w:bookmarkStart w:id="154" w:name="_Hlk79477712"/>
      <w:r w:rsidRPr="006C297C">
        <w:rPr>
          <w:rFonts w:asciiTheme="minorHAnsi" w:hAnsiTheme="minorHAnsi" w:cstheme="minorHAnsi"/>
          <w:sz w:val="20"/>
          <w:lang w:eastAsia="en-US"/>
        </w:rPr>
        <w:t>-</w:t>
      </w:r>
      <w:r w:rsidRPr="006C297C">
        <w:rPr>
          <w:rFonts w:asciiTheme="minorHAnsi" w:hAnsiTheme="minorHAnsi" w:cstheme="minorHAnsi"/>
          <w:sz w:val="20"/>
          <w:lang w:eastAsia="en-US"/>
        </w:rPr>
        <w:tab/>
        <w:t xml:space="preserve">De mate waarin </w:t>
      </w:r>
      <w:r>
        <w:rPr>
          <w:rFonts w:asciiTheme="minorHAnsi" w:hAnsiTheme="minorHAnsi" w:cstheme="minorHAnsi"/>
          <w:sz w:val="20"/>
          <w:lang w:eastAsia="en-US"/>
        </w:rPr>
        <w:t>het</w:t>
      </w:r>
      <w:r w:rsidRPr="006C297C">
        <w:rPr>
          <w:rFonts w:asciiTheme="minorHAnsi" w:hAnsiTheme="minorHAnsi" w:cstheme="minorHAnsi"/>
          <w:sz w:val="20"/>
          <w:lang w:eastAsia="en-US"/>
        </w:rPr>
        <w:t xml:space="preserve"> plan realistisch </w:t>
      </w:r>
      <w:r>
        <w:rPr>
          <w:rFonts w:asciiTheme="minorHAnsi" w:hAnsiTheme="minorHAnsi" w:cstheme="minorHAnsi"/>
          <w:sz w:val="20"/>
          <w:lang w:eastAsia="en-US"/>
        </w:rPr>
        <w:t>wordt geacht</w:t>
      </w:r>
      <w:r w:rsidRPr="006C297C">
        <w:rPr>
          <w:rFonts w:asciiTheme="minorHAnsi" w:hAnsiTheme="minorHAnsi" w:cstheme="minorHAnsi"/>
          <w:sz w:val="20"/>
          <w:lang w:eastAsia="en-US"/>
        </w:rPr>
        <w:t>;</w:t>
      </w:r>
    </w:p>
    <w:bookmarkEnd w:id="154"/>
    <w:p w14:paraId="2F72E6B2" w14:textId="408C5FDF" w:rsidR="006C297C" w:rsidRPr="006C297C" w:rsidRDefault="006C297C" w:rsidP="004E49C8">
      <w:pPr>
        <w:ind w:left="2160" w:hanging="175"/>
        <w:jc w:val="both"/>
        <w:rPr>
          <w:rFonts w:asciiTheme="minorHAnsi" w:hAnsiTheme="minorHAnsi" w:cstheme="minorHAnsi"/>
          <w:sz w:val="20"/>
          <w:lang w:eastAsia="en-US"/>
        </w:rPr>
      </w:pPr>
      <w:r w:rsidRPr="006C297C">
        <w:rPr>
          <w:rFonts w:asciiTheme="minorHAnsi" w:hAnsiTheme="minorHAnsi" w:cstheme="minorHAnsi"/>
          <w:sz w:val="20"/>
          <w:lang w:eastAsia="en-US"/>
        </w:rPr>
        <w:t>-</w:t>
      </w:r>
      <w:r w:rsidRPr="006C297C">
        <w:rPr>
          <w:rFonts w:asciiTheme="minorHAnsi" w:hAnsiTheme="minorHAnsi" w:cstheme="minorHAnsi"/>
          <w:sz w:val="20"/>
          <w:lang w:eastAsia="en-US"/>
        </w:rPr>
        <w:tab/>
        <w:t xml:space="preserve">De mate waarin </w:t>
      </w:r>
      <w:r>
        <w:rPr>
          <w:rFonts w:asciiTheme="minorHAnsi" w:hAnsiTheme="minorHAnsi" w:cstheme="minorHAnsi"/>
          <w:sz w:val="20"/>
          <w:lang w:eastAsia="en-US"/>
        </w:rPr>
        <w:t>de Inschrijver</w:t>
      </w:r>
      <w:r w:rsidRPr="006C297C">
        <w:rPr>
          <w:rFonts w:asciiTheme="minorHAnsi" w:hAnsiTheme="minorHAnsi" w:cstheme="minorHAnsi"/>
          <w:sz w:val="20"/>
          <w:lang w:eastAsia="en-US"/>
        </w:rPr>
        <w:t xml:space="preserve"> in staat </w:t>
      </w:r>
      <w:r>
        <w:rPr>
          <w:rFonts w:asciiTheme="minorHAnsi" w:hAnsiTheme="minorHAnsi" w:cstheme="minorHAnsi"/>
          <w:sz w:val="20"/>
          <w:lang w:eastAsia="en-US"/>
        </w:rPr>
        <w:t>is</w:t>
      </w:r>
      <w:r w:rsidRPr="006C297C">
        <w:rPr>
          <w:rFonts w:asciiTheme="minorHAnsi" w:hAnsiTheme="minorHAnsi" w:cstheme="minorHAnsi"/>
          <w:sz w:val="20"/>
          <w:lang w:eastAsia="en-US"/>
        </w:rPr>
        <w:t xml:space="preserve"> de gebruikers mee te nemen in het gehele proces;</w:t>
      </w:r>
    </w:p>
    <w:p w14:paraId="66090870" w14:textId="77777777" w:rsidR="006C297C" w:rsidRPr="006C297C" w:rsidRDefault="006C297C" w:rsidP="004E49C8">
      <w:pPr>
        <w:ind w:left="2160" w:hanging="175"/>
        <w:jc w:val="both"/>
        <w:rPr>
          <w:rFonts w:asciiTheme="minorHAnsi" w:hAnsiTheme="minorHAnsi" w:cstheme="minorHAnsi"/>
          <w:sz w:val="20"/>
          <w:lang w:eastAsia="en-US"/>
        </w:rPr>
      </w:pPr>
      <w:r w:rsidRPr="006C297C">
        <w:rPr>
          <w:rFonts w:asciiTheme="minorHAnsi" w:hAnsiTheme="minorHAnsi" w:cstheme="minorHAnsi"/>
          <w:sz w:val="20"/>
          <w:lang w:eastAsia="en-US"/>
        </w:rPr>
        <w:t>-</w:t>
      </w:r>
      <w:r w:rsidRPr="006C297C">
        <w:rPr>
          <w:rFonts w:asciiTheme="minorHAnsi" w:hAnsiTheme="minorHAnsi" w:cstheme="minorHAnsi"/>
          <w:sz w:val="20"/>
          <w:lang w:eastAsia="en-US"/>
        </w:rPr>
        <w:tab/>
        <w:t xml:space="preserve">De mate waarin het mogelijk is de berekende en werkelijke energiebesparing zoveel mogelijk te laten matchen; </w:t>
      </w:r>
    </w:p>
    <w:p w14:paraId="2C68FA56" w14:textId="6446BB7C" w:rsidR="006C297C" w:rsidRDefault="006C297C" w:rsidP="004E49C8">
      <w:pPr>
        <w:ind w:left="2160" w:hanging="175"/>
        <w:jc w:val="both"/>
        <w:rPr>
          <w:rFonts w:asciiTheme="minorHAnsi" w:hAnsiTheme="minorHAnsi" w:cstheme="minorHAnsi"/>
          <w:sz w:val="20"/>
          <w:lang w:eastAsia="en-US"/>
        </w:rPr>
      </w:pPr>
      <w:r w:rsidRPr="006C297C">
        <w:rPr>
          <w:rFonts w:asciiTheme="minorHAnsi" w:hAnsiTheme="minorHAnsi" w:cstheme="minorHAnsi"/>
          <w:sz w:val="20"/>
          <w:lang w:eastAsia="en-US"/>
        </w:rPr>
        <w:t>-</w:t>
      </w:r>
      <w:r w:rsidRPr="006C297C">
        <w:rPr>
          <w:rFonts w:asciiTheme="minorHAnsi" w:hAnsiTheme="minorHAnsi" w:cstheme="minorHAnsi"/>
          <w:sz w:val="20"/>
          <w:lang w:eastAsia="en-US"/>
        </w:rPr>
        <w:tab/>
        <w:t>De mate waarin wij uw voorgestelde aanpak vooraf- en gedurende de contract periode kunnen toetsen.</w:t>
      </w:r>
    </w:p>
    <w:p w14:paraId="5C74F290" w14:textId="5A33BEC0" w:rsidR="00E93FA1" w:rsidRDefault="006C297C" w:rsidP="006C297C">
      <w:pPr>
        <w:jc w:val="both"/>
        <w:rPr>
          <w:rFonts w:asciiTheme="minorHAnsi" w:hAnsiTheme="minorHAnsi" w:cstheme="minorHAnsi"/>
          <w:sz w:val="20"/>
          <w:lang w:eastAsia="en-US"/>
        </w:rPr>
      </w:pPr>
      <w:r>
        <w:rPr>
          <w:rFonts w:asciiTheme="minorHAnsi" w:hAnsiTheme="minorHAnsi" w:cstheme="minorHAnsi"/>
          <w:sz w:val="20"/>
          <w:lang w:eastAsia="en-US"/>
        </w:rPr>
        <w:lastRenderedPageBreak/>
        <w:t xml:space="preserve">-  </w:t>
      </w:r>
      <w:bookmarkStart w:id="155" w:name="_Hlk79477743"/>
      <w:r>
        <w:rPr>
          <w:rFonts w:asciiTheme="minorHAnsi" w:hAnsiTheme="minorHAnsi" w:cstheme="minorHAnsi"/>
          <w:sz w:val="20"/>
          <w:lang w:eastAsia="en-US"/>
        </w:rPr>
        <w:t>De mate waarin het een en ander SMART verwoord is het Plan van Aanpak.</w:t>
      </w:r>
    </w:p>
    <w:p w14:paraId="0E29AAB0" w14:textId="77777777" w:rsidR="00AC5D74" w:rsidRPr="00E93FA1" w:rsidRDefault="00AC5D74" w:rsidP="006C297C">
      <w:pPr>
        <w:jc w:val="both"/>
      </w:pPr>
    </w:p>
    <w:p w14:paraId="18812465" w14:textId="63BB7170" w:rsidR="008B60F5" w:rsidRDefault="008B60F5" w:rsidP="008B60F5">
      <w:pPr>
        <w:pStyle w:val="Kop3"/>
      </w:pPr>
      <w:bookmarkStart w:id="156" w:name="_Toc79484192"/>
      <w:bookmarkEnd w:id="155"/>
      <w:r>
        <w:t xml:space="preserve">6.2.2.1 Criterium SC.1 Aanpak </w:t>
      </w:r>
      <w:r w:rsidR="007A7A62">
        <w:t>maatregelenpakket</w:t>
      </w:r>
      <w:r>
        <w:t>.</w:t>
      </w:r>
    </w:p>
    <w:p w14:paraId="2D5DFCE7" w14:textId="77777777" w:rsidR="008B60F5" w:rsidRPr="009940C1" w:rsidRDefault="008B60F5" w:rsidP="008B60F5">
      <w:pPr>
        <w:pStyle w:val="Kop3"/>
        <w:rPr>
          <w:i w:val="0"/>
          <w:iCs/>
        </w:rPr>
      </w:pPr>
      <w:r w:rsidRPr="009940C1">
        <w:rPr>
          <w:i w:val="0"/>
          <w:iCs/>
        </w:rPr>
        <w:t>Inschrijver dient in zijn Plan van Aanpak zijn inzet/visie te beschrijven met name:</w:t>
      </w:r>
    </w:p>
    <w:p w14:paraId="3F35DCBF" w14:textId="68CC26DC" w:rsidR="007A7A62" w:rsidRPr="009940C1" w:rsidRDefault="008B60F5" w:rsidP="00AC5D74">
      <w:pPr>
        <w:pStyle w:val="Kop3"/>
        <w:ind w:left="1985" w:firstLine="0"/>
        <w:rPr>
          <w:i w:val="0"/>
          <w:iCs/>
        </w:rPr>
      </w:pPr>
      <w:r w:rsidRPr="009940C1">
        <w:rPr>
          <w:i w:val="0"/>
          <w:iCs/>
        </w:rPr>
        <w:t>•</w:t>
      </w:r>
      <w:r w:rsidRPr="009940C1">
        <w:rPr>
          <w:i w:val="0"/>
          <w:iCs/>
        </w:rPr>
        <w:tab/>
        <w:t xml:space="preserve">Zijn aanpak waarmee de Inschrijver </w:t>
      </w:r>
      <w:r w:rsidR="00AC5D74" w:rsidRPr="009940C1">
        <w:rPr>
          <w:i w:val="0"/>
          <w:iCs/>
        </w:rPr>
        <w:t>komt tot een bij het gebouw passend maatregelenpakket waarmee</w:t>
      </w:r>
      <w:r w:rsidRPr="009940C1">
        <w:rPr>
          <w:i w:val="0"/>
          <w:iCs/>
        </w:rPr>
        <w:t xml:space="preserve"> </w:t>
      </w:r>
      <w:r w:rsidR="007A7A62" w:rsidRPr="009940C1">
        <w:rPr>
          <w:i w:val="0"/>
          <w:iCs/>
        </w:rPr>
        <w:t>de maximale CO2-besparing binnen het beschikbare taakstellende budget te behalen</w:t>
      </w:r>
      <w:r w:rsidR="00AC5D74" w:rsidRPr="009940C1">
        <w:rPr>
          <w:i w:val="0"/>
          <w:iCs/>
        </w:rPr>
        <w:t xml:space="preserve"> is</w:t>
      </w:r>
      <w:r w:rsidR="007A7A62" w:rsidRPr="009940C1">
        <w:rPr>
          <w:i w:val="0"/>
          <w:iCs/>
        </w:rPr>
        <w:t xml:space="preserve">; </w:t>
      </w:r>
    </w:p>
    <w:p w14:paraId="66F1A737" w14:textId="0A3B83C4" w:rsidR="00B47F99" w:rsidRPr="009940C1" w:rsidRDefault="007A7A62" w:rsidP="00AC5D74">
      <w:pPr>
        <w:pStyle w:val="Kop3"/>
        <w:ind w:left="1985" w:firstLine="0"/>
        <w:rPr>
          <w:i w:val="0"/>
          <w:iCs/>
        </w:rPr>
      </w:pPr>
      <w:r w:rsidRPr="009940C1">
        <w:rPr>
          <w:i w:val="0"/>
          <w:iCs/>
        </w:rPr>
        <w:t>•</w:t>
      </w:r>
      <w:r w:rsidRPr="009940C1">
        <w:rPr>
          <w:i w:val="0"/>
          <w:iCs/>
        </w:rPr>
        <w:tab/>
        <w:t xml:space="preserve">Zijn aanpak waarmee de maatregelen effectief bijdragen aan Nul Op de Meter </w:t>
      </w:r>
      <w:r w:rsidR="00B47F99" w:rsidRPr="009940C1">
        <w:rPr>
          <w:i w:val="0"/>
          <w:iCs/>
        </w:rPr>
        <w:t>en kunnen worden beschouwd als no-</w:t>
      </w:r>
      <w:proofErr w:type="spellStart"/>
      <w:r w:rsidR="00B47F99" w:rsidRPr="009940C1">
        <w:rPr>
          <w:i w:val="0"/>
          <w:iCs/>
        </w:rPr>
        <w:t>regret</w:t>
      </w:r>
      <w:proofErr w:type="spellEnd"/>
      <w:r w:rsidR="00B47F99" w:rsidRPr="009940C1">
        <w:rPr>
          <w:i w:val="0"/>
          <w:iCs/>
        </w:rPr>
        <w:t xml:space="preserve"> maatregelen.</w:t>
      </w:r>
    </w:p>
    <w:p w14:paraId="096C322E" w14:textId="77777777" w:rsidR="008B60F5" w:rsidRPr="009940C1" w:rsidRDefault="008B60F5" w:rsidP="008B60F5">
      <w:pPr>
        <w:pStyle w:val="Kop3"/>
        <w:rPr>
          <w:i w:val="0"/>
          <w:iCs/>
        </w:rPr>
      </w:pPr>
      <w:r w:rsidRPr="009940C1">
        <w:rPr>
          <w:i w:val="0"/>
          <w:iCs/>
        </w:rPr>
        <w:t>•</w:t>
      </w:r>
      <w:r w:rsidRPr="009940C1">
        <w:rPr>
          <w:i w:val="0"/>
          <w:iCs/>
        </w:rPr>
        <w:tab/>
        <w:t xml:space="preserve">Op welke wijze de Inschrijver bij de opgave mogelijkheden ziet tot innovatie.  </w:t>
      </w:r>
    </w:p>
    <w:p w14:paraId="16CDCCAE" w14:textId="77777777" w:rsidR="008B60F5" w:rsidRPr="009940C1" w:rsidRDefault="008B60F5" w:rsidP="008B60F5">
      <w:pPr>
        <w:pStyle w:val="Kop3"/>
        <w:rPr>
          <w:i w:val="0"/>
          <w:iCs/>
        </w:rPr>
      </w:pPr>
    </w:p>
    <w:p w14:paraId="7031EB00" w14:textId="77777777" w:rsidR="008B60F5" w:rsidRPr="009940C1" w:rsidRDefault="008B60F5" w:rsidP="00AC5D74">
      <w:pPr>
        <w:pStyle w:val="Kop3"/>
        <w:ind w:left="1985" w:firstLine="0"/>
        <w:rPr>
          <w:i w:val="0"/>
          <w:iCs/>
        </w:rPr>
      </w:pPr>
      <w:r w:rsidRPr="009940C1">
        <w:rPr>
          <w:i w:val="0"/>
          <w:iCs/>
        </w:rPr>
        <w:t>De uitwerking van het plan van aanpak wordt op dit criterium beoordeeld op de volgende punten:</w:t>
      </w:r>
    </w:p>
    <w:p w14:paraId="46115D41" w14:textId="77777777" w:rsidR="008B60F5" w:rsidRPr="009940C1" w:rsidRDefault="008B60F5" w:rsidP="008B60F5">
      <w:pPr>
        <w:pStyle w:val="Kop3"/>
        <w:rPr>
          <w:i w:val="0"/>
          <w:iCs/>
        </w:rPr>
      </w:pPr>
      <w:r w:rsidRPr="009940C1">
        <w:rPr>
          <w:i w:val="0"/>
          <w:iCs/>
        </w:rPr>
        <w:t>-</w:t>
      </w:r>
      <w:r w:rsidRPr="009940C1">
        <w:rPr>
          <w:i w:val="0"/>
          <w:iCs/>
        </w:rPr>
        <w:tab/>
        <w:t>De mate waarin het plan realistisch wordt geacht;</w:t>
      </w:r>
    </w:p>
    <w:p w14:paraId="0569CF6B" w14:textId="4BEE1183" w:rsidR="008B60F5" w:rsidRPr="009940C1" w:rsidRDefault="008B60F5" w:rsidP="00AC5D74">
      <w:pPr>
        <w:pStyle w:val="Kop3"/>
        <w:ind w:left="1985" w:firstLine="0"/>
        <w:rPr>
          <w:i w:val="0"/>
          <w:iCs/>
        </w:rPr>
      </w:pPr>
      <w:r w:rsidRPr="009940C1">
        <w:rPr>
          <w:i w:val="0"/>
          <w:iCs/>
        </w:rPr>
        <w:t>-</w:t>
      </w:r>
      <w:r w:rsidRPr="009940C1">
        <w:rPr>
          <w:i w:val="0"/>
          <w:iCs/>
        </w:rPr>
        <w:tab/>
        <w:t xml:space="preserve">De mate waarin </w:t>
      </w:r>
      <w:r w:rsidR="00B47F99" w:rsidRPr="009940C1">
        <w:rPr>
          <w:i w:val="0"/>
          <w:iCs/>
        </w:rPr>
        <w:t xml:space="preserve">blijk gegeven wordt van kennis van </w:t>
      </w:r>
      <w:r w:rsidR="00AC5D74" w:rsidRPr="009940C1">
        <w:rPr>
          <w:i w:val="0"/>
          <w:iCs/>
        </w:rPr>
        <w:t xml:space="preserve">integrale </w:t>
      </w:r>
      <w:r w:rsidR="00B47F99" w:rsidRPr="009940C1">
        <w:rPr>
          <w:i w:val="0"/>
          <w:iCs/>
        </w:rPr>
        <w:t>verduurzaming van gebouwen</w:t>
      </w:r>
      <w:r w:rsidR="00F8398B" w:rsidRPr="009940C1">
        <w:rPr>
          <w:i w:val="0"/>
          <w:iCs/>
        </w:rPr>
        <w:t>;</w:t>
      </w:r>
      <w:r w:rsidRPr="009940C1">
        <w:rPr>
          <w:i w:val="0"/>
          <w:iCs/>
        </w:rPr>
        <w:t xml:space="preserve">; </w:t>
      </w:r>
    </w:p>
    <w:p w14:paraId="4746FC3C" w14:textId="77777777" w:rsidR="008B60F5" w:rsidRPr="009940C1" w:rsidRDefault="008B60F5" w:rsidP="00AC5D74">
      <w:pPr>
        <w:pStyle w:val="Kop3"/>
        <w:ind w:left="1985" w:firstLine="0"/>
        <w:rPr>
          <w:i w:val="0"/>
          <w:iCs/>
        </w:rPr>
      </w:pPr>
      <w:r w:rsidRPr="009940C1">
        <w:rPr>
          <w:i w:val="0"/>
          <w:iCs/>
        </w:rPr>
        <w:t>-</w:t>
      </w:r>
      <w:r w:rsidRPr="009940C1">
        <w:rPr>
          <w:i w:val="0"/>
          <w:iCs/>
        </w:rPr>
        <w:tab/>
        <w:t>De mate waarin wij uw voorgestelde aanpak vooraf- en gedurende de contract periode kunnen toetsen.</w:t>
      </w:r>
    </w:p>
    <w:p w14:paraId="1866FFD5" w14:textId="77777777" w:rsidR="00AC5D74" w:rsidRPr="009940C1" w:rsidRDefault="008B60F5" w:rsidP="008B60F5">
      <w:pPr>
        <w:pStyle w:val="Kop3"/>
        <w:rPr>
          <w:i w:val="0"/>
          <w:iCs/>
        </w:rPr>
      </w:pPr>
      <w:r w:rsidRPr="009940C1">
        <w:rPr>
          <w:i w:val="0"/>
          <w:iCs/>
        </w:rPr>
        <w:t>-  De mate waarin het een en ander SMART verwoord is het Plan van Aanpak.</w:t>
      </w:r>
    </w:p>
    <w:p w14:paraId="0F9ECD39" w14:textId="77777777" w:rsidR="00AC5D74" w:rsidRDefault="00AC5D74" w:rsidP="008B60F5">
      <w:pPr>
        <w:pStyle w:val="Kop3"/>
      </w:pPr>
    </w:p>
    <w:p w14:paraId="460F6551" w14:textId="42714CDF" w:rsidR="00CD2FA9" w:rsidRPr="004D0A57" w:rsidRDefault="00CD2FA9" w:rsidP="008B60F5">
      <w:pPr>
        <w:pStyle w:val="Kop3"/>
      </w:pPr>
      <w:r w:rsidRPr="004D0A57">
        <w:t xml:space="preserve">6.2.2.2 </w:t>
      </w:r>
      <w:r w:rsidR="004E49C8" w:rsidRPr="004E49C8">
        <w:t>Kennis en ervaring functionarissen</w:t>
      </w:r>
      <w:bookmarkEnd w:id="156"/>
    </w:p>
    <w:p w14:paraId="7471650A" w14:textId="6152B5DB" w:rsidR="004E49C8" w:rsidRPr="004E49C8" w:rsidRDefault="004E49C8" w:rsidP="004E49C8">
      <w:pPr>
        <w:jc w:val="both"/>
        <w:rPr>
          <w:rFonts w:ascii="Calibri" w:hAnsi="Calibri"/>
          <w:sz w:val="20"/>
          <w:lang w:eastAsia="en-US"/>
        </w:rPr>
      </w:pPr>
      <w:r>
        <w:rPr>
          <w:rFonts w:ascii="Calibri" w:hAnsi="Calibri"/>
          <w:sz w:val="20"/>
          <w:lang w:eastAsia="en-US"/>
        </w:rPr>
        <w:t>D</w:t>
      </w:r>
      <w:r w:rsidRPr="004E49C8">
        <w:rPr>
          <w:rFonts w:ascii="Calibri" w:hAnsi="Calibri"/>
          <w:sz w:val="20"/>
          <w:lang w:eastAsia="en-US"/>
        </w:rPr>
        <w:t xml:space="preserve">e kennis en ervaring van </w:t>
      </w:r>
      <w:r>
        <w:rPr>
          <w:rFonts w:ascii="Calibri" w:hAnsi="Calibri"/>
          <w:sz w:val="20"/>
          <w:lang w:eastAsia="en-US"/>
        </w:rPr>
        <w:t>de door de Inschrijver in te zetten</w:t>
      </w:r>
      <w:r w:rsidRPr="004E49C8">
        <w:rPr>
          <w:rFonts w:ascii="Calibri" w:hAnsi="Calibri"/>
          <w:sz w:val="20"/>
          <w:lang w:eastAsia="en-US"/>
        </w:rPr>
        <w:t xml:space="preserve"> functionarissen </w:t>
      </w:r>
      <w:r>
        <w:rPr>
          <w:rFonts w:ascii="Calibri" w:hAnsi="Calibri"/>
          <w:sz w:val="20"/>
          <w:lang w:eastAsia="en-US"/>
        </w:rPr>
        <w:t>zijn</w:t>
      </w:r>
      <w:r w:rsidRPr="004E49C8">
        <w:rPr>
          <w:rFonts w:ascii="Calibri" w:hAnsi="Calibri"/>
          <w:sz w:val="20"/>
          <w:lang w:eastAsia="en-US"/>
        </w:rPr>
        <w:t xml:space="preserve"> </w:t>
      </w:r>
      <w:r>
        <w:rPr>
          <w:rFonts w:ascii="Calibri" w:hAnsi="Calibri"/>
          <w:sz w:val="20"/>
          <w:lang w:eastAsia="en-US"/>
        </w:rPr>
        <w:t xml:space="preserve">van grote betekenis </w:t>
      </w:r>
      <w:r w:rsidRPr="004E49C8">
        <w:rPr>
          <w:rFonts w:ascii="Calibri" w:hAnsi="Calibri"/>
          <w:sz w:val="20"/>
          <w:lang w:eastAsia="en-US"/>
        </w:rPr>
        <w:t xml:space="preserve">voor de uitvoering van de opdracht. </w:t>
      </w:r>
      <w:r>
        <w:rPr>
          <w:rFonts w:ascii="Calibri" w:hAnsi="Calibri"/>
          <w:sz w:val="20"/>
          <w:lang w:eastAsia="en-US"/>
        </w:rPr>
        <w:t xml:space="preserve">In het Plan van Aanpak dient de Inschrijver te beschrijven </w:t>
      </w:r>
      <w:r w:rsidRPr="004E49C8">
        <w:rPr>
          <w:rFonts w:ascii="Calibri" w:hAnsi="Calibri"/>
          <w:sz w:val="20"/>
          <w:lang w:eastAsia="en-US"/>
        </w:rPr>
        <w:t>hoe deze kennis en ervaring zal bijdragen aan een zo hoog mogelijke kwalitatieve invulling van het takenpakket, zoals omschreven in het ‘Takenoverzicht adviseur’.</w:t>
      </w:r>
    </w:p>
    <w:p w14:paraId="13A56D5B" w14:textId="478FCABB" w:rsidR="004E49C8" w:rsidRPr="004E49C8" w:rsidRDefault="00577A66" w:rsidP="004E49C8">
      <w:pPr>
        <w:jc w:val="both"/>
        <w:rPr>
          <w:rFonts w:ascii="Calibri" w:hAnsi="Calibri"/>
          <w:sz w:val="20"/>
          <w:lang w:eastAsia="en-US"/>
        </w:rPr>
      </w:pPr>
      <w:r>
        <w:rPr>
          <w:rFonts w:ascii="Calibri" w:hAnsi="Calibri"/>
          <w:sz w:val="20"/>
          <w:lang w:eastAsia="en-US"/>
        </w:rPr>
        <w:t xml:space="preserve">Inschrijver dient </w:t>
      </w:r>
      <w:r w:rsidR="004E49C8" w:rsidRPr="004E49C8">
        <w:rPr>
          <w:rFonts w:ascii="Calibri" w:hAnsi="Calibri"/>
          <w:sz w:val="20"/>
          <w:lang w:eastAsia="en-US"/>
        </w:rPr>
        <w:t>hierbij met name in</w:t>
      </w:r>
      <w:r>
        <w:rPr>
          <w:rFonts w:ascii="Calibri" w:hAnsi="Calibri"/>
          <w:sz w:val="20"/>
          <w:lang w:eastAsia="en-US"/>
        </w:rPr>
        <w:t xml:space="preserve"> te gaan</w:t>
      </w:r>
      <w:r w:rsidR="004E49C8" w:rsidRPr="004E49C8">
        <w:rPr>
          <w:rFonts w:ascii="Calibri" w:hAnsi="Calibri"/>
          <w:sz w:val="20"/>
          <w:lang w:eastAsia="en-US"/>
        </w:rPr>
        <w:t xml:space="preserve"> op de volgende punten:</w:t>
      </w:r>
    </w:p>
    <w:p w14:paraId="4C6108A3" w14:textId="1A80BF72"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Welke relevante referentieprojecten zijn door de functionarissen uitgevoerd;</w:t>
      </w:r>
    </w:p>
    <w:p w14:paraId="4195211E" w14:textId="4041FF0C"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Wat zijn de overeenkomsten met deze opgave;</w:t>
      </w:r>
    </w:p>
    <w:p w14:paraId="112455D1" w14:textId="0C2A23AA"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Welke onderscheidende kennis en ervaring hebben de functionarissen in deze referentie ingezet en welk resultaat hebben zij hiermee behaald.</w:t>
      </w:r>
    </w:p>
    <w:p w14:paraId="39FCE534" w14:textId="6B12867F"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Hoe wordt meest actuele kennis op gebied van duurzaamheid van de functionarissen geborgd.</w:t>
      </w:r>
    </w:p>
    <w:p w14:paraId="35F1D129" w14:textId="6EF8BE44"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Hoe wordt gewaarborgd dat de in te zetten adviseurs beschikbaar zijn voor deze opgave</w:t>
      </w:r>
    </w:p>
    <w:p w14:paraId="28ECD1F2" w14:textId="6702457C" w:rsidR="004E49C8" w:rsidRPr="00577A66" w:rsidRDefault="004E49C8" w:rsidP="006021E5">
      <w:pPr>
        <w:pStyle w:val="Lijstalinea"/>
        <w:numPr>
          <w:ilvl w:val="0"/>
          <w:numId w:val="20"/>
        </w:numPr>
        <w:jc w:val="both"/>
        <w:rPr>
          <w:rFonts w:ascii="Calibri" w:hAnsi="Calibri"/>
          <w:sz w:val="20"/>
          <w:lang w:eastAsia="en-US"/>
        </w:rPr>
      </w:pPr>
      <w:r w:rsidRPr="00577A66">
        <w:rPr>
          <w:rFonts w:ascii="Calibri" w:hAnsi="Calibri"/>
          <w:sz w:val="20"/>
          <w:lang w:eastAsia="en-US"/>
        </w:rPr>
        <w:t>Hoe de eventuele benodigde vervanging van de in te zetten adviseurs gewaarborgd wordt</w:t>
      </w:r>
    </w:p>
    <w:p w14:paraId="2ED81EA3" w14:textId="77777777" w:rsidR="00577A66" w:rsidRDefault="00577A66" w:rsidP="00577A66">
      <w:pPr>
        <w:jc w:val="both"/>
        <w:rPr>
          <w:rFonts w:asciiTheme="minorHAnsi" w:hAnsiTheme="minorHAnsi" w:cstheme="minorHAnsi"/>
          <w:sz w:val="20"/>
          <w:lang w:eastAsia="en-US"/>
        </w:rPr>
      </w:pPr>
    </w:p>
    <w:p w14:paraId="4460AEB6" w14:textId="726F31D8" w:rsidR="00577A66" w:rsidRPr="00577A66" w:rsidRDefault="00577A66" w:rsidP="00577A66">
      <w:pPr>
        <w:jc w:val="both"/>
        <w:rPr>
          <w:rFonts w:asciiTheme="minorHAnsi" w:hAnsiTheme="minorHAnsi" w:cstheme="minorHAnsi"/>
          <w:sz w:val="20"/>
          <w:lang w:eastAsia="en-US"/>
        </w:rPr>
      </w:pPr>
      <w:r w:rsidRPr="00577A66">
        <w:rPr>
          <w:rFonts w:asciiTheme="minorHAnsi" w:hAnsiTheme="minorHAnsi" w:cstheme="minorHAnsi"/>
          <w:sz w:val="20"/>
          <w:lang w:eastAsia="en-US"/>
        </w:rPr>
        <w:t>De uitwerking van het plan van aanpak wordt op dit criterium beoordeeld op de volgende punten:</w:t>
      </w:r>
    </w:p>
    <w:p w14:paraId="7CB7696A" w14:textId="1FB058CB" w:rsidR="005A177D" w:rsidRDefault="005A177D" w:rsidP="005A177D">
      <w:pPr>
        <w:jc w:val="both"/>
        <w:rPr>
          <w:rFonts w:asciiTheme="minorHAnsi" w:hAnsiTheme="minorHAnsi" w:cstheme="minorHAnsi"/>
          <w:sz w:val="20"/>
          <w:lang w:eastAsia="en-US"/>
        </w:rPr>
      </w:pPr>
      <w:r w:rsidRPr="006C297C">
        <w:rPr>
          <w:rFonts w:asciiTheme="minorHAnsi" w:hAnsiTheme="minorHAnsi" w:cstheme="minorHAnsi"/>
          <w:sz w:val="20"/>
          <w:lang w:eastAsia="en-US"/>
        </w:rPr>
        <w:t>-</w:t>
      </w:r>
      <w:r>
        <w:rPr>
          <w:rFonts w:asciiTheme="minorHAnsi" w:hAnsiTheme="minorHAnsi" w:cstheme="minorHAnsi"/>
          <w:sz w:val="20"/>
          <w:lang w:eastAsia="en-US"/>
        </w:rPr>
        <w:tab/>
      </w:r>
      <w:r w:rsidRPr="006C297C">
        <w:rPr>
          <w:rFonts w:asciiTheme="minorHAnsi" w:hAnsiTheme="minorHAnsi" w:cstheme="minorHAnsi"/>
          <w:sz w:val="20"/>
          <w:lang w:eastAsia="en-US"/>
        </w:rPr>
        <w:t xml:space="preserve">De mate waarin </w:t>
      </w:r>
      <w:r>
        <w:rPr>
          <w:rFonts w:asciiTheme="minorHAnsi" w:hAnsiTheme="minorHAnsi" w:cstheme="minorHAnsi"/>
          <w:sz w:val="20"/>
          <w:lang w:eastAsia="en-US"/>
        </w:rPr>
        <w:t>het</w:t>
      </w:r>
      <w:r w:rsidRPr="006C297C">
        <w:rPr>
          <w:rFonts w:asciiTheme="minorHAnsi" w:hAnsiTheme="minorHAnsi" w:cstheme="minorHAnsi"/>
          <w:sz w:val="20"/>
          <w:lang w:eastAsia="en-US"/>
        </w:rPr>
        <w:t xml:space="preserve"> plan realistisch </w:t>
      </w:r>
      <w:r>
        <w:rPr>
          <w:rFonts w:asciiTheme="minorHAnsi" w:hAnsiTheme="minorHAnsi" w:cstheme="minorHAnsi"/>
          <w:sz w:val="20"/>
          <w:lang w:eastAsia="en-US"/>
        </w:rPr>
        <w:t>wordt geacht</w:t>
      </w:r>
      <w:r w:rsidRPr="006C297C">
        <w:rPr>
          <w:rFonts w:asciiTheme="minorHAnsi" w:hAnsiTheme="minorHAnsi" w:cstheme="minorHAnsi"/>
          <w:sz w:val="20"/>
          <w:lang w:eastAsia="en-US"/>
        </w:rPr>
        <w:t>;</w:t>
      </w:r>
    </w:p>
    <w:p w14:paraId="317B3900" w14:textId="77F4BA21" w:rsidR="005A177D" w:rsidRDefault="005A177D" w:rsidP="005A177D">
      <w:pPr>
        <w:ind w:left="2160" w:hanging="175"/>
        <w:jc w:val="both"/>
        <w:rPr>
          <w:rFonts w:asciiTheme="minorHAnsi" w:hAnsiTheme="minorHAnsi" w:cstheme="minorHAnsi"/>
          <w:sz w:val="20"/>
          <w:lang w:eastAsia="en-US"/>
        </w:rPr>
      </w:pPr>
      <w:r>
        <w:rPr>
          <w:rFonts w:asciiTheme="minorHAnsi" w:hAnsiTheme="minorHAnsi" w:cstheme="minorHAnsi"/>
          <w:sz w:val="20"/>
          <w:lang w:eastAsia="en-US"/>
        </w:rPr>
        <w:t>-</w:t>
      </w:r>
      <w:r>
        <w:rPr>
          <w:rFonts w:asciiTheme="minorHAnsi" w:hAnsiTheme="minorHAnsi" w:cstheme="minorHAnsi"/>
          <w:sz w:val="20"/>
          <w:lang w:eastAsia="en-US"/>
        </w:rPr>
        <w:tab/>
      </w:r>
      <w:r w:rsidRPr="005A177D">
        <w:rPr>
          <w:rFonts w:asciiTheme="minorHAnsi" w:hAnsiTheme="minorHAnsi" w:cstheme="minorHAnsi"/>
          <w:sz w:val="20"/>
          <w:lang w:eastAsia="en-US"/>
        </w:rPr>
        <w:t xml:space="preserve">De mate waarin </w:t>
      </w:r>
      <w:r>
        <w:rPr>
          <w:rFonts w:asciiTheme="minorHAnsi" w:hAnsiTheme="minorHAnsi" w:cstheme="minorHAnsi"/>
          <w:sz w:val="20"/>
          <w:lang w:eastAsia="en-US"/>
        </w:rPr>
        <w:t xml:space="preserve">de beschrijvingen </w:t>
      </w:r>
      <w:r w:rsidRPr="005A177D">
        <w:rPr>
          <w:rFonts w:asciiTheme="minorHAnsi" w:hAnsiTheme="minorHAnsi" w:cstheme="minorHAnsi"/>
          <w:sz w:val="20"/>
          <w:lang w:eastAsia="en-US"/>
        </w:rPr>
        <w:t xml:space="preserve">relevant </w:t>
      </w:r>
      <w:r>
        <w:rPr>
          <w:rFonts w:asciiTheme="minorHAnsi" w:hAnsiTheme="minorHAnsi" w:cstheme="minorHAnsi"/>
          <w:sz w:val="20"/>
          <w:lang w:eastAsia="en-US"/>
        </w:rPr>
        <w:t xml:space="preserve">zijn </w:t>
      </w:r>
      <w:r w:rsidRPr="005A177D">
        <w:rPr>
          <w:rFonts w:asciiTheme="minorHAnsi" w:hAnsiTheme="minorHAnsi" w:cstheme="minorHAnsi"/>
          <w:sz w:val="20"/>
          <w:lang w:eastAsia="en-US"/>
        </w:rPr>
        <w:t>voor de uitvoering van deze opdracht</w:t>
      </w:r>
    </w:p>
    <w:p w14:paraId="54477FA1" w14:textId="61A5FA32" w:rsidR="005A177D" w:rsidRPr="005A177D" w:rsidRDefault="005A177D" w:rsidP="005A177D">
      <w:pPr>
        <w:jc w:val="both"/>
        <w:rPr>
          <w:rFonts w:asciiTheme="minorHAnsi" w:hAnsiTheme="minorHAnsi" w:cstheme="minorHAnsi"/>
          <w:sz w:val="20"/>
          <w:lang w:eastAsia="en-US"/>
        </w:rPr>
      </w:pPr>
      <w:r>
        <w:rPr>
          <w:rFonts w:asciiTheme="minorHAnsi" w:hAnsiTheme="minorHAnsi" w:cstheme="minorHAnsi"/>
          <w:sz w:val="20"/>
          <w:lang w:eastAsia="en-US"/>
        </w:rPr>
        <w:t>-  De mate waarin het een en ander SMART verwoord is het Plan van Aanpak.</w:t>
      </w:r>
    </w:p>
    <w:p w14:paraId="590B0A79" w14:textId="341C0DBC" w:rsidR="00A17F02" w:rsidRDefault="00A17F02" w:rsidP="00A17F02">
      <w:pPr>
        <w:jc w:val="both"/>
        <w:rPr>
          <w:rFonts w:ascii="Calibri" w:hAnsi="Calibri"/>
          <w:sz w:val="20"/>
          <w:lang w:eastAsia="en-US"/>
        </w:rPr>
      </w:pPr>
    </w:p>
    <w:p w14:paraId="2AC74920" w14:textId="4099B337" w:rsidR="00ED2232" w:rsidRDefault="00D06619" w:rsidP="00ED2232">
      <w:pPr>
        <w:jc w:val="both"/>
        <w:rPr>
          <w:rFonts w:asciiTheme="minorHAnsi" w:hAnsiTheme="minorHAnsi" w:cstheme="minorHAnsi"/>
          <w:sz w:val="20"/>
          <w:highlight w:val="red"/>
        </w:rPr>
      </w:pPr>
      <w:r>
        <w:rPr>
          <w:rFonts w:ascii="Calibri" w:hAnsi="Calibri"/>
          <w:sz w:val="20"/>
          <w:lang w:eastAsia="en-US"/>
        </w:rPr>
        <w:t>Voor wat betreft criterium SC.1</w:t>
      </w:r>
      <w:r w:rsidR="00F8398B">
        <w:rPr>
          <w:rFonts w:ascii="Calibri" w:hAnsi="Calibri"/>
          <w:sz w:val="20"/>
          <w:lang w:eastAsia="en-US"/>
        </w:rPr>
        <w:t xml:space="preserve">, SC.2 </w:t>
      </w:r>
      <w:r>
        <w:rPr>
          <w:rFonts w:ascii="Calibri" w:hAnsi="Calibri"/>
          <w:sz w:val="20"/>
          <w:lang w:eastAsia="en-US"/>
        </w:rPr>
        <w:t>en SC.</w:t>
      </w:r>
      <w:r w:rsidR="00F8398B">
        <w:rPr>
          <w:rFonts w:ascii="Calibri" w:hAnsi="Calibri"/>
          <w:sz w:val="20"/>
          <w:lang w:eastAsia="en-US"/>
        </w:rPr>
        <w:t>3</w:t>
      </w:r>
      <w:r>
        <w:rPr>
          <w:rFonts w:ascii="Calibri" w:hAnsi="Calibri"/>
          <w:sz w:val="20"/>
          <w:lang w:eastAsia="en-US"/>
        </w:rPr>
        <w:t xml:space="preserve"> vindt d</w:t>
      </w:r>
      <w:r w:rsidR="00ED2232">
        <w:rPr>
          <w:rFonts w:ascii="Calibri" w:hAnsi="Calibri"/>
          <w:sz w:val="20"/>
          <w:lang w:eastAsia="en-US"/>
        </w:rPr>
        <w:t xml:space="preserve">e </w:t>
      </w:r>
      <w:r>
        <w:rPr>
          <w:rFonts w:ascii="Calibri" w:hAnsi="Calibri"/>
          <w:sz w:val="20"/>
          <w:lang w:eastAsia="en-US"/>
        </w:rPr>
        <w:t>puntentoekenning</w:t>
      </w:r>
      <w:r w:rsidR="00ED2232">
        <w:rPr>
          <w:rFonts w:ascii="Calibri" w:hAnsi="Calibri"/>
          <w:sz w:val="20"/>
          <w:lang w:eastAsia="en-US"/>
        </w:rPr>
        <w:t xml:space="preserve"> </w:t>
      </w:r>
      <w:r>
        <w:rPr>
          <w:rFonts w:ascii="Calibri" w:hAnsi="Calibri"/>
          <w:sz w:val="20"/>
          <w:lang w:eastAsia="en-US"/>
        </w:rPr>
        <w:t>plaats</w:t>
      </w:r>
      <w:r w:rsidR="00ED2232">
        <w:rPr>
          <w:rFonts w:ascii="Calibri" w:hAnsi="Calibri"/>
          <w:sz w:val="20"/>
          <w:lang w:eastAsia="en-US"/>
        </w:rPr>
        <w:t>,</w:t>
      </w:r>
      <w:r>
        <w:rPr>
          <w:rFonts w:ascii="Calibri" w:hAnsi="Calibri"/>
          <w:sz w:val="20"/>
          <w:lang w:eastAsia="en-US"/>
        </w:rPr>
        <w:t xml:space="preserve"> op basis van </w:t>
      </w:r>
      <w:r w:rsidR="00ED2232">
        <w:rPr>
          <w:rFonts w:ascii="Calibri" w:hAnsi="Calibri"/>
          <w:sz w:val="20"/>
          <w:lang w:eastAsia="en-US"/>
        </w:rPr>
        <w:t>de hier onderstaande tabel.</w:t>
      </w:r>
    </w:p>
    <w:tbl>
      <w:tblPr>
        <w:tblStyle w:val="Tabelraster"/>
        <w:tblW w:w="7087" w:type="dxa"/>
        <w:tblInd w:w="2093" w:type="dxa"/>
        <w:tblLook w:val="04A0" w:firstRow="1" w:lastRow="0" w:firstColumn="1" w:lastColumn="0" w:noHBand="0" w:noVBand="1"/>
      </w:tblPr>
      <w:tblGrid>
        <w:gridCol w:w="694"/>
        <w:gridCol w:w="6393"/>
      </w:tblGrid>
      <w:tr w:rsidR="00D06619" w14:paraId="0F3413F2" w14:textId="77777777" w:rsidTr="00D06619">
        <w:trPr>
          <w:trHeight w:val="383"/>
        </w:trPr>
        <w:tc>
          <w:tcPr>
            <w:tcW w:w="694" w:type="dxa"/>
            <w:shd w:val="clear" w:color="auto" w:fill="4F81BD" w:themeFill="accent1"/>
            <w:vAlign w:val="center"/>
          </w:tcPr>
          <w:p w14:paraId="0C0ED276" w14:textId="77777777" w:rsidR="00D06619" w:rsidRPr="000A20D3" w:rsidRDefault="00D06619" w:rsidP="00D06619">
            <w:pPr>
              <w:ind w:left="0"/>
              <w:jc w:val="center"/>
              <w:rPr>
                <w:rFonts w:ascii="Calibri" w:hAnsi="Calibri"/>
                <w:b/>
                <w:sz w:val="20"/>
                <w:lang w:eastAsia="en-US"/>
              </w:rPr>
            </w:pPr>
            <w:r w:rsidRPr="000A20D3">
              <w:rPr>
                <w:rFonts w:ascii="Calibri" w:hAnsi="Calibri"/>
                <w:b/>
                <w:color w:val="FFFFFF" w:themeColor="background1"/>
                <w:sz w:val="20"/>
                <w:lang w:eastAsia="en-US"/>
              </w:rPr>
              <w:t>Score</w:t>
            </w:r>
          </w:p>
        </w:tc>
        <w:tc>
          <w:tcPr>
            <w:tcW w:w="6393" w:type="dxa"/>
            <w:shd w:val="clear" w:color="auto" w:fill="4F81BD" w:themeFill="accent1"/>
            <w:vAlign w:val="center"/>
          </w:tcPr>
          <w:p w14:paraId="2FACB1F7" w14:textId="77777777" w:rsidR="00D06619" w:rsidRPr="000A20D3" w:rsidRDefault="00D06619" w:rsidP="00D06619">
            <w:pPr>
              <w:ind w:left="0"/>
              <w:jc w:val="center"/>
              <w:rPr>
                <w:rFonts w:ascii="Calibri" w:hAnsi="Calibri"/>
                <w:b/>
                <w:sz w:val="20"/>
                <w:lang w:eastAsia="en-US"/>
              </w:rPr>
            </w:pPr>
            <w:r w:rsidRPr="000A20D3">
              <w:rPr>
                <w:rFonts w:ascii="Calibri" w:hAnsi="Calibri"/>
                <w:b/>
                <w:color w:val="FFFFFF" w:themeColor="background1"/>
                <w:sz w:val="20"/>
                <w:lang w:eastAsia="en-US"/>
              </w:rPr>
              <w:t>Omschrijving</w:t>
            </w:r>
          </w:p>
        </w:tc>
      </w:tr>
      <w:tr w:rsidR="00D06619" w14:paraId="6DC38337" w14:textId="77777777" w:rsidTr="00D06619">
        <w:tc>
          <w:tcPr>
            <w:tcW w:w="694" w:type="dxa"/>
            <w:vAlign w:val="center"/>
          </w:tcPr>
          <w:p w14:paraId="5BEDDBC4" w14:textId="77777777" w:rsidR="00D06619" w:rsidRPr="006C2EE0" w:rsidRDefault="00D06619" w:rsidP="00D06619">
            <w:pPr>
              <w:ind w:left="0"/>
              <w:jc w:val="center"/>
              <w:rPr>
                <w:rFonts w:ascii="Calibri" w:hAnsi="Calibri"/>
                <w:b/>
                <w:sz w:val="20"/>
                <w:lang w:eastAsia="en-US"/>
              </w:rPr>
            </w:pPr>
            <w:r>
              <w:rPr>
                <w:rFonts w:ascii="Calibri" w:hAnsi="Calibri"/>
                <w:b/>
                <w:sz w:val="20"/>
                <w:lang w:eastAsia="en-US"/>
              </w:rPr>
              <w:t>9</w:t>
            </w:r>
          </w:p>
        </w:tc>
        <w:tc>
          <w:tcPr>
            <w:tcW w:w="6393" w:type="dxa"/>
            <w:vAlign w:val="center"/>
          </w:tcPr>
          <w:p w14:paraId="4F14D887" w14:textId="77777777" w:rsidR="00D06619" w:rsidRDefault="00D06619" w:rsidP="00D06619">
            <w:pPr>
              <w:ind w:left="0"/>
              <w:jc w:val="both"/>
              <w:rPr>
                <w:rFonts w:ascii="Calibri" w:hAnsi="Calibri"/>
                <w:sz w:val="20"/>
                <w:lang w:eastAsia="en-US"/>
              </w:rPr>
            </w:pPr>
            <w:r>
              <w:rPr>
                <w:rFonts w:ascii="Calibri" w:hAnsi="Calibri"/>
                <w:sz w:val="20"/>
                <w:lang w:eastAsia="en-US"/>
              </w:rPr>
              <w:t xml:space="preserve">Het criterium is goed tot zeer goed passend, realistisch uitgewerkt, geeft vertrouwen en getuigt van maatwerk. </w:t>
            </w:r>
            <w:r w:rsidRPr="0059454E">
              <w:rPr>
                <w:rFonts w:ascii="Calibri" w:hAnsi="Calibri"/>
                <w:sz w:val="20"/>
                <w:lang w:eastAsia="en-US"/>
              </w:rPr>
              <w:t xml:space="preserve">Inschrijver geeft op een overtuigende manier invulling </w:t>
            </w:r>
            <w:r>
              <w:rPr>
                <w:rFonts w:ascii="Calibri" w:hAnsi="Calibri"/>
                <w:sz w:val="20"/>
                <w:lang w:eastAsia="en-US"/>
              </w:rPr>
              <w:t xml:space="preserve">aan het criterium, </w:t>
            </w:r>
            <w:r w:rsidRPr="00D85BB1">
              <w:rPr>
                <w:rFonts w:ascii="Calibri" w:hAnsi="Calibri"/>
                <w:sz w:val="20"/>
                <w:lang w:eastAsia="en-US"/>
              </w:rPr>
              <w:t>waarin alle genoemde uitgangspunten/elementen zijn uitgewerkt en/of toegelicht. Toegevoegde waarde is maximaal en/of onderbouwing voor realisatie is uitstekend toegelicht.</w:t>
            </w:r>
          </w:p>
        </w:tc>
      </w:tr>
      <w:tr w:rsidR="00D06619" w14:paraId="4DE401BB" w14:textId="77777777" w:rsidTr="00D06619">
        <w:tc>
          <w:tcPr>
            <w:tcW w:w="694" w:type="dxa"/>
            <w:vAlign w:val="center"/>
          </w:tcPr>
          <w:p w14:paraId="008DBC76" w14:textId="77777777" w:rsidR="00D06619" w:rsidRPr="006C2EE0" w:rsidRDefault="00D06619" w:rsidP="00D06619">
            <w:pPr>
              <w:ind w:left="0"/>
              <w:jc w:val="center"/>
              <w:rPr>
                <w:rFonts w:ascii="Calibri" w:hAnsi="Calibri"/>
                <w:b/>
                <w:sz w:val="20"/>
                <w:lang w:eastAsia="en-US"/>
              </w:rPr>
            </w:pPr>
            <w:r w:rsidRPr="006C2EE0">
              <w:rPr>
                <w:rFonts w:ascii="Calibri" w:hAnsi="Calibri"/>
                <w:b/>
                <w:sz w:val="20"/>
                <w:lang w:eastAsia="en-US"/>
              </w:rPr>
              <w:lastRenderedPageBreak/>
              <w:t>7</w:t>
            </w:r>
          </w:p>
        </w:tc>
        <w:tc>
          <w:tcPr>
            <w:tcW w:w="6393" w:type="dxa"/>
            <w:vAlign w:val="center"/>
          </w:tcPr>
          <w:p w14:paraId="5883A87F" w14:textId="77777777" w:rsidR="00D06619" w:rsidRPr="00B31D76" w:rsidRDefault="00D06619" w:rsidP="00D06619">
            <w:pPr>
              <w:ind w:left="0"/>
              <w:jc w:val="both"/>
              <w:rPr>
                <w:rFonts w:ascii="Calibri" w:hAnsi="Calibri"/>
                <w:sz w:val="20"/>
                <w:lang w:eastAsia="en-US"/>
              </w:rPr>
            </w:pPr>
            <w:r>
              <w:rPr>
                <w:rFonts w:ascii="Calibri" w:hAnsi="Calibri"/>
                <w:sz w:val="20"/>
                <w:lang w:eastAsia="en-US"/>
              </w:rPr>
              <w:t xml:space="preserve">Het criterium is voldoende  passend, realistisch uitgewerkt, geeft vertrouwen en getuigt van maatwerk. </w:t>
            </w:r>
            <w:r w:rsidRPr="0059454E">
              <w:rPr>
                <w:rFonts w:ascii="Calibri" w:hAnsi="Calibri"/>
                <w:sz w:val="20"/>
                <w:lang w:eastAsia="en-US"/>
              </w:rPr>
              <w:t>Inschrijver geeft op een</w:t>
            </w:r>
            <w:r>
              <w:rPr>
                <w:rFonts w:ascii="Calibri" w:hAnsi="Calibri"/>
                <w:sz w:val="20"/>
                <w:lang w:eastAsia="en-US"/>
              </w:rPr>
              <w:t xml:space="preserve"> acceptabele wijze</w:t>
            </w:r>
            <w:r w:rsidRPr="0059454E">
              <w:rPr>
                <w:rFonts w:ascii="Calibri" w:hAnsi="Calibri"/>
                <w:sz w:val="20"/>
                <w:lang w:eastAsia="en-US"/>
              </w:rPr>
              <w:t xml:space="preserve"> invulling aan</w:t>
            </w:r>
            <w:r>
              <w:rPr>
                <w:rFonts w:ascii="Calibri" w:hAnsi="Calibri"/>
                <w:sz w:val="20"/>
                <w:lang w:eastAsia="en-US"/>
              </w:rPr>
              <w:t xml:space="preserve"> het criterium,</w:t>
            </w:r>
            <w:r w:rsidRPr="0059454E">
              <w:rPr>
                <w:rFonts w:ascii="Calibri" w:hAnsi="Calibri"/>
                <w:sz w:val="20"/>
                <w:lang w:eastAsia="en-US"/>
              </w:rPr>
              <w:t xml:space="preserve"> </w:t>
            </w:r>
            <w:r w:rsidRPr="00D85BB1">
              <w:rPr>
                <w:rFonts w:ascii="Calibri" w:hAnsi="Calibri"/>
                <w:sz w:val="20"/>
                <w:lang w:eastAsia="en-US"/>
              </w:rPr>
              <w:t>waarin de genoemde uitgangspunten/elementen ten dele zijn uitgewerkt en/of toegelicht. Er is voldoende sprake van toegevoegde waarde en/of onderbouwing voor realisatie is voldoende toegelicht.</w:t>
            </w:r>
          </w:p>
        </w:tc>
      </w:tr>
      <w:tr w:rsidR="00D06619" w14:paraId="790EB707" w14:textId="77777777" w:rsidTr="00D06619">
        <w:tc>
          <w:tcPr>
            <w:tcW w:w="694" w:type="dxa"/>
            <w:vAlign w:val="center"/>
          </w:tcPr>
          <w:p w14:paraId="3F232FF6" w14:textId="77777777" w:rsidR="00D06619" w:rsidRPr="009949DF" w:rsidRDefault="00D06619" w:rsidP="00D06619">
            <w:pPr>
              <w:ind w:left="0"/>
              <w:jc w:val="center"/>
              <w:rPr>
                <w:rFonts w:ascii="Calibri" w:hAnsi="Calibri"/>
                <w:b/>
                <w:sz w:val="20"/>
                <w:lang w:eastAsia="en-US"/>
              </w:rPr>
            </w:pPr>
            <w:r>
              <w:rPr>
                <w:rFonts w:ascii="Calibri" w:hAnsi="Calibri"/>
                <w:b/>
                <w:sz w:val="20"/>
                <w:lang w:eastAsia="en-US"/>
              </w:rPr>
              <w:t>5</w:t>
            </w:r>
          </w:p>
        </w:tc>
        <w:tc>
          <w:tcPr>
            <w:tcW w:w="6393" w:type="dxa"/>
            <w:vAlign w:val="center"/>
          </w:tcPr>
          <w:p w14:paraId="43F3BFB7" w14:textId="77777777" w:rsidR="00D06619" w:rsidRPr="00B31D76" w:rsidRDefault="00D06619" w:rsidP="00D06619">
            <w:pPr>
              <w:ind w:left="0"/>
              <w:jc w:val="both"/>
              <w:rPr>
                <w:rFonts w:ascii="Calibri" w:hAnsi="Calibri"/>
                <w:sz w:val="20"/>
                <w:lang w:eastAsia="en-US"/>
              </w:rPr>
            </w:pPr>
            <w:r>
              <w:rPr>
                <w:rFonts w:ascii="Calibri" w:hAnsi="Calibri"/>
                <w:sz w:val="20"/>
                <w:lang w:eastAsia="en-US"/>
              </w:rPr>
              <w:t>Het criterium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w:t>
            </w:r>
            <w:r w:rsidRPr="0070498B">
              <w:rPr>
                <w:rFonts w:ascii="Calibri" w:hAnsi="Calibri"/>
                <w:sz w:val="20"/>
                <w:lang w:eastAsia="en-US"/>
              </w:rPr>
              <w:t>Inschrijver geeft op een</w:t>
            </w:r>
            <w:r>
              <w:rPr>
                <w:rFonts w:ascii="Calibri" w:hAnsi="Calibri"/>
                <w:sz w:val="20"/>
                <w:lang w:eastAsia="en-US"/>
              </w:rPr>
              <w:t xml:space="preserve"> summiere</w:t>
            </w:r>
            <w:r w:rsidRPr="0070498B">
              <w:rPr>
                <w:rFonts w:ascii="Calibri" w:hAnsi="Calibri"/>
                <w:sz w:val="20"/>
                <w:lang w:eastAsia="en-US"/>
              </w:rPr>
              <w:t xml:space="preserve"> wijze invulling aan </w:t>
            </w:r>
            <w:r>
              <w:rPr>
                <w:rFonts w:ascii="Calibri" w:hAnsi="Calibri"/>
                <w:sz w:val="20"/>
                <w:lang w:eastAsia="en-US"/>
              </w:rPr>
              <w:t xml:space="preserve">het criterium </w:t>
            </w:r>
            <w:r w:rsidRPr="008568DC">
              <w:rPr>
                <w:rFonts w:ascii="Calibri" w:hAnsi="Calibri"/>
                <w:sz w:val="20"/>
                <w:lang w:eastAsia="en-US"/>
              </w:rPr>
              <w:t>waarin de genoemde uitgangspunten/elementen slechts zeer beperkt zijn uitgewerkt en/of toegelicht. Toegevoegde waarde wordt als neutraal ervaren en/of de onderbouwing voor realisatie zeer beperkt toegelicht.</w:t>
            </w:r>
          </w:p>
        </w:tc>
      </w:tr>
      <w:tr w:rsidR="00D06619" w14:paraId="69E4CF2D" w14:textId="77777777" w:rsidTr="00D06619">
        <w:tc>
          <w:tcPr>
            <w:tcW w:w="694" w:type="dxa"/>
            <w:vAlign w:val="center"/>
          </w:tcPr>
          <w:p w14:paraId="449088CB" w14:textId="77777777" w:rsidR="00D06619" w:rsidRPr="009949DF" w:rsidRDefault="00D06619" w:rsidP="00D06619">
            <w:pPr>
              <w:ind w:left="0"/>
              <w:jc w:val="center"/>
              <w:rPr>
                <w:rFonts w:ascii="Calibri" w:hAnsi="Calibri"/>
                <w:b/>
                <w:sz w:val="20"/>
                <w:lang w:eastAsia="en-US"/>
              </w:rPr>
            </w:pPr>
            <w:r>
              <w:rPr>
                <w:rFonts w:ascii="Calibri" w:hAnsi="Calibri"/>
                <w:b/>
                <w:sz w:val="20"/>
                <w:lang w:eastAsia="en-US"/>
              </w:rPr>
              <w:t>3</w:t>
            </w:r>
          </w:p>
        </w:tc>
        <w:tc>
          <w:tcPr>
            <w:tcW w:w="6393" w:type="dxa"/>
            <w:vAlign w:val="center"/>
          </w:tcPr>
          <w:p w14:paraId="77DCBA52" w14:textId="77777777" w:rsidR="00D06619" w:rsidRDefault="00D06619" w:rsidP="00D06619">
            <w:pPr>
              <w:ind w:left="0"/>
              <w:jc w:val="both"/>
              <w:rPr>
                <w:rFonts w:ascii="Calibri" w:hAnsi="Calibri"/>
                <w:sz w:val="20"/>
                <w:lang w:eastAsia="en-US"/>
              </w:rPr>
            </w:pPr>
            <w:r>
              <w:rPr>
                <w:rFonts w:ascii="Calibri" w:hAnsi="Calibri"/>
                <w:sz w:val="20"/>
                <w:lang w:eastAsia="en-US"/>
              </w:rPr>
              <w:t>Het criterium</w:t>
            </w:r>
            <w:r w:rsidRPr="003F1F54">
              <w:rPr>
                <w:rFonts w:ascii="Calibri" w:hAnsi="Calibri"/>
                <w:sz w:val="20"/>
                <w:lang w:eastAsia="en-US"/>
              </w:rPr>
              <w:t xml:space="preserve">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Een en ander wordt niet concreet uitgewerkt</w:t>
            </w:r>
            <w:r>
              <w:t xml:space="preserve"> e</w:t>
            </w:r>
            <w:r w:rsidRPr="00AE74E1">
              <w:rPr>
                <w:rFonts w:ascii="Calibri" w:hAnsi="Calibri"/>
                <w:sz w:val="20"/>
                <w:lang w:eastAsia="en-US"/>
              </w:rPr>
              <w:t>n of zeer summier  uitgewerkt.</w:t>
            </w:r>
            <w:r>
              <w:rPr>
                <w:rFonts w:ascii="Calibri" w:hAnsi="Calibri"/>
                <w:sz w:val="20"/>
                <w:lang w:eastAsia="en-US"/>
              </w:rPr>
              <w:t xml:space="preserve"> </w:t>
            </w:r>
            <w:r w:rsidRPr="008568DC">
              <w:rPr>
                <w:rFonts w:ascii="Calibri" w:hAnsi="Calibri"/>
                <w:sz w:val="20"/>
                <w:lang w:eastAsia="en-US"/>
              </w:rPr>
              <w:t>Inschrijver geeft geen of geen inhoudelijk relevant</w:t>
            </w:r>
            <w:r>
              <w:rPr>
                <w:rFonts w:ascii="Calibri" w:hAnsi="Calibri"/>
                <w:sz w:val="20"/>
                <w:lang w:eastAsia="en-US"/>
              </w:rPr>
              <w:t>e</w:t>
            </w:r>
            <w:r w:rsidRPr="008568DC">
              <w:rPr>
                <w:rFonts w:ascii="Calibri" w:hAnsi="Calibri"/>
                <w:sz w:val="20"/>
                <w:lang w:eastAsia="en-US"/>
              </w:rPr>
              <w:t xml:space="preserve"> invulling aan het criterium en/of gaat niet in op de genoemde uitgangspunten/elementen. Er is geen sprake van toegevoegde waarde en/of onderbouwing voor realisatie wordt niet toegelicht.</w:t>
            </w:r>
          </w:p>
        </w:tc>
      </w:tr>
    </w:tbl>
    <w:p w14:paraId="64A39C03" w14:textId="77777777" w:rsidR="00ED2232" w:rsidRDefault="00ED2232" w:rsidP="00ED2232">
      <w:pPr>
        <w:jc w:val="center"/>
        <w:rPr>
          <w:rFonts w:ascii="Calibri" w:hAnsi="Calibri"/>
          <w:iCs/>
          <w:sz w:val="20"/>
          <w:u w:val="single"/>
          <w:lang w:eastAsia="en-US"/>
        </w:rPr>
      </w:pPr>
    </w:p>
    <w:p w14:paraId="73A50F1B" w14:textId="1518C567" w:rsidR="00ED2232" w:rsidRDefault="00ED2232" w:rsidP="00ED2232">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7259BBFC" w14:textId="77777777" w:rsidR="003C4BFE" w:rsidRPr="005921F7" w:rsidRDefault="003C4BFE" w:rsidP="00ED2232">
      <w:pPr>
        <w:jc w:val="center"/>
        <w:rPr>
          <w:rFonts w:ascii="Calibri" w:hAnsi="Calibri"/>
          <w:iCs/>
          <w:sz w:val="20"/>
          <w:u w:val="single"/>
          <w:lang w:eastAsia="en-US"/>
        </w:rPr>
      </w:pPr>
    </w:p>
    <w:p w14:paraId="4618EE73" w14:textId="331FDD15" w:rsidR="005E3E65" w:rsidRPr="0083636A" w:rsidRDefault="005E3E65" w:rsidP="00ED2DAA">
      <w:pPr>
        <w:pStyle w:val="Kop3"/>
      </w:pPr>
      <w:bookmarkStart w:id="157" w:name="_Toc47610681"/>
      <w:bookmarkStart w:id="158" w:name="_Toc79484193"/>
      <w:r w:rsidRPr="00E93FA1">
        <w:t>6.2.2.</w:t>
      </w:r>
      <w:r w:rsidR="00D06619">
        <w:t>3</w:t>
      </w:r>
      <w:r w:rsidR="00ED2DAA">
        <w:t xml:space="preserve"> </w:t>
      </w:r>
      <w:r w:rsidRPr="00E93FA1">
        <w:t>Scoretoekenning</w:t>
      </w:r>
      <w:bookmarkEnd w:id="157"/>
      <w:bookmarkEnd w:id="158"/>
      <w:r w:rsidRPr="0083636A">
        <w:t xml:space="preserve"> </w:t>
      </w:r>
    </w:p>
    <w:p w14:paraId="26BCC672" w14:textId="77777777" w:rsidR="00ED2DAA" w:rsidRDefault="00ED2DAA" w:rsidP="00E93FA1">
      <w:pPr>
        <w:jc w:val="both"/>
        <w:rPr>
          <w:rFonts w:ascii="Calibri" w:hAnsi="Calibri"/>
          <w:sz w:val="20"/>
          <w:lang w:eastAsia="en-US"/>
        </w:rPr>
      </w:pPr>
    </w:p>
    <w:p w14:paraId="5BEB0B99" w14:textId="5E1F022A" w:rsidR="00E93FA1" w:rsidRDefault="00E93FA1" w:rsidP="00E93FA1">
      <w:pPr>
        <w:jc w:val="both"/>
        <w:rPr>
          <w:rFonts w:ascii="Calibri" w:hAnsi="Calibri"/>
          <w:sz w:val="20"/>
          <w:lang w:eastAsia="en-US"/>
        </w:rPr>
      </w:pPr>
      <w:r>
        <w:rPr>
          <w:rFonts w:ascii="Calibri" w:hAnsi="Calibri"/>
          <w:sz w:val="20"/>
          <w:lang w:eastAsia="en-US"/>
        </w:rPr>
        <w:t>Voor alle drie de criteria geldt:</w:t>
      </w:r>
    </w:p>
    <w:p w14:paraId="6328C37F" w14:textId="227BDF29" w:rsidR="00E93FA1" w:rsidRPr="00E859FE" w:rsidRDefault="00E93FA1" w:rsidP="00E93FA1">
      <w:pPr>
        <w:jc w:val="both"/>
        <w:rPr>
          <w:rFonts w:ascii="Calibri" w:hAnsi="Calibri"/>
          <w:sz w:val="20"/>
          <w:lang w:eastAsia="en-US"/>
        </w:rPr>
      </w:pPr>
      <w:r>
        <w:rPr>
          <w:rFonts w:ascii="Calibri" w:hAnsi="Calibri"/>
          <w:sz w:val="20"/>
          <w:lang w:eastAsia="en-US"/>
        </w:rPr>
        <w:t xml:space="preserve">Score </w:t>
      </w:r>
      <w:r w:rsidR="003C4BFE">
        <w:rPr>
          <w:rFonts w:ascii="Calibri" w:hAnsi="Calibri"/>
          <w:sz w:val="20"/>
          <w:lang w:eastAsia="en-US"/>
        </w:rPr>
        <w:t>3</w:t>
      </w:r>
      <w:r>
        <w:rPr>
          <w:rFonts w:ascii="Calibri" w:hAnsi="Calibri"/>
          <w:sz w:val="20"/>
          <w:lang w:eastAsia="en-US"/>
        </w:rPr>
        <w:tab/>
      </w:r>
      <w:r w:rsidRPr="00E859FE">
        <w:rPr>
          <w:rFonts w:ascii="Calibri" w:hAnsi="Calibri"/>
          <w:sz w:val="20"/>
          <w:lang w:eastAsia="en-US"/>
        </w:rPr>
        <w:t>:</w:t>
      </w:r>
      <w:r>
        <w:rPr>
          <w:rFonts w:ascii="Calibri" w:hAnsi="Calibri"/>
          <w:sz w:val="20"/>
          <w:lang w:eastAsia="en-US"/>
        </w:rPr>
        <w:tab/>
        <w:t>-(minus) 40</w:t>
      </w:r>
      <w:r w:rsidRPr="00E859FE">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2DE0D3F4" w14:textId="0EA28905" w:rsidR="00E93FA1" w:rsidRPr="00E859FE" w:rsidRDefault="00E93FA1" w:rsidP="00E93FA1">
      <w:pPr>
        <w:jc w:val="both"/>
        <w:rPr>
          <w:rFonts w:ascii="Calibri" w:hAnsi="Calibri"/>
          <w:sz w:val="20"/>
          <w:lang w:eastAsia="en-US"/>
        </w:rPr>
      </w:pPr>
      <w:r>
        <w:rPr>
          <w:rFonts w:ascii="Calibri" w:hAnsi="Calibri"/>
          <w:sz w:val="20"/>
          <w:lang w:eastAsia="en-US"/>
        </w:rPr>
        <w:t xml:space="preserve">Score </w:t>
      </w:r>
      <w:r w:rsidR="003C4BFE">
        <w:rPr>
          <w:rFonts w:ascii="Calibri" w:hAnsi="Calibri"/>
          <w:sz w:val="20"/>
          <w:lang w:eastAsia="en-US"/>
        </w:rPr>
        <w:t>5</w:t>
      </w:r>
      <w:r>
        <w:rPr>
          <w:rFonts w:ascii="Calibri" w:hAnsi="Calibri"/>
          <w:sz w:val="20"/>
          <w:lang w:eastAsia="en-US"/>
        </w:rPr>
        <w:t xml:space="preserve">  </w:t>
      </w:r>
      <w:r>
        <w:rPr>
          <w:rFonts w:ascii="Calibri" w:hAnsi="Calibri"/>
          <w:sz w:val="20"/>
          <w:lang w:eastAsia="en-US"/>
        </w:rPr>
        <w:tab/>
        <w:t xml:space="preserve">: </w:t>
      </w:r>
      <w:r>
        <w:rPr>
          <w:rFonts w:ascii="Calibri" w:hAnsi="Calibri"/>
          <w:sz w:val="20"/>
          <w:lang w:eastAsia="en-US"/>
        </w:rPr>
        <w:tab/>
        <w:t xml:space="preserve">-(minus) 20 </w:t>
      </w:r>
      <w:r>
        <w:rPr>
          <w:rFonts w:ascii="Calibri" w:hAnsi="Calibri"/>
          <w:sz w:val="20"/>
          <w:lang w:eastAsia="en-US"/>
        </w:rPr>
        <w:tab/>
      </w:r>
      <w:r w:rsidRPr="00E859FE">
        <w:rPr>
          <w:rFonts w:ascii="Calibri" w:hAnsi="Calibri"/>
          <w:sz w:val="20"/>
          <w:lang w:eastAsia="en-US"/>
        </w:rPr>
        <w:t>% van de maximale fictieve meerwaarde</w:t>
      </w:r>
    </w:p>
    <w:p w14:paraId="252FF1F0" w14:textId="30A8B6AF" w:rsidR="00E93FA1" w:rsidRDefault="00E93FA1" w:rsidP="00E93FA1">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7</w:t>
      </w:r>
      <w:r>
        <w:rPr>
          <w:rFonts w:ascii="Calibri" w:hAnsi="Calibri"/>
          <w:sz w:val="20"/>
          <w:lang w:eastAsia="en-US"/>
        </w:rPr>
        <w:tab/>
      </w:r>
      <w:r w:rsidRPr="00E859FE">
        <w:rPr>
          <w:rFonts w:ascii="Calibri" w:hAnsi="Calibri"/>
          <w:sz w:val="20"/>
          <w:lang w:eastAsia="en-US"/>
        </w:rPr>
        <w:t xml:space="preserve">: </w:t>
      </w:r>
      <w:r>
        <w:rPr>
          <w:rFonts w:ascii="Calibri" w:hAnsi="Calibri"/>
          <w:sz w:val="20"/>
          <w:lang w:eastAsia="en-US"/>
        </w:rPr>
        <w:tab/>
        <w:t xml:space="preserve">       </w:t>
      </w:r>
      <w:r w:rsidR="003C4BFE">
        <w:rPr>
          <w:rFonts w:ascii="Calibri" w:hAnsi="Calibri"/>
          <w:sz w:val="20"/>
          <w:lang w:eastAsia="en-US"/>
        </w:rPr>
        <w:t>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3B6143CD" w14:textId="1B23E235" w:rsidR="00E93FA1" w:rsidRDefault="00E93FA1" w:rsidP="00E93FA1">
      <w:pPr>
        <w:jc w:val="both"/>
        <w:rPr>
          <w:rFonts w:ascii="Calibri" w:hAnsi="Calibri"/>
          <w:sz w:val="20"/>
          <w:lang w:eastAsia="en-US"/>
        </w:rPr>
      </w:pPr>
      <w:r w:rsidRPr="00E859FE">
        <w:rPr>
          <w:rFonts w:ascii="Calibri" w:hAnsi="Calibri"/>
          <w:sz w:val="20"/>
          <w:lang w:eastAsia="en-US"/>
        </w:rPr>
        <w:t xml:space="preserve">Score </w:t>
      </w:r>
      <w:r w:rsidR="00F32482">
        <w:rPr>
          <w:rFonts w:ascii="Calibri" w:hAnsi="Calibri"/>
          <w:sz w:val="20"/>
          <w:lang w:eastAsia="en-US"/>
        </w:rPr>
        <w:t>9</w:t>
      </w:r>
      <w:r>
        <w:rPr>
          <w:rFonts w:ascii="Calibri" w:hAnsi="Calibri"/>
          <w:sz w:val="20"/>
          <w:lang w:eastAsia="en-US"/>
        </w:rPr>
        <w:tab/>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24207044" w14:textId="77777777" w:rsidR="00E93FA1" w:rsidRDefault="00E93FA1" w:rsidP="00E93FA1">
      <w:pPr>
        <w:ind w:left="0"/>
        <w:jc w:val="both"/>
        <w:rPr>
          <w:rFonts w:ascii="Calibri" w:hAnsi="Calibri"/>
          <w:sz w:val="20"/>
          <w:lang w:eastAsia="en-US"/>
        </w:rPr>
      </w:pPr>
    </w:p>
    <w:tbl>
      <w:tblPr>
        <w:tblpPr w:leftFromText="141" w:rightFromText="141" w:vertAnchor="text" w:horzAnchor="margin" w:tblpXSpec="center" w:tblpY="14"/>
        <w:tblW w:w="4790" w:type="pct"/>
        <w:jc w:val="center"/>
        <w:tblLayout w:type="fixed"/>
        <w:tblLook w:val="0000" w:firstRow="0" w:lastRow="0" w:firstColumn="0" w:lastColumn="0" w:noHBand="0" w:noVBand="0"/>
      </w:tblPr>
      <w:tblGrid>
        <w:gridCol w:w="584"/>
        <w:gridCol w:w="2010"/>
        <w:gridCol w:w="1522"/>
        <w:gridCol w:w="869"/>
        <w:gridCol w:w="653"/>
        <w:gridCol w:w="603"/>
        <w:gridCol w:w="236"/>
        <w:gridCol w:w="686"/>
        <w:gridCol w:w="1522"/>
      </w:tblGrid>
      <w:tr w:rsidR="00187B88" w:rsidRPr="008E4091" w14:paraId="2809A197" w14:textId="77777777" w:rsidTr="00D06619">
        <w:trPr>
          <w:gridBefore w:val="1"/>
          <w:wBefore w:w="336" w:type="pct"/>
          <w:trHeight w:val="504"/>
          <w:jc w:val="center"/>
        </w:trPr>
        <w:tc>
          <w:tcPr>
            <w:tcW w:w="1157" w:type="pct"/>
            <w:tcBorders>
              <w:top w:val="nil"/>
              <w:left w:val="nil"/>
              <w:bottom w:val="nil"/>
              <w:right w:val="nil"/>
            </w:tcBorders>
            <w:noWrap/>
            <w:vAlign w:val="center"/>
          </w:tcPr>
          <w:p w14:paraId="0B7FAC3C" w14:textId="77777777" w:rsidR="00E93FA1" w:rsidRPr="008E4091" w:rsidRDefault="00E93FA1" w:rsidP="00AA76C5">
            <w:pPr>
              <w:spacing w:line="260" w:lineRule="atLeast"/>
              <w:ind w:left="0"/>
              <w:jc w:val="center"/>
              <w:rPr>
                <w:rFonts w:ascii="Verdana" w:eastAsiaTheme="minorHAnsi" w:hAnsi="Verdana" w:cs="Calibri"/>
                <w:spacing w:val="0"/>
                <w:sz w:val="16"/>
                <w:szCs w:val="16"/>
                <w:lang w:eastAsia="en-US"/>
              </w:rPr>
            </w:pPr>
          </w:p>
        </w:tc>
        <w:tc>
          <w:tcPr>
            <w:tcW w:w="1752" w:type="pct"/>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3BFF30DF" w14:textId="77777777" w:rsidR="00E93FA1" w:rsidRPr="008E4091" w:rsidRDefault="00E93FA1" w:rsidP="00AA76C5">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Aftrek</w:t>
            </w:r>
          </w:p>
        </w:tc>
        <w:tc>
          <w:tcPr>
            <w:tcW w:w="1754" w:type="pct"/>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4802A1E5" w14:textId="77777777" w:rsidR="00E93FA1" w:rsidRPr="008E4091" w:rsidRDefault="00E93FA1" w:rsidP="00AA76C5">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Bijtelling</w:t>
            </w:r>
          </w:p>
        </w:tc>
      </w:tr>
      <w:tr w:rsidR="00E93FA1" w:rsidRPr="008E4091" w14:paraId="407D439D" w14:textId="77777777" w:rsidTr="00D06619">
        <w:trPr>
          <w:gridBefore w:val="1"/>
          <w:wBefore w:w="336" w:type="pct"/>
          <w:trHeight w:val="504"/>
          <w:jc w:val="center"/>
        </w:trPr>
        <w:tc>
          <w:tcPr>
            <w:tcW w:w="1157" w:type="pct"/>
            <w:tcBorders>
              <w:top w:val="nil"/>
              <w:left w:val="nil"/>
              <w:bottom w:val="nil"/>
              <w:right w:val="nil"/>
            </w:tcBorders>
            <w:noWrap/>
            <w:vAlign w:val="center"/>
          </w:tcPr>
          <w:p w14:paraId="1488D7B4" w14:textId="77777777" w:rsidR="00E93FA1" w:rsidRPr="008E4091" w:rsidRDefault="00E93FA1" w:rsidP="00AA76C5">
            <w:pPr>
              <w:spacing w:line="260" w:lineRule="atLeast"/>
              <w:ind w:left="0"/>
              <w:jc w:val="right"/>
              <w:rPr>
                <w:rFonts w:asciiTheme="minorHAnsi" w:eastAsiaTheme="minorHAnsi" w:hAnsiTheme="minorHAnsi" w:cs="Calibri"/>
                <w:b/>
                <w:spacing w:val="0"/>
                <w:sz w:val="20"/>
                <w:lang w:eastAsia="en-US"/>
              </w:rPr>
            </w:pPr>
            <w:r w:rsidRPr="008E4091">
              <w:rPr>
                <w:rFonts w:asciiTheme="minorHAnsi" w:eastAsiaTheme="minorHAnsi" w:hAnsiTheme="minorHAnsi" w:cs="Calibri"/>
                <w:b/>
                <w:spacing w:val="0"/>
                <w:sz w:val="20"/>
                <w:lang w:eastAsia="en-US"/>
              </w:rPr>
              <w:t xml:space="preserve">Beoordeling </w:t>
            </w:r>
            <w:r w:rsidRPr="008E4091">
              <w:rPr>
                <w:rFonts w:asciiTheme="minorHAnsi" w:eastAsiaTheme="minorHAnsi" w:hAnsiTheme="minorHAnsi" w:cs="Calibri"/>
                <w:b/>
                <w:spacing w:val="0"/>
                <w:sz w:val="20"/>
                <w:lang w:eastAsia="en-US"/>
              </w:rPr>
              <w:sym w:font="Wingdings" w:char="F0E0"/>
            </w:r>
          </w:p>
        </w:tc>
        <w:tc>
          <w:tcPr>
            <w:tcW w:w="87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0C7D08E" w14:textId="2B02191F" w:rsidR="00E93FA1" w:rsidRPr="008E4091" w:rsidRDefault="00F32482" w:rsidP="00AA76C5">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9</w:t>
            </w:r>
          </w:p>
        </w:tc>
        <w:tc>
          <w:tcPr>
            <w:tcW w:w="876"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C98D251" w14:textId="77777777" w:rsidR="00E93FA1" w:rsidRPr="00F5626C" w:rsidRDefault="00E93FA1" w:rsidP="00AA76C5">
            <w:pPr>
              <w:spacing w:line="260" w:lineRule="atLeast"/>
              <w:ind w:left="0"/>
              <w:jc w:val="center"/>
              <w:rPr>
                <w:rFonts w:asciiTheme="minorHAnsi" w:eastAsiaTheme="minorHAnsi" w:hAnsiTheme="minorHAnsi" w:cs="Calibri"/>
                <w:b/>
                <w:spacing w:val="0"/>
                <w:sz w:val="20"/>
                <w:highlight w:val="yellow"/>
                <w:lang w:eastAsia="en-US"/>
              </w:rPr>
            </w:pPr>
            <w:r>
              <w:rPr>
                <w:rFonts w:asciiTheme="minorHAnsi" w:eastAsiaTheme="minorHAnsi" w:hAnsiTheme="minorHAnsi" w:cs="Calibri"/>
                <w:b/>
                <w:spacing w:val="0"/>
                <w:sz w:val="20"/>
                <w:lang w:eastAsia="en-US"/>
              </w:rPr>
              <w:t>7</w:t>
            </w:r>
          </w:p>
        </w:tc>
        <w:tc>
          <w:tcPr>
            <w:tcW w:w="878" w:type="pct"/>
            <w:gridSpan w:val="3"/>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3DC95B7F" w14:textId="2807B93C" w:rsidR="00E93FA1" w:rsidRPr="008E4091" w:rsidRDefault="003C4BFE" w:rsidP="00AA76C5">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5</w:t>
            </w:r>
          </w:p>
        </w:tc>
        <w:tc>
          <w:tcPr>
            <w:tcW w:w="876"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70C7EA87" w14:textId="539BD4D3" w:rsidR="00E93FA1" w:rsidRPr="008E4091" w:rsidRDefault="003C4BFE" w:rsidP="00AA76C5">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3</w:t>
            </w:r>
          </w:p>
        </w:tc>
      </w:tr>
      <w:tr w:rsidR="00187B88" w:rsidRPr="008E4091" w14:paraId="0BB94A4B" w14:textId="77777777" w:rsidTr="00F8398B">
        <w:trPr>
          <w:trHeight w:val="454"/>
          <w:jc w:val="center"/>
        </w:trPr>
        <w:tc>
          <w:tcPr>
            <w:tcW w:w="1493" w:type="pct"/>
            <w:gridSpan w:val="2"/>
            <w:tcBorders>
              <w:top w:val="single" w:sz="4" w:space="0" w:color="auto"/>
              <w:left w:val="single" w:sz="4" w:space="0" w:color="auto"/>
              <w:bottom w:val="single" w:sz="4" w:space="0" w:color="auto"/>
              <w:right w:val="single" w:sz="4" w:space="0" w:color="auto"/>
            </w:tcBorders>
            <w:noWrap/>
            <w:vAlign w:val="center"/>
          </w:tcPr>
          <w:p w14:paraId="2097C091" w14:textId="3B0C76AB" w:rsidR="00E93FA1" w:rsidRPr="00267827" w:rsidRDefault="00E93FA1" w:rsidP="00AA76C5">
            <w:pPr>
              <w:spacing w:line="260" w:lineRule="atLeast"/>
              <w:ind w:left="0"/>
              <w:rPr>
                <w:rFonts w:asciiTheme="minorHAnsi" w:eastAsiaTheme="minorHAnsi" w:hAnsiTheme="minorHAnsi" w:cs="Calibri"/>
                <w:b/>
                <w:spacing w:val="0"/>
                <w:sz w:val="20"/>
                <w:lang w:eastAsia="en-US"/>
              </w:rPr>
            </w:pPr>
            <w:r>
              <w:rPr>
                <w:rFonts w:ascii="Calibri" w:hAnsi="Calibri"/>
                <w:b/>
                <w:sz w:val="20"/>
              </w:rPr>
              <w:t xml:space="preserve">SC.1 </w:t>
            </w:r>
            <w:r w:rsidR="00D06619">
              <w:t xml:space="preserve"> </w:t>
            </w:r>
            <w:r w:rsidR="00D06619" w:rsidRPr="00D06619">
              <w:rPr>
                <w:rFonts w:ascii="Calibri" w:hAnsi="Calibri"/>
                <w:b/>
                <w:sz w:val="20"/>
              </w:rPr>
              <w:t>Aanpak energiebesparing.</w:t>
            </w:r>
          </w:p>
        </w:tc>
        <w:tc>
          <w:tcPr>
            <w:tcW w:w="876" w:type="pct"/>
            <w:tcBorders>
              <w:top w:val="single" w:sz="4" w:space="0" w:color="auto"/>
              <w:left w:val="single" w:sz="4" w:space="0" w:color="auto"/>
              <w:bottom w:val="single" w:sz="4" w:space="0" w:color="auto"/>
              <w:right w:val="single" w:sz="4" w:space="0" w:color="auto"/>
            </w:tcBorders>
            <w:noWrap/>
            <w:vAlign w:val="center"/>
          </w:tcPr>
          <w:p w14:paraId="78C34F0B" w14:textId="637D215D" w:rsidR="00E93FA1" w:rsidRPr="00BF741F" w:rsidRDefault="00E93FA1" w:rsidP="00AA76C5">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sidR="00F8398B">
              <w:rPr>
                <w:rFonts w:asciiTheme="minorHAnsi" w:eastAsiaTheme="minorHAnsi" w:hAnsiTheme="minorHAnsi" w:cs="Calibri"/>
                <w:iCs/>
                <w:spacing w:val="0"/>
                <w:sz w:val="20"/>
                <w:lang w:eastAsia="en-US"/>
              </w:rPr>
              <w:t>4</w:t>
            </w:r>
            <w:r w:rsidR="00D06619">
              <w:rPr>
                <w:rFonts w:asciiTheme="minorHAnsi" w:eastAsiaTheme="minorHAnsi" w:hAnsiTheme="minorHAnsi" w:cs="Calibri"/>
                <w:iCs/>
                <w:spacing w:val="0"/>
                <w:sz w:val="20"/>
                <w:lang w:eastAsia="en-US"/>
              </w:rPr>
              <w:t>0</w:t>
            </w:r>
            <w:r w:rsidR="00BF741F">
              <w:rPr>
                <w:rFonts w:asciiTheme="minorHAnsi" w:eastAsiaTheme="minorHAnsi" w:hAnsiTheme="minorHAnsi" w:cs="Calibri"/>
                <w:iCs/>
                <w:spacing w:val="0"/>
                <w:sz w:val="20"/>
                <w:lang w:eastAsia="en-US"/>
              </w:rPr>
              <w:t>.</w:t>
            </w:r>
            <w:r w:rsidR="00D06619">
              <w:rPr>
                <w:rFonts w:asciiTheme="minorHAnsi" w:eastAsiaTheme="minorHAnsi" w:hAnsiTheme="minorHAnsi" w:cs="Calibri"/>
                <w:iCs/>
                <w:spacing w:val="0"/>
                <w:sz w:val="20"/>
                <w:lang w:eastAsia="en-US"/>
              </w:rPr>
              <w:t>0</w:t>
            </w:r>
            <w:r w:rsidR="00BF741F">
              <w:rPr>
                <w:rFonts w:asciiTheme="minorHAnsi" w:eastAsiaTheme="minorHAnsi" w:hAnsiTheme="minorHAnsi" w:cs="Calibri"/>
                <w:iCs/>
                <w:spacing w:val="0"/>
                <w:sz w:val="20"/>
                <w:lang w:eastAsia="en-US"/>
              </w:rPr>
              <w:t>00</w:t>
            </w:r>
            <w:r w:rsidRPr="00BF741F">
              <w:rPr>
                <w:rFonts w:asciiTheme="minorHAnsi" w:eastAsiaTheme="minorHAnsi" w:hAnsiTheme="minorHAnsi" w:cs="Calibri"/>
                <w:iCs/>
                <w:spacing w:val="0"/>
                <w:sz w:val="20"/>
                <w:lang w:eastAsia="en-US"/>
              </w:rPr>
              <w:t>,=</w:t>
            </w:r>
          </w:p>
        </w:tc>
        <w:tc>
          <w:tcPr>
            <w:tcW w:w="876" w:type="pct"/>
            <w:gridSpan w:val="2"/>
            <w:tcBorders>
              <w:top w:val="single" w:sz="4" w:space="0" w:color="auto"/>
              <w:left w:val="single" w:sz="4" w:space="0" w:color="auto"/>
              <w:bottom w:val="single" w:sz="4" w:space="0" w:color="auto"/>
              <w:right w:val="single" w:sz="4" w:space="0" w:color="auto"/>
            </w:tcBorders>
            <w:vAlign w:val="center"/>
          </w:tcPr>
          <w:p w14:paraId="77BC4710" w14:textId="5275EB90" w:rsidR="00E93FA1" w:rsidRPr="00BF741F" w:rsidRDefault="00E93FA1" w:rsidP="00AA76C5">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sidR="00F8398B">
              <w:rPr>
                <w:rFonts w:asciiTheme="minorHAnsi" w:eastAsiaTheme="minorHAnsi" w:hAnsiTheme="minorHAnsi" w:cs="Calibri"/>
                <w:iCs/>
                <w:spacing w:val="0"/>
                <w:sz w:val="20"/>
                <w:lang w:eastAsia="en-US"/>
              </w:rPr>
              <w:t>2</w:t>
            </w:r>
            <w:r w:rsidR="003C4BFE">
              <w:rPr>
                <w:rFonts w:asciiTheme="minorHAnsi" w:eastAsiaTheme="minorHAnsi" w:hAnsiTheme="minorHAnsi" w:cs="Calibri"/>
                <w:iCs/>
                <w:spacing w:val="0"/>
                <w:sz w:val="20"/>
                <w:lang w:eastAsia="en-US"/>
              </w:rPr>
              <w:t>0</w:t>
            </w:r>
            <w:r w:rsidR="00BF741F">
              <w:rPr>
                <w:rFonts w:asciiTheme="minorHAnsi" w:eastAsiaTheme="minorHAnsi" w:hAnsiTheme="minorHAnsi" w:cs="Calibri"/>
                <w:iCs/>
                <w:spacing w:val="0"/>
                <w:sz w:val="20"/>
                <w:lang w:eastAsia="en-US"/>
              </w:rPr>
              <w:t>.</w:t>
            </w:r>
            <w:r w:rsidR="003C4BFE">
              <w:rPr>
                <w:rFonts w:asciiTheme="minorHAnsi" w:eastAsiaTheme="minorHAnsi" w:hAnsiTheme="minorHAnsi" w:cs="Calibri"/>
                <w:iCs/>
                <w:spacing w:val="0"/>
                <w:sz w:val="20"/>
                <w:lang w:eastAsia="en-US"/>
              </w:rPr>
              <w:t>0</w:t>
            </w:r>
            <w:r w:rsidRPr="00BF741F">
              <w:rPr>
                <w:rFonts w:asciiTheme="minorHAnsi" w:eastAsiaTheme="minorHAnsi" w:hAnsiTheme="minorHAnsi" w:cs="Calibri"/>
                <w:iCs/>
                <w:spacing w:val="0"/>
                <w:sz w:val="20"/>
                <w:lang w:eastAsia="en-US"/>
              </w:rPr>
              <w:t>00,=</w:t>
            </w:r>
          </w:p>
        </w:tc>
        <w:tc>
          <w:tcPr>
            <w:tcW w:w="878" w:type="pct"/>
            <w:gridSpan w:val="3"/>
            <w:tcBorders>
              <w:top w:val="single" w:sz="4" w:space="0" w:color="auto"/>
              <w:left w:val="single" w:sz="4" w:space="0" w:color="auto"/>
              <w:bottom w:val="single" w:sz="4" w:space="0" w:color="auto"/>
              <w:right w:val="single" w:sz="4" w:space="0" w:color="auto"/>
            </w:tcBorders>
            <w:noWrap/>
            <w:vAlign w:val="center"/>
          </w:tcPr>
          <w:p w14:paraId="0CFF2A93" w14:textId="10DADA0B" w:rsidR="00E93FA1" w:rsidRPr="00BF741F" w:rsidRDefault="00E93FA1" w:rsidP="00AA76C5">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sidR="00F8398B">
              <w:rPr>
                <w:rFonts w:asciiTheme="minorHAnsi" w:eastAsiaTheme="minorHAnsi" w:hAnsiTheme="minorHAnsi" w:cs="Calibri"/>
                <w:b/>
                <w:color w:val="FF0000"/>
                <w:spacing w:val="0"/>
                <w:sz w:val="20"/>
                <w:lang w:eastAsia="en-US"/>
              </w:rPr>
              <w:t>8</w:t>
            </w:r>
            <w:r w:rsidR="003C4BFE">
              <w:rPr>
                <w:rFonts w:asciiTheme="minorHAnsi" w:eastAsiaTheme="minorHAnsi" w:hAnsiTheme="minorHAnsi" w:cs="Calibri"/>
                <w:b/>
                <w:color w:val="FF0000"/>
                <w:spacing w:val="0"/>
                <w:sz w:val="20"/>
                <w:lang w:eastAsia="en-US"/>
              </w:rPr>
              <w:t>.0</w:t>
            </w:r>
            <w:r w:rsidRPr="00BF741F">
              <w:rPr>
                <w:rFonts w:asciiTheme="minorHAnsi" w:eastAsiaTheme="minorHAnsi" w:hAnsiTheme="minorHAnsi" w:cs="Calibri"/>
                <w:b/>
                <w:color w:val="FF0000"/>
                <w:spacing w:val="0"/>
                <w:sz w:val="20"/>
                <w:lang w:eastAsia="en-US"/>
              </w:rPr>
              <w:t>00,=</w:t>
            </w:r>
          </w:p>
        </w:tc>
        <w:tc>
          <w:tcPr>
            <w:tcW w:w="876" w:type="pct"/>
            <w:tcBorders>
              <w:top w:val="single" w:sz="4" w:space="0" w:color="auto"/>
              <w:left w:val="single" w:sz="4" w:space="0" w:color="auto"/>
              <w:bottom w:val="single" w:sz="4" w:space="0" w:color="auto"/>
              <w:right w:val="single" w:sz="4" w:space="0" w:color="auto"/>
            </w:tcBorders>
            <w:noWrap/>
            <w:vAlign w:val="center"/>
          </w:tcPr>
          <w:p w14:paraId="34110353" w14:textId="6DAAC472" w:rsidR="00E93FA1" w:rsidRPr="00BF741F" w:rsidRDefault="00E93FA1" w:rsidP="00AA76C5">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sidR="00F8398B">
              <w:rPr>
                <w:rFonts w:asciiTheme="minorHAnsi" w:eastAsiaTheme="minorHAnsi" w:hAnsiTheme="minorHAnsi" w:cs="Calibri"/>
                <w:b/>
                <w:color w:val="FF0000"/>
                <w:spacing w:val="0"/>
                <w:sz w:val="20"/>
                <w:lang w:eastAsia="en-US"/>
              </w:rPr>
              <w:t>16</w:t>
            </w:r>
            <w:r w:rsidRPr="00BF741F">
              <w:rPr>
                <w:rFonts w:asciiTheme="minorHAnsi" w:eastAsiaTheme="minorHAnsi" w:hAnsiTheme="minorHAnsi" w:cs="Calibri"/>
                <w:b/>
                <w:color w:val="FF0000"/>
                <w:spacing w:val="0"/>
                <w:sz w:val="20"/>
                <w:lang w:eastAsia="en-US"/>
              </w:rPr>
              <w:t>.000,=</w:t>
            </w:r>
          </w:p>
        </w:tc>
      </w:tr>
      <w:tr w:rsidR="00187B88" w:rsidRPr="008E4091" w14:paraId="0E227241" w14:textId="77777777" w:rsidTr="00F8398B">
        <w:trPr>
          <w:trHeight w:val="454"/>
          <w:jc w:val="center"/>
        </w:trPr>
        <w:tc>
          <w:tcPr>
            <w:tcW w:w="1493" w:type="pct"/>
            <w:gridSpan w:val="2"/>
            <w:tcBorders>
              <w:top w:val="single" w:sz="4" w:space="0" w:color="auto"/>
              <w:left w:val="single" w:sz="4" w:space="0" w:color="auto"/>
              <w:bottom w:val="single" w:sz="4" w:space="0" w:color="auto"/>
              <w:right w:val="single" w:sz="4" w:space="0" w:color="auto"/>
            </w:tcBorders>
            <w:noWrap/>
            <w:vAlign w:val="center"/>
          </w:tcPr>
          <w:p w14:paraId="5E63C921" w14:textId="22CB7A05" w:rsidR="00E93FA1" w:rsidRPr="00267827" w:rsidRDefault="00F8398B" w:rsidP="00AA76C5">
            <w:pPr>
              <w:spacing w:line="260" w:lineRule="atLeast"/>
              <w:ind w:left="0"/>
              <w:rPr>
                <w:rFonts w:ascii="Calibri" w:hAnsi="Calibri"/>
                <w:b/>
                <w:sz w:val="20"/>
              </w:rPr>
            </w:pPr>
            <w:r w:rsidRPr="00F8398B">
              <w:rPr>
                <w:rFonts w:ascii="Calibri" w:hAnsi="Calibri"/>
                <w:b/>
                <w:sz w:val="20"/>
              </w:rPr>
              <w:t>SC.1 Aanpak maatregelenpakket</w:t>
            </w:r>
          </w:p>
        </w:tc>
        <w:tc>
          <w:tcPr>
            <w:tcW w:w="876" w:type="pct"/>
            <w:tcBorders>
              <w:top w:val="single" w:sz="4" w:space="0" w:color="auto"/>
              <w:left w:val="single" w:sz="4" w:space="0" w:color="auto"/>
              <w:bottom w:val="single" w:sz="4" w:space="0" w:color="auto"/>
              <w:right w:val="single" w:sz="4" w:space="0" w:color="auto"/>
            </w:tcBorders>
            <w:noWrap/>
            <w:vAlign w:val="center"/>
          </w:tcPr>
          <w:p w14:paraId="3527E56F" w14:textId="7314DB9E" w:rsidR="00E93FA1" w:rsidRPr="00BF741F" w:rsidRDefault="00E93FA1" w:rsidP="00AA76C5">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sidR="00F8398B">
              <w:rPr>
                <w:rFonts w:asciiTheme="minorHAnsi" w:eastAsiaTheme="minorHAnsi" w:hAnsiTheme="minorHAnsi" w:cs="Calibri"/>
                <w:iCs/>
                <w:spacing w:val="0"/>
                <w:sz w:val="20"/>
                <w:lang w:eastAsia="en-US"/>
              </w:rPr>
              <w:t>4</w:t>
            </w:r>
            <w:r w:rsidR="00D06619">
              <w:rPr>
                <w:rFonts w:asciiTheme="minorHAnsi" w:eastAsiaTheme="minorHAnsi" w:hAnsiTheme="minorHAnsi" w:cs="Calibri"/>
                <w:iCs/>
                <w:spacing w:val="0"/>
                <w:sz w:val="20"/>
                <w:lang w:eastAsia="en-US"/>
              </w:rPr>
              <w:t>0</w:t>
            </w:r>
            <w:r w:rsidR="00BF741F">
              <w:rPr>
                <w:rFonts w:asciiTheme="minorHAnsi" w:eastAsiaTheme="minorHAnsi" w:hAnsiTheme="minorHAnsi" w:cs="Calibri"/>
                <w:iCs/>
                <w:spacing w:val="0"/>
                <w:sz w:val="20"/>
                <w:lang w:eastAsia="en-US"/>
              </w:rPr>
              <w:t>.</w:t>
            </w:r>
            <w:r w:rsidR="00D06619">
              <w:rPr>
                <w:rFonts w:asciiTheme="minorHAnsi" w:eastAsiaTheme="minorHAnsi" w:hAnsiTheme="minorHAnsi" w:cs="Calibri"/>
                <w:iCs/>
                <w:spacing w:val="0"/>
                <w:sz w:val="20"/>
                <w:lang w:eastAsia="en-US"/>
              </w:rPr>
              <w:t>0</w:t>
            </w:r>
            <w:r w:rsidRPr="00BF741F">
              <w:rPr>
                <w:rFonts w:asciiTheme="minorHAnsi" w:eastAsiaTheme="minorHAnsi" w:hAnsiTheme="minorHAnsi" w:cs="Calibri"/>
                <w:iCs/>
                <w:spacing w:val="0"/>
                <w:sz w:val="20"/>
                <w:lang w:eastAsia="en-US"/>
              </w:rPr>
              <w:t>00,=</w:t>
            </w:r>
          </w:p>
        </w:tc>
        <w:tc>
          <w:tcPr>
            <w:tcW w:w="876" w:type="pct"/>
            <w:gridSpan w:val="2"/>
            <w:tcBorders>
              <w:top w:val="single" w:sz="4" w:space="0" w:color="auto"/>
              <w:left w:val="single" w:sz="4" w:space="0" w:color="auto"/>
              <w:bottom w:val="single" w:sz="4" w:space="0" w:color="auto"/>
              <w:right w:val="single" w:sz="4" w:space="0" w:color="auto"/>
            </w:tcBorders>
            <w:vAlign w:val="center"/>
          </w:tcPr>
          <w:p w14:paraId="5699A31F" w14:textId="023A3962" w:rsidR="00E93FA1" w:rsidRPr="00BF741F" w:rsidRDefault="00E93FA1" w:rsidP="00AA76C5">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sidR="00F8398B">
              <w:rPr>
                <w:rFonts w:asciiTheme="minorHAnsi" w:eastAsiaTheme="minorHAnsi" w:hAnsiTheme="minorHAnsi" w:cs="Calibri"/>
                <w:iCs/>
                <w:spacing w:val="0"/>
                <w:sz w:val="20"/>
                <w:lang w:eastAsia="en-US"/>
              </w:rPr>
              <w:t>2</w:t>
            </w:r>
            <w:r w:rsidR="003C4BFE">
              <w:rPr>
                <w:rFonts w:asciiTheme="minorHAnsi" w:eastAsiaTheme="minorHAnsi" w:hAnsiTheme="minorHAnsi" w:cs="Calibri"/>
                <w:iCs/>
                <w:spacing w:val="0"/>
                <w:sz w:val="20"/>
                <w:lang w:eastAsia="en-US"/>
              </w:rPr>
              <w:t>0</w:t>
            </w:r>
            <w:r w:rsidRPr="00BF741F">
              <w:rPr>
                <w:rFonts w:asciiTheme="minorHAnsi" w:eastAsiaTheme="minorHAnsi" w:hAnsiTheme="minorHAnsi" w:cs="Calibri"/>
                <w:iCs/>
                <w:spacing w:val="0"/>
                <w:sz w:val="20"/>
                <w:lang w:eastAsia="en-US"/>
              </w:rPr>
              <w:t>.</w:t>
            </w:r>
            <w:r w:rsidR="003C4BFE">
              <w:rPr>
                <w:rFonts w:asciiTheme="minorHAnsi" w:eastAsiaTheme="minorHAnsi" w:hAnsiTheme="minorHAnsi" w:cs="Calibri"/>
                <w:iCs/>
                <w:spacing w:val="0"/>
                <w:sz w:val="20"/>
                <w:lang w:eastAsia="en-US"/>
              </w:rPr>
              <w:t>0</w:t>
            </w:r>
            <w:r w:rsidRPr="00BF741F">
              <w:rPr>
                <w:rFonts w:asciiTheme="minorHAnsi" w:eastAsiaTheme="minorHAnsi" w:hAnsiTheme="minorHAnsi" w:cs="Calibri"/>
                <w:iCs/>
                <w:spacing w:val="0"/>
                <w:sz w:val="20"/>
                <w:lang w:eastAsia="en-US"/>
              </w:rPr>
              <w:t>00,=</w:t>
            </w:r>
          </w:p>
        </w:tc>
        <w:tc>
          <w:tcPr>
            <w:tcW w:w="878" w:type="pct"/>
            <w:gridSpan w:val="3"/>
            <w:tcBorders>
              <w:top w:val="single" w:sz="4" w:space="0" w:color="auto"/>
              <w:left w:val="single" w:sz="4" w:space="0" w:color="auto"/>
              <w:bottom w:val="single" w:sz="4" w:space="0" w:color="auto"/>
              <w:right w:val="single" w:sz="4" w:space="0" w:color="auto"/>
            </w:tcBorders>
            <w:noWrap/>
            <w:vAlign w:val="center"/>
          </w:tcPr>
          <w:p w14:paraId="5F13C742" w14:textId="0EB8172E" w:rsidR="00E93FA1" w:rsidRPr="00BF741F" w:rsidRDefault="00E93FA1" w:rsidP="00AA76C5">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sidR="00F8398B">
              <w:rPr>
                <w:rFonts w:asciiTheme="minorHAnsi" w:eastAsiaTheme="minorHAnsi" w:hAnsiTheme="minorHAnsi" w:cs="Calibri"/>
                <w:b/>
                <w:color w:val="FF0000"/>
                <w:spacing w:val="0"/>
                <w:sz w:val="20"/>
                <w:lang w:eastAsia="en-US"/>
              </w:rPr>
              <w:t>8</w:t>
            </w:r>
            <w:r w:rsidR="003C4BFE">
              <w:rPr>
                <w:rFonts w:asciiTheme="minorHAnsi" w:eastAsiaTheme="minorHAnsi" w:hAnsiTheme="minorHAnsi" w:cs="Calibri"/>
                <w:b/>
                <w:color w:val="FF0000"/>
                <w:spacing w:val="0"/>
                <w:sz w:val="20"/>
                <w:lang w:eastAsia="en-US"/>
              </w:rPr>
              <w:t>.0</w:t>
            </w:r>
            <w:r w:rsidRPr="00BF741F">
              <w:rPr>
                <w:rFonts w:asciiTheme="minorHAnsi" w:eastAsiaTheme="minorHAnsi" w:hAnsiTheme="minorHAnsi" w:cs="Calibri"/>
                <w:b/>
                <w:color w:val="FF0000"/>
                <w:spacing w:val="0"/>
                <w:sz w:val="20"/>
                <w:lang w:eastAsia="en-US"/>
              </w:rPr>
              <w:t>00,=</w:t>
            </w:r>
          </w:p>
        </w:tc>
        <w:tc>
          <w:tcPr>
            <w:tcW w:w="876" w:type="pct"/>
            <w:tcBorders>
              <w:top w:val="single" w:sz="4" w:space="0" w:color="auto"/>
              <w:left w:val="single" w:sz="4" w:space="0" w:color="auto"/>
              <w:bottom w:val="single" w:sz="4" w:space="0" w:color="auto"/>
              <w:right w:val="single" w:sz="4" w:space="0" w:color="auto"/>
            </w:tcBorders>
            <w:noWrap/>
            <w:vAlign w:val="center"/>
          </w:tcPr>
          <w:p w14:paraId="14D01781" w14:textId="475E0A7E" w:rsidR="00E93FA1" w:rsidRPr="00BF741F" w:rsidRDefault="00E93FA1" w:rsidP="00AA76C5">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sidR="00F8398B">
              <w:rPr>
                <w:rFonts w:asciiTheme="minorHAnsi" w:eastAsiaTheme="minorHAnsi" w:hAnsiTheme="minorHAnsi" w:cs="Calibri"/>
                <w:b/>
                <w:color w:val="FF0000"/>
                <w:spacing w:val="0"/>
                <w:sz w:val="20"/>
                <w:lang w:eastAsia="en-US"/>
              </w:rPr>
              <w:t>16</w:t>
            </w:r>
            <w:r w:rsidRPr="00BF741F">
              <w:rPr>
                <w:rFonts w:asciiTheme="minorHAnsi" w:eastAsiaTheme="minorHAnsi" w:hAnsiTheme="minorHAnsi" w:cs="Calibri"/>
                <w:b/>
                <w:color w:val="FF0000"/>
                <w:spacing w:val="0"/>
                <w:sz w:val="20"/>
                <w:lang w:eastAsia="en-US"/>
              </w:rPr>
              <w:t>.000,=</w:t>
            </w:r>
          </w:p>
        </w:tc>
      </w:tr>
      <w:tr w:rsidR="00F8398B" w:rsidRPr="008E4091" w14:paraId="7F173D02" w14:textId="77777777" w:rsidTr="00F8398B">
        <w:trPr>
          <w:trHeight w:val="454"/>
          <w:jc w:val="center"/>
        </w:trPr>
        <w:tc>
          <w:tcPr>
            <w:tcW w:w="1493" w:type="pct"/>
            <w:gridSpan w:val="2"/>
            <w:tcBorders>
              <w:top w:val="single" w:sz="4" w:space="0" w:color="auto"/>
              <w:left w:val="single" w:sz="4" w:space="0" w:color="auto"/>
              <w:bottom w:val="single" w:sz="4" w:space="0" w:color="auto"/>
              <w:right w:val="single" w:sz="4" w:space="0" w:color="auto"/>
            </w:tcBorders>
            <w:noWrap/>
            <w:vAlign w:val="center"/>
          </w:tcPr>
          <w:p w14:paraId="696869D5" w14:textId="203A8DA4" w:rsidR="00F8398B" w:rsidRDefault="00F8398B" w:rsidP="00F8398B">
            <w:pPr>
              <w:spacing w:line="260" w:lineRule="atLeast"/>
              <w:ind w:left="0"/>
              <w:rPr>
                <w:rFonts w:ascii="Calibri" w:hAnsi="Calibri"/>
                <w:b/>
                <w:sz w:val="20"/>
              </w:rPr>
            </w:pPr>
            <w:r>
              <w:rPr>
                <w:rFonts w:ascii="Calibri" w:hAnsi="Calibri"/>
                <w:b/>
                <w:sz w:val="20"/>
              </w:rPr>
              <w:t xml:space="preserve">SC.2 </w:t>
            </w:r>
            <w:r>
              <w:t xml:space="preserve"> </w:t>
            </w:r>
            <w:r w:rsidRPr="00D06619">
              <w:rPr>
                <w:rFonts w:ascii="Calibri" w:hAnsi="Calibri"/>
                <w:b/>
                <w:sz w:val="20"/>
              </w:rPr>
              <w:t>Kennis en ervaring functionarissen</w:t>
            </w:r>
          </w:p>
        </w:tc>
        <w:tc>
          <w:tcPr>
            <w:tcW w:w="876" w:type="pct"/>
            <w:tcBorders>
              <w:top w:val="single" w:sz="4" w:space="0" w:color="auto"/>
              <w:left w:val="single" w:sz="4" w:space="0" w:color="auto"/>
              <w:bottom w:val="single" w:sz="4" w:space="0" w:color="auto"/>
              <w:right w:val="single" w:sz="4" w:space="0" w:color="auto"/>
            </w:tcBorders>
            <w:noWrap/>
            <w:vAlign w:val="center"/>
          </w:tcPr>
          <w:p w14:paraId="65B10E7B" w14:textId="5DB47564" w:rsidR="00F8398B" w:rsidRPr="00BF741F" w:rsidRDefault="00F8398B" w:rsidP="00F8398B">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40.0</w:t>
            </w:r>
            <w:r w:rsidRPr="00BF741F">
              <w:rPr>
                <w:rFonts w:asciiTheme="minorHAnsi" w:eastAsiaTheme="minorHAnsi" w:hAnsiTheme="minorHAnsi" w:cs="Calibri"/>
                <w:iCs/>
                <w:spacing w:val="0"/>
                <w:sz w:val="20"/>
                <w:lang w:eastAsia="en-US"/>
              </w:rPr>
              <w:t>00,=</w:t>
            </w:r>
          </w:p>
        </w:tc>
        <w:tc>
          <w:tcPr>
            <w:tcW w:w="876" w:type="pct"/>
            <w:gridSpan w:val="2"/>
            <w:tcBorders>
              <w:top w:val="single" w:sz="4" w:space="0" w:color="auto"/>
              <w:left w:val="single" w:sz="4" w:space="0" w:color="auto"/>
              <w:bottom w:val="single" w:sz="4" w:space="0" w:color="auto"/>
              <w:right w:val="single" w:sz="4" w:space="0" w:color="auto"/>
            </w:tcBorders>
            <w:vAlign w:val="center"/>
          </w:tcPr>
          <w:p w14:paraId="5485796C" w14:textId="6DB883CC" w:rsidR="00F8398B" w:rsidRPr="00BF741F" w:rsidRDefault="00F8398B" w:rsidP="00F8398B">
            <w:pPr>
              <w:spacing w:line="260" w:lineRule="atLeast"/>
              <w:ind w:left="0"/>
              <w:jc w:val="center"/>
              <w:rPr>
                <w:rFonts w:asciiTheme="minorHAnsi" w:eastAsiaTheme="minorHAnsi" w:hAnsiTheme="minorHAnsi" w:cs="Calibri"/>
                <w:iCs/>
                <w:spacing w:val="0"/>
                <w:sz w:val="20"/>
                <w:lang w:eastAsia="en-US"/>
              </w:rPr>
            </w:pPr>
            <w:r w:rsidRPr="00BF741F">
              <w:rPr>
                <w:rFonts w:asciiTheme="minorHAnsi" w:eastAsiaTheme="minorHAnsi" w:hAnsiTheme="minorHAnsi" w:cs="Calibri"/>
                <w:iCs/>
                <w:spacing w:val="0"/>
                <w:sz w:val="20"/>
                <w:lang w:eastAsia="en-US"/>
              </w:rPr>
              <w:t xml:space="preserve">€ </w:t>
            </w:r>
            <w:r>
              <w:rPr>
                <w:rFonts w:asciiTheme="minorHAnsi" w:eastAsiaTheme="minorHAnsi" w:hAnsiTheme="minorHAnsi" w:cs="Calibri"/>
                <w:iCs/>
                <w:spacing w:val="0"/>
                <w:sz w:val="20"/>
                <w:lang w:eastAsia="en-US"/>
              </w:rPr>
              <w:t>20</w:t>
            </w:r>
            <w:r w:rsidRPr="00BF741F">
              <w:rPr>
                <w:rFonts w:asciiTheme="minorHAnsi" w:eastAsiaTheme="minorHAnsi" w:hAnsiTheme="minorHAnsi" w:cs="Calibri"/>
                <w:iCs/>
                <w:spacing w:val="0"/>
                <w:sz w:val="20"/>
                <w:lang w:eastAsia="en-US"/>
              </w:rPr>
              <w:t>.</w:t>
            </w:r>
            <w:r>
              <w:rPr>
                <w:rFonts w:asciiTheme="minorHAnsi" w:eastAsiaTheme="minorHAnsi" w:hAnsiTheme="minorHAnsi" w:cs="Calibri"/>
                <w:iCs/>
                <w:spacing w:val="0"/>
                <w:sz w:val="20"/>
                <w:lang w:eastAsia="en-US"/>
              </w:rPr>
              <w:t>0</w:t>
            </w:r>
            <w:r w:rsidRPr="00BF741F">
              <w:rPr>
                <w:rFonts w:asciiTheme="minorHAnsi" w:eastAsiaTheme="minorHAnsi" w:hAnsiTheme="minorHAnsi" w:cs="Calibri"/>
                <w:iCs/>
                <w:spacing w:val="0"/>
                <w:sz w:val="20"/>
                <w:lang w:eastAsia="en-US"/>
              </w:rPr>
              <w:t>00,=</w:t>
            </w:r>
          </w:p>
        </w:tc>
        <w:tc>
          <w:tcPr>
            <w:tcW w:w="878" w:type="pct"/>
            <w:gridSpan w:val="3"/>
            <w:tcBorders>
              <w:top w:val="single" w:sz="4" w:space="0" w:color="auto"/>
              <w:left w:val="single" w:sz="4" w:space="0" w:color="auto"/>
              <w:bottom w:val="single" w:sz="4" w:space="0" w:color="auto"/>
              <w:right w:val="single" w:sz="4" w:space="0" w:color="auto"/>
            </w:tcBorders>
            <w:noWrap/>
            <w:vAlign w:val="center"/>
          </w:tcPr>
          <w:p w14:paraId="1F8FFDED" w14:textId="44D87A41" w:rsidR="00F8398B" w:rsidRPr="00BF741F" w:rsidRDefault="00F8398B" w:rsidP="00F8398B">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Pr>
                <w:rFonts w:asciiTheme="minorHAnsi" w:eastAsiaTheme="minorHAnsi" w:hAnsiTheme="minorHAnsi" w:cs="Calibri"/>
                <w:b/>
                <w:color w:val="FF0000"/>
                <w:spacing w:val="0"/>
                <w:sz w:val="20"/>
                <w:lang w:eastAsia="en-US"/>
              </w:rPr>
              <w:t>8.0</w:t>
            </w:r>
            <w:r w:rsidRPr="00BF741F">
              <w:rPr>
                <w:rFonts w:asciiTheme="minorHAnsi" w:eastAsiaTheme="minorHAnsi" w:hAnsiTheme="minorHAnsi" w:cs="Calibri"/>
                <w:b/>
                <w:color w:val="FF0000"/>
                <w:spacing w:val="0"/>
                <w:sz w:val="20"/>
                <w:lang w:eastAsia="en-US"/>
              </w:rPr>
              <w:t>00,=</w:t>
            </w:r>
          </w:p>
        </w:tc>
        <w:tc>
          <w:tcPr>
            <w:tcW w:w="876" w:type="pct"/>
            <w:tcBorders>
              <w:top w:val="single" w:sz="4" w:space="0" w:color="auto"/>
              <w:left w:val="single" w:sz="4" w:space="0" w:color="auto"/>
              <w:bottom w:val="single" w:sz="4" w:space="0" w:color="auto"/>
              <w:right w:val="single" w:sz="4" w:space="0" w:color="auto"/>
            </w:tcBorders>
            <w:noWrap/>
            <w:vAlign w:val="center"/>
          </w:tcPr>
          <w:p w14:paraId="720D30D5" w14:textId="28518345" w:rsidR="00F8398B" w:rsidRPr="00BF741F" w:rsidRDefault="00F8398B" w:rsidP="00F8398B">
            <w:pPr>
              <w:spacing w:line="260" w:lineRule="atLeast"/>
              <w:ind w:left="0"/>
              <w:jc w:val="center"/>
              <w:rPr>
                <w:rFonts w:asciiTheme="minorHAnsi" w:eastAsiaTheme="minorHAnsi" w:hAnsiTheme="minorHAnsi" w:cs="Calibri"/>
                <w:b/>
                <w:color w:val="FF0000"/>
                <w:spacing w:val="0"/>
                <w:sz w:val="20"/>
                <w:lang w:eastAsia="en-US"/>
              </w:rPr>
            </w:pPr>
            <w:r w:rsidRPr="00BF741F">
              <w:rPr>
                <w:rFonts w:asciiTheme="minorHAnsi" w:eastAsiaTheme="minorHAnsi" w:hAnsiTheme="minorHAnsi" w:cs="Calibri"/>
                <w:b/>
                <w:color w:val="FF0000"/>
                <w:spacing w:val="0"/>
                <w:sz w:val="20"/>
                <w:lang w:eastAsia="en-US"/>
              </w:rPr>
              <w:t xml:space="preserve">+ € </w:t>
            </w:r>
            <w:r>
              <w:rPr>
                <w:rFonts w:asciiTheme="minorHAnsi" w:eastAsiaTheme="minorHAnsi" w:hAnsiTheme="minorHAnsi" w:cs="Calibri"/>
                <w:b/>
                <w:color w:val="FF0000"/>
                <w:spacing w:val="0"/>
                <w:sz w:val="20"/>
                <w:lang w:eastAsia="en-US"/>
              </w:rPr>
              <w:t>16</w:t>
            </w:r>
            <w:r w:rsidRPr="00BF741F">
              <w:rPr>
                <w:rFonts w:asciiTheme="minorHAnsi" w:eastAsiaTheme="minorHAnsi" w:hAnsiTheme="minorHAnsi" w:cs="Calibri"/>
                <w:b/>
                <w:color w:val="FF0000"/>
                <w:spacing w:val="0"/>
                <w:sz w:val="20"/>
                <w:lang w:eastAsia="en-US"/>
              </w:rPr>
              <w:t>.000,=</w:t>
            </w:r>
          </w:p>
        </w:tc>
      </w:tr>
      <w:tr w:rsidR="00F8398B" w:rsidRPr="008E4091" w14:paraId="6714CFBB" w14:textId="77777777" w:rsidTr="00D06619">
        <w:trPr>
          <w:gridBefore w:val="1"/>
          <w:gridAfter w:val="2"/>
          <w:wBefore w:w="336" w:type="pct"/>
          <w:wAfter w:w="1271" w:type="pct"/>
          <w:trHeight w:val="252"/>
          <w:jc w:val="center"/>
        </w:trPr>
        <w:tc>
          <w:tcPr>
            <w:tcW w:w="1157" w:type="pct"/>
            <w:tcBorders>
              <w:top w:val="nil"/>
              <w:left w:val="nil"/>
              <w:bottom w:val="nil"/>
              <w:right w:val="nil"/>
            </w:tcBorders>
            <w:noWrap/>
            <w:vAlign w:val="bottom"/>
          </w:tcPr>
          <w:p w14:paraId="6FA66C05" w14:textId="77777777" w:rsidR="00F8398B" w:rsidRPr="009940C1" w:rsidRDefault="00F8398B" w:rsidP="00F8398B">
            <w:pPr>
              <w:spacing w:line="260" w:lineRule="atLeast"/>
              <w:ind w:left="0"/>
              <w:rPr>
                <w:rFonts w:ascii="Verdana" w:eastAsiaTheme="minorHAnsi" w:hAnsi="Verdana" w:cs="Calibri"/>
                <w:spacing w:val="0"/>
                <w:sz w:val="22"/>
                <w:szCs w:val="22"/>
                <w:lang w:eastAsia="en-US"/>
              </w:rPr>
            </w:pPr>
          </w:p>
        </w:tc>
        <w:tc>
          <w:tcPr>
            <w:tcW w:w="876" w:type="pct"/>
            <w:tcBorders>
              <w:top w:val="nil"/>
              <w:left w:val="nil"/>
              <w:bottom w:val="nil"/>
              <w:right w:val="nil"/>
            </w:tcBorders>
            <w:noWrap/>
            <w:vAlign w:val="bottom"/>
          </w:tcPr>
          <w:p w14:paraId="5E8AE850" w14:textId="77777777" w:rsidR="00F8398B" w:rsidRPr="009940C1" w:rsidRDefault="00F8398B" w:rsidP="00F8398B">
            <w:pPr>
              <w:spacing w:line="260" w:lineRule="atLeast"/>
              <w:ind w:left="0"/>
              <w:rPr>
                <w:rFonts w:ascii="Verdana" w:eastAsiaTheme="minorHAnsi" w:hAnsi="Verdana" w:cs="Calibri"/>
                <w:spacing w:val="0"/>
                <w:sz w:val="22"/>
                <w:szCs w:val="22"/>
                <w:lang w:eastAsia="en-US"/>
              </w:rPr>
            </w:pPr>
          </w:p>
        </w:tc>
        <w:tc>
          <w:tcPr>
            <w:tcW w:w="500" w:type="pct"/>
            <w:tcBorders>
              <w:top w:val="nil"/>
              <w:left w:val="nil"/>
              <w:bottom w:val="nil"/>
              <w:right w:val="nil"/>
            </w:tcBorders>
          </w:tcPr>
          <w:p w14:paraId="11FF1F81" w14:textId="77777777" w:rsidR="00F8398B" w:rsidRPr="009940C1" w:rsidRDefault="00F8398B" w:rsidP="00F8398B">
            <w:pPr>
              <w:spacing w:line="260" w:lineRule="atLeast"/>
              <w:ind w:left="0"/>
              <w:rPr>
                <w:rFonts w:ascii="Verdana" w:eastAsiaTheme="minorHAnsi" w:hAnsi="Verdana" w:cs="Calibri"/>
                <w:spacing w:val="0"/>
                <w:sz w:val="22"/>
                <w:szCs w:val="22"/>
                <w:lang w:eastAsia="en-US"/>
              </w:rPr>
            </w:pPr>
          </w:p>
        </w:tc>
        <w:tc>
          <w:tcPr>
            <w:tcW w:w="723" w:type="pct"/>
            <w:gridSpan w:val="2"/>
            <w:tcBorders>
              <w:top w:val="nil"/>
              <w:left w:val="nil"/>
              <w:bottom w:val="nil"/>
              <w:right w:val="nil"/>
            </w:tcBorders>
            <w:noWrap/>
            <w:vAlign w:val="bottom"/>
          </w:tcPr>
          <w:p w14:paraId="0368548F" w14:textId="77777777" w:rsidR="00F8398B" w:rsidRPr="009940C1" w:rsidRDefault="00F8398B" w:rsidP="00F8398B">
            <w:pPr>
              <w:spacing w:line="260" w:lineRule="atLeast"/>
              <w:ind w:left="0"/>
              <w:rPr>
                <w:rFonts w:ascii="Verdana" w:eastAsiaTheme="minorHAnsi" w:hAnsi="Verdana" w:cs="Calibri"/>
                <w:spacing w:val="0"/>
                <w:sz w:val="22"/>
                <w:szCs w:val="22"/>
                <w:lang w:eastAsia="en-US"/>
              </w:rPr>
            </w:pPr>
          </w:p>
        </w:tc>
        <w:tc>
          <w:tcPr>
            <w:tcW w:w="136" w:type="pct"/>
            <w:tcBorders>
              <w:top w:val="nil"/>
              <w:left w:val="nil"/>
              <w:bottom w:val="nil"/>
              <w:right w:val="nil"/>
            </w:tcBorders>
            <w:noWrap/>
            <w:vAlign w:val="bottom"/>
          </w:tcPr>
          <w:p w14:paraId="5480AA5F" w14:textId="77777777" w:rsidR="00F8398B" w:rsidRPr="009940C1" w:rsidRDefault="00F8398B" w:rsidP="00F8398B">
            <w:pPr>
              <w:spacing w:line="260" w:lineRule="atLeast"/>
              <w:ind w:left="0"/>
              <w:rPr>
                <w:rFonts w:ascii="Verdana" w:eastAsiaTheme="minorHAnsi" w:hAnsi="Verdana" w:cs="Calibri"/>
                <w:spacing w:val="0"/>
                <w:sz w:val="22"/>
                <w:szCs w:val="22"/>
                <w:lang w:eastAsia="en-US"/>
              </w:rPr>
            </w:pPr>
          </w:p>
        </w:tc>
      </w:tr>
    </w:tbl>
    <w:p w14:paraId="3C418109" w14:textId="0A022370" w:rsidR="00E93FA1" w:rsidRDefault="00E93FA1" w:rsidP="00E93FA1">
      <w:pPr>
        <w:jc w:val="both"/>
        <w:rPr>
          <w:rFonts w:ascii="Calibri" w:hAnsi="Calibri"/>
          <w:sz w:val="20"/>
        </w:rPr>
      </w:pPr>
      <w:r>
        <w:rPr>
          <w:rFonts w:ascii="Calibri" w:hAnsi="Calibri"/>
          <w:sz w:val="20"/>
          <w:lang w:eastAsia="en-US"/>
        </w:rPr>
        <w:t xml:space="preserve">Het resultaat van deze beoordeling is de vaststelling van de </w:t>
      </w:r>
      <w:r w:rsidRPr="000370E7">
        <w:rPr>
          <w:rFonts w:ascii="Calibri" w:hAnsi="Calibri"/>
          <w:sz w:val="20"/>
        </w:rPr>
        <w:t>deelsco</w:t>
      </w:r>
      <w:r>
        <w:rPr>
          <w:rFonts w:ascii="Calibri" w:hAnsi="Calibri"/>
          <w:sz w:val="20"/>
        </w:rPr>
        <w:t>re op het criterium ‘</w:t>
      </w:r>
      <w:r w:rsidR="00D43692">
        <w:rPr>
          <w:rFonts w:ascii="Calibri" w:hAnsi="Calibri"/>
          <w:sz w:val="20"/>
        </w:rPr>
        <w:t>(M</w:t>
      </w:r>
      <w:r>
        <w:rPr>
          <w:rFonts w:ascii="Calibri" w:hAnsi="Calibri"/>
          <w:sz w:val="20"/>
        </w:rPr>
        <w:t>eer</w:t>
      </w:r>
      <w:r w:rsidR="00D43692">
        <w:rPr>
          <w:rFonts w:ascii="Calibri" w:hAnsi="Calibri"/>
          <w:sz w:val="20"/>
        </w:rPr>
        <w:t>)</w:t>
      </w:r>
      <w:r>
        <w:rPr>
          <w:rFonts w:ascii="Calibri" w:hAnsi="Calibri"/>
          <w:sz w:val="20"/>
        </w:rPr>
        <w:t xml:space="preserve">waarde </w:t>
      </w:r>
      <w:r w:rsidR="00D43692">
        <w:rPr>
          <w:rFonts w:ascii="Calibri" w:hAnsi="Calibri"/>
          <w:sz w:val="20"/>
        </w:rPr>
        <w:t>Kwaliteit</w:t>
      </w:r>
      <w:r w:rsidRPr="000370E7">
        <w:rPr>
          <w:rFonts w:ascii="Calibri" w:hAnsi="Calibri"/>
          <w:sz w:val="20"/>
        </w:rPr>
        <w:t>’</w:t>
      </w:r>
      <w:r>
        <w:rPr>
          <w:rFonts w:ascii="Calibri" w:hAnsi="Calibri"/>
          <w:sz w:val="20"/>
        </w:rPr>
        <w:t>.</w:t>
      </w:r>
    </w:p>
    <w:p w14:paraId="38001CEC" w14:textId="77777777" w:rsidR="00E93FA1" w:rsidRDefault="00E93FA1" w:rsidP="00E93FA1">
      <w:pPr>
        <w:jc w:val="both"/>
        <w:rPr>
          <w:rFonts w:asciiTheme="minorHAnsi" w:hAnsiTheme="minorHAnsi" w:cstheme="minorHAnsi"/>
          <w:sz w:val="20"/>
        </w:rPr>
      </w:pPr>
    </w:p>
    <w:p w14:paraId="77625DBA" w14:textId="44AAE698" w:rsidR="00E93FA1" w:rsidRPr="001F167E" w:rsidRDefault="00E93FA1" w:rsidP="00E93FA1">
      <w:pPr>
        <w:jc w:val="both"/>
        <w:rPr>
          <w:rFonts w:ascii="Calibri" w:hAnsi="Calibri"/>
          <w:i/>
          <w:iCs/>
          <w:sz w:val="20"/>
          <w:u w:val="single"/>
          <w:lang w:eastAsia="en-US"/>
        </w:rPr>
      </w:pPr>
      <w:r w:rsidRPr="001F167E">
        <w:rPr>
          <w:rFonts w:ascii="Calibri" w:hAnsi="Calibri"/>
          <w:i/>
          <w:iCs/>
          <w:sz w:val="20"/>
          <w:u w:val="single"/>
          <w:lang w:eastAsia="en-US"/>
        </w:rPr>
        <w:t>Met nadruk wordt er op gewezen dat de</w:t>
      </w:r>
      <w:r w:rsidR="003C4BFE">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 opdracht gebonden is aan hetgeen is opgenomen in het Plan van Aanpak, tenzij de Aanbestedende dienst met de inhoud ervan (al dan niet op onderdelen) vooraf niet instemt. </w:t>
      </w:r>
    </w:p>
    <w:p w14:paraId="2C961FEE" w14:textId="77777777" w:rsidR="00E93FA1" w:rsidRDefault="00E93FA1" w:rsidP="005E3E65">
      <w:pPr>
        <w:jc w:val="both"/>
        <w:rPr>
          <w:rFonts w:ascii="Calibri" w:hAnsi="Calibri"/>
          <w:sz w:val="20"/>
          <w:lang w:eastAsia="en-US"/>
        </w:rPr>
      </w:pPr>
    </w:p>
    <w:p w14:paraId="516C7F61" w14:textId="08C32A99" w:rsidR="00ED2DAA" w:rsidRPr="001F167E" w:rsidRDefault="00ED2DAA" w:rsidP="00ED2DAA">
      <w:pPr>
        <w:pStyle w:val="Kop3"/>
      </w:pPr>
      <w:bookmarkStart w:id="159" w:name="_Toc79484194"/>
      <w:r w:rsidRPr="001F167E">
        <w:t>6.2.3</w:t>
      </w:r>
      <w:r w:rsidRPr="001F167E">
        <w:tab/>
        <w:t>Vaststelling deelscore op criterium 2 ‘Inschrijvingssom’</w:t>
      </w:r>
      <w:bookmarkEnd w:id="159"/>
    </w:p>
    <w:p w14:paraId="4F006F6B" w14:textId="77777777" w:rsidR="00ED2DAA" w:rsidRPr="001F167E" w:rsidRDefault="00ED2DAA" w:rsidP="00ED2DAA">
      <w:pPr>
        <w:jc w:val="both"/>
        <w:rPr>
          <w:rFonts w:asciiTheme="minorHAnsi" w:hAnsiTheme="minorHAnsi" w:cstheme="minorHAnsi"/>
          <w:sz w:val="20"/>
          <w:lang w:eastAsia="en-US"/>
        </w:rPr>
      </w:pPr>
      <w:r w:rsidRPr="001F167E">
        <w:rPr>
          <w:rFonts w:asciiTheme="minorHAnsi" w:hAnsiTheme="minorHAnsi" w:cstheme="minorHAnsi"/>
          <w:sz w:val="20"/>
          <w:lang w:eastAsia="en-US"/>
        </w:rPr>
        <w:t>Na vaststelling van de totale fictieve meerwaarde worden de inschrijfsommen beoordeeld. De score op dit EC-criterium is gelijk aan de inschrijfsom exclusief BTW.</w:t>
      </w:r>
    </w:p>
    <w:p w14:paraId="21380148" w14:textId="77777777" w:rsidR="00957D6B" w:rsidRDefault="00957D6B" w:rsidP="00ED2DAA">
      <w:pPr>
        <w:jc w:val="both"/>
        <w:rPr>
          <w:rFonts w:asciiTheme="minorHAnsi" w:hAnsiTheme="minorHAnsi" w:cstheme="minorHAnsi"/>
          <w:sz w:val="20"/>
          <w:highlight w:val="red"/>
          <w:lang w:eastAsia="en-US"/>
        </w:rPr>
      </w:pPr>
    </w:p>
    <w:p w14:paraId="690C1252" w14:textId="77777777" w:rsidR="00ED2DAA" w:rsidRPr="001F167E" w:rsidRDefault="00ED2DAA" w:rsidP="00ED2DAA">
      <w:pPr>
        <w:pStyle w:val="Kop3"/>
      </w:pPr>
      <w:bookmarkStart w:id="160" w:name="_Toc79484195"/>
      <w:r w:rsidRPr="001F167E">
        <w:t>6.2.4</w:t>
      </w:r>
      <w:r w:rsidRPr="001F167E">
        <w:tab/>
        <w:t>Vaststelling Economisch meest voordelige inschrijving</w:t>
      </w:r>
      <w:bookmarkEnd w:id="160"/>
    </w:p>
    <w:p w14:paraId="03C9224C" w14:textId="77777777" w:rsidR="00ED2DAA" w:rsidRPr="001F167E" w:rsidRDefault="00ED2DAA" w:rsidP="00ED2DAA">
      <w:pPr>
        <w:jc w:val="both"/>
        <w:rPr>
          <w:rFonts w:asciiTheme="minorHAnsi" w:hAnsiTheme="minorHAnsi" w:cstheme="minorHAnsi"/>
          <w:sz w:val="20"/>
          <w:lang w:eastAsia="en-US"/>
        </w:rPr>
      </w:pPr>
      <w:r w:rsidRPr="001F167E">
        <w:rPr>
          <w:rFonts w:asciiTheme="minorHAnsi" w:hAnsiTheme="minorHAnsi" w:cstheme="minorHAnsi"/>
          <w:sz w:val="20"/>
          <w:lang w:eastAsia="en-US"/>
        </w:rPr>
        <w:t xml:space="preserve">Door de inschrijfsom exclusief BTW te verminderen met de totale behaalde fictieve meerwaarde wordt de fictieve aanneemsom bepaald. De inschrijving met de laagste </w:t>
      </w:r>
      <w:r w:rsidRPr="001F167E">
        <w:rPr>
          <w:rFonts w:asciiTheme="minorHAnsi" w:hAnsiTheme="minorHAnsi" w:cstheme="minorHAnsi"/>
          <w:sz w:val="20"/>
          <w:lang w:eastAsia="en-US"/>
        </w:rPr>
        <w:lastRenderedPageBreak/>
        <w:t>fictieve aanneemsom is de economisch meest voordelige inschrijving op basis van de beste prijs-kwaliteit verhouding.</w:t>
      </w:r>
    </w:p>
    <w:p w14:paraId="563572BC" w14:textId="77777777" w:rsidR="00ED2DAA" w:rsidRDefault="00ED2DAA" w:rsidP="00ED2DAA">
      <w:pPr>
        <w:jc w:val="both"/>
        <w:rPr>
          <w:rFonts w:asciiTheme="minorHAnsi" w:hAnsiTheme="minorHAnsi" w:cstheme="minorHAnsi"/>
          <w:sz w:val="20"/>
          <w:lang w:eastAsia="en-US"/>
        </w:rPr>
      </w:pPr>
      <w:r w:rsidRPr="001F167E">
        <w:rPr>
          <w:rFonts w:asciiTheme="minorHAnsi" w:hAnsiTheme="minorHAnsi" w:cstheme="minorHAnsi"/>
          <w:sz w:val="20"/>
          <w:lang w:eastAsia="en-US"/>
        </w:rPr>
        <w:t>Indien twee of meer inschrijvingen een gelijke fictieve aanneemsom hebben behaald, zal er een loting plaats vinden conform artikel 2.36.3 van het ARW 2016.</w:t>
      </w:r>
    </w:p>
    <w:p w14:paraId="5B7F67D1" w14:textId="77777777" w:rsidR="00ED2DAA" w:rsidRDefault="00ED2DAA" w:rsidP="00ED2DAA"/>
    <w:p w14:paraId="2353FB38" w14:textId="77777777" w:rsidR="009250C3" w:rsidRPr="001E56E5" w:rsidRDefault="009250C3" w:rsidP="001278FF">
      <w:pPr>
        <w:pStyle w:val="Kop2"/>
      </w:pPr>
      <w:bookmarkStart w:id="161" w:name="_Toc135210033"/>
      <w:bookmarkStart w:id="162" w:name="_Toc135210287"/>
      <w:bookmarkStart w:id="163" w:name="_Toc135210372"/>
      <w:bookmarkStart w:id="164" w:name="_Toc135210428"/>
      <w:bookmarkStart w:id="165" w:name="_Toc135213567"/>
      <w:bookmarkStart w:id="166" w:name="_Toc143313129"/>
      <w:bookmarkStart w:id="167" w:name="_Toc404621243"/>
      <w:bookmarkStart w:id="168" w:name="_Toc404622146"/>
      <w:bookmarkStart w:id="169" w:name="_Toc79484196"/>
      <w:r w:rsidRPr="001E56E5">
        <w:t>Gunnen</w:t>
      </w:r>
      <w:bookmarkEnd w:id="161"/>
      <w:bookmarkEnd w:id="162"/>
      <w:bookmarkEnd w:id="163"/>
      <w:bookmarkEnd w:id="164"/>
      <w:bookmarkEnd w:id="165"/>
      <w:bookmarkEnd w:id="166"/>
      <w:r w:rsidRPr="001E56E5">
        <w:t xml:space="preserve"> Overeenkomst</w:t>
      </w:r>
      <w:bookmarkEnd w:id="167"/>
      <w:bookmarkEnd w:id="168"/>
      <w:bookmarkEnd w:id="169"/>
    </w:p>
    <w:p w14:paraId="67D96829" w14:textId="1CE13D78" w:rsidR="007374EF" w:rsidRPr="001E56E5" w:rsidRDefault="007374EF" w:rsidP="007374EF">
      <w:pPr>
        <w:jc w:val="both"/>
        <w:rPr>
          <w:rFonts w:asciiTheme="minorHAnsi" w:hAnsiTheme="minorHAnsi" w:cstheme="minorHAnsi"/>
          <w:sz w:val="20"/>
        </w:rPr>
      </w:pPr>
      <w:r w:rsidRPr="001E56E5">
        <w:rPr>
          <w:rFonts w:asciiTheme="minorHAnsi" w:hAnsiTheme="minorHAnsi" w:cstheme="minorHAnsi"/>
          <w:sz w:val="20"/>
        </w:rPr>
        <w:t>De Aanbestedende Dienst bericht elke Inschrijver over de voorgenomen gunning. Daarbij wordt de naam van de Inschrijver vermeld waaraan de Aanbestedende Dienst voornemens is te gunnen en motiveert de Aanbestedende Dienst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De Aanbestedende Dienst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Aanbestedende Dienst, zal de Aanbestedende Dienst niet overgaan tot het verlenen van de opdracht voordat in kort geding vonnis is gewezen. 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worden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geacht te hebben ingestemd met de gunningbeslissing. </w:t>
      </w:r>
    </w:p>
    <w:p w14:paraId="1A7DDE6A" w14:textId="0035D801" w:rsidR="007374EF" w:rsidRPr="001E56E5"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proofErr w:type="spellStart"/>
      <w:r w:rsidRPr="001E56E5">
        <w:rPr>
          <w:rFonts w:asciiTheme="minorHAnsi" w:hAnsiTheme="minorHAnsi" w:cstheme="minorHAnsi"/>
          <w:sz w:val="20"/>
        </w:rPr>
        <w:t>standstill</w:t>
      </w:r>
      <w:proofErr w:type="spellEnd"/>
      <w:r w:rsidRPr="001E56E5">
        <w:rPr>
          <w:rFonts w:asciiTheme="minorHAnsi" w:hAnsiTheme="minorHAnsi" w:cstheme="minorHAnsi"/>
          <w:sz w:val="20"/>
        </w:rPr>
        <w:t xml:space="preserve"> termijn van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dient te worden beschouwd als een vervaltermijn, waarna </w:t>
      </w:r>
      <w:r w:rsidR="00C9143D" w:rsidRPr="001E56E5">
        <w:rPr>
          <w:rFonts w:asciiTheme="minorHAnsi" w:hAnsiTheme="minorHAnsi" w:cstheme="minorHAnsi"/>
          <w:sz w:val="20"/>
        </w:rPr>
        <w:t>I</w:t>
      </w:r>
      <w:r w:rsidRPr="001E56E5">
        <w:rPr>
          <w:rFonts w:asciiTheme="minorHAnsi" w:hAnsiTheme="minorHAnsi" w:cstheme="minorHAnsi"/>
          <w:sz w:val="20"/>
        </w:rPr>
        <w:t>nschrijvers niet meer in rechte kunnen opkomen tegen de voorgenomen gunningsbeslissing dan wel voorgenomen afwijzing.</w:t>
      </w:r>
    </w:p>
    <w:p w14:paraId="69CA4319" w14:textId="77777777" w:rsidR="007B0362" w:rsidRPr="001E56E5" w:rsidRDefault="007B0362" w:rsidP="007B0362">
      <w:pPr>
        <w:jc w:val="both"/>
        <w:rPr>
          <w:rFonts w:asciiTheme="minorHAnsi" w:hAnsiTheme="minorHAnsi" w:cstheme="minorHAnsi"/>
          <w:sz w:val="20"/>
        </w:rPr>
      </w:pPr>
    </w:p>
    <w:p w14:paraId="0F7D17F0" w14:textId="77777777" w:rsidR="009A50B0" w:rsidRPr="001E56E5" w:rsidRDefault="00B8045D" w:rsidP="001278FF">
      <w:pPr>
        <w:pStyle w:val="Kop2"/>
      </w:pPr>
      <w:bookmarkStart w:id="170" w:name="_Toc404621257"/>
      <w:bookmarkStart w:id="171" w:name="_Toc404622160"/>
      <w:bookmarkStart w:id="172" w:name="_Toc79484197"/>
      <w:r w:rsidRPr="001E56E5">
        <w:t>Opdracht</w:t>
      </w:r>
      <w:bookmarkEnd w:id="170"/>
      <w:bookmarkEnd w:id="171"/>
      <w:bookmarkEnd w:id="172"/>
    </w:p>
    <w:p w14:paraId="4D0BFD59" w14:textId="77777777" w:rsidR="00316083" w:rsidRPr="001E56E5" w:rsidRDefault="00316083" w:rsidP="00316083">
      <w:pPr>
        <w:jc w:val="both"/>
        <w:rPr>
          <w:rFonts w:asciiTheme="minorHAnsi" w:hAnsiTheme="minorHAnsi" w:cstheme="minorHAnsi"/>
          <w:color w:val="000000"/>
          <w:spacing w:val="0"/>
          <w:sz w:val="20"/>
          <w:lang w:eastAsia="en-US"/>
        </w:rPr>
      </w:pPr>
      <w:r w:rsidRPr="001E56E5">
        <w:rPr>
          <w:rFonts w:asciiTheme="minorHAnsi" w:hAnsiTheme="minorHAnsi" w:cstheme="minorHAnsi"/>
          <w:color w:val="000000"/>
          <w:spacing w:val="0"/>
          <w:sz w:val="20"/>
          <w:lang w:eastAsia="en-US"/>
        </w:rPr>
        <w:t xml:space="preserve">De opdracht </w:t>
      </w:r>
      <w:r w:rsidR="00413C66" w:rsidRPr="001E56E5">
        <w:rPr>
          <w:rFonts w:asciiTheme="minorHAnsi" w:hAnsiTheme="minorHAnsi" w:cstheme="minorHAnsi"/>
          <w:color w:val="000000"/>
          <w:spacing w:val="0"/>
          <w:sz w:val="20"/>
          <w:lang w:eastAsia="en-US"/>
        </w:rPr>
        <w:t>voor de Dienst</w:t>
      </w:r>
      <w:r w:rsidRPr="001E56E5">
        <w:rPr>
          <w:rFonts w:asciiTheme="minorHAnsi" w:hAnsiTheme="minorHAnsi" w:cstheme="minorHAnsi"/>
          <w:color w:val="000000"/>
          <w:spacing w:val="0"/>
          <w:sz w:val="20"/>
          <w:lang w:eastAsia="en-US"/>
        </w:rPr>
        <w:t xml:space="preserve"> geschiedt aan de Inschrijver die de economisch meest voordelige inschrijving op basis van de beste prijs-kwaliteit verhouding heeft gedaan, mits de Inschrijver een geldige inschrijving heeft gedaan en voldoet aan de in dit document gestelde eisen en voorwaarden en overigens niet behoeft te worden uitgesloten van opdrachtverlening.</w:t>
      </w: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73"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74" w:name="_Toc404621258"/>
      <w:bookmarkStart w:id="175"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76" w:name="_Toc79484198"/>
      <w:r w:rsidRPr="001E56E5">
        <w:rPr>
          <w:rFonts w:asciiTheme="minorHAnsi" w:hAnsiTheme="minorHAnsi" w:cstheme="minorHAnsi"/>
        </w:rPr>
        <w:lastRenderedPageBreak/>
        <w:t>Overige voorwaarden en regelingen</w:t>
      </w:r>
      <w:bookmarkEnd w:id="173"/>
      <w:bookmarkEnd w:id="174"/>
      <w:bookmarkEnd w:id="175"/>
      <w:bookmarkEnd w:id="176"/>
    </w:p>
    <w:p w14:paraId="77EEF29A" w14:textId="3E244E26" w:rsidR="008D7B76" w:rsidRPr="001E56E5" w:rsidRDefault="008D7B76" w:rsidP="001278FF">
      <w:pPr>
        <w:pStyle w:val="Kop2"/>
      </w:pPr>
      <w:bookmarkStart w:id="177" w:name="_Toc79484199"/>
      <w:r w:rsidRPr="001E56E5">
        <w:t>Aanbestedingsdocumenten</w:t>
      </w:r>
      <w:bookmarkEnd w:id="177"/>
    </w:p>
    <w:p w14:paraId="24DDE8B8" w14:textId="48214AA4" w:rsidR="008D7B76" w:rsidRPr="001E56E5" w:rsidRDefault="008D7B76" w:rsidP="008D7B76">
      <w:pPr>
        <w:jc w:val="both"/>
        <w:rPr>
          <w:rFonts w:asciiTheme="minorHAnsi" w:hAnsiTheme="minorHAnsi" w:cstheme="minorHAnsi"/>
          <w:sz w:val="20"/>
        </w:rPr>
      </w:pPr>
      <w:r w:rsidRPr="001E56E5">
        <w:rPr>
          <w:rFonts w:asciiTheme="minorHAnsi" w:hAnsiTheme="minorHAnsi" w:cstheme="minorHAnsi"/>
          <w:sz w:val="20"/>
        </w:rPr>
        <w:t xml:space="preserve">Het aanbestedingsdossier is met grote zorg samengesteld. De Aanbestedende Dienst verwacht van de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een proactieve houding. Dit betekent, dat de </w:t>
      </w:r>
      <w:r w:rsidR="00C9143D" w:rsidRPr="001E56E5">
        <w:rPr>
          <w:rFonts w:asciiTheme="minorHAnsi" w:hAnsiTheme="minorHAnsi" w:cstheme="minorHAnsi"/>
          <w:sz w:val="20"/>
        </w:rPr>
        <w:t>I</w:t>
      </w:r>
      <w:r w:rsidRPr="001E56E5">
        <w:rPr>
          <w:rFonts w:asciiTheme="minorHAnsi" w:hAnsiTheme="minorHAnsi" w:cstheme="minorHAnsi"/>
          <w:sz w:val="20"/>
        </w:rPr>
        <w:t>nschrijver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Inschrijvers, die voorafgaand aan de datum van inschrijving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1278FF">
      <w:pPr>
        <w:pStyle w:val="Kop2"/>
      </w:pPr>
      <w:bookmarkStart w:id="178" w:name="_Toc79484200"/>
      <w:r w:rsidRPr="001E56E5">
        <w:t>Herzieningsclausule</w:t>
      </w:r>
      <w:bookmarkEnd w:id="178"/>
    </w:p>
    <w:p w14:paraId="7D67B23D" w14:textId="7A696B38" w:rsidR="00121286" w:rsidRPr="00286B22"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Opdrachtgever kan binnen de overeenkomst wijzigingen opdragen die voortvloeien uit de wijziging of aanpassing van (gemeentelijk) beleid of bijzondere omstandigheden. Wijzigingen </w:t>
      </w:r>
      <w:r w:rsidR="00286B22">
        <w:rPr>
          <w:rFonts w:asciiTheme="minorHAnsi" w:hAnsiTheme="minorHAnsi" w:cstheme="minorHAnsi"/>
          <w:sz w:val="20"/>
        </w:rPr>
        <w:t xml:space="preserve">kunnen </w:t>
      </w:r>
      <w:r w:rsidRPr="001E56E5">
        <w:rPr>
          <w:rFonts w:asciiTheme="minorHAnsi" w:hAnsiTheme="minorHAnsi" w:cstheme="minorHAnsi"/>
          <w:sz w:val="20"/>
        </w:rPr>
        <w:t xml:space="preserve">betreffen onderstaande (beleid-)wijzigingen </w:t>
      </w:r>
      <w:r w:rsidRPr="00286B22">
        <w:rPr>
          <w:rFonts w:asciiTheme="minorHAnsi" w:hAnsiTheme="minorHAnsi" w:cstheme="minorHAnsi"/>
          <w:sz w:val="20"/>
        </w:rPr>
        <w:t xml:space="preserve">en/of bijzondere omstandigheden: </w:t>
      </w:r>
    </w:p>
    <w:p w14:paraId="311EC5B5" w14:textId="77777777" w:rsidR="00CA716A" w:rsidRPr="00286B22"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286B22"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286B22">
        <w:rPr>
          <w:rFonts w:ascii="Calibri" w:hAnsi="Calibri"/>
          <w:sz w:val="20"/>
        </w:rPr>
        <w:t>-</w:t>
      </w:r>
      <w:r w:rsidRPr="00286B22">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6D4716AF" w14:textId="77777777" w:rsidR="00D76176" w:rsidRPr="001E56E5" w:rsidRDefault="00D76176" w:rsidP="001278FF">
      <w:pPr>
        <w:pStyle w:val="Kop2"/>
      </w:pPr>
      <w:bookmarkStart w:id="179" w:name="_Toc190579329"/>
      <w:bookmarkStart w:id="180" w:name="_Toc190579373"/>
      <w:bookmarkStart w:id="181" w:name="_Toc223941281"/>
      <w:bookmarkStart w:id="182" w:name="_Toc404621259"/>
      <w:bookmarkStart w:id="183" w:name="_Toc404622162"/>
      <w:bookmarkStart w:id="184" w:name="_Toc79484201"/>
      <w:r w:rsidRPr="001E56E5">
        <w:t>Tussentijdse beëindiging</w:t>
      </w:r>
      <w:bookmarkEnd w:id="179"/>
      <w:bookmarkEnd w:id="180"/>
      <w:bookmarkEnd w:id="181"/>
      <w:bookmarkEnd w:id="182"/>
      <w:bookmarkEnd w:id="183"/>
      <w:bookmarkEnd w:id="184"/>
    </w:p>
    <w:p w14:paraId="5B3E38F9" w14:textId="72FBBE48" w:rsidR="00326398" w:rsidRPr="001E56E5"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Aanbestedende Dienst behoudt zich het recht voor de aanbestedingsprocedure met onmiddellijke ingang te staken of definitief te beëindigen. De uitgenodigde  </w:t>
      </w:r>
      <w:r w:rsidR="00C9143D" w:rsidRPr="001E56E5">
        <w:rPr>
          <w:rFonts w:asciiTheme="minorHAnsi" w:hAnsiTheme="minorHAnsi" w:cstheme="minorHAnsi"/>
          <w:sz w:val="20"/>
          <w:lang w:eastAsia="en-US"/>
        </w:rPr>
        <w:t>I</w:t>
      </w:r>
      <w:r w:rsidRPr="001E56E5">
        <w:rPr>
          <w:rFonts w:asciiTheme="minorHAnsi" w:hAnsiTheme="minorHAnsi" w:cstheme="minorHAnsi"/>
          <w:sz w:val="20"/>
          <w:lang w:eastAsia="en-US"/>
        </w:rPr>
        <w:t xml:space="preserve">nschrijvers hebben bij tussentijds beëindiging geen recht op een vergoeding van welke aard dan ook. Door in te schrijven wordt volledig en expliciet ingestemd met dit voorbehoud. </w:t>
      </w:r>
    </w:p>
    <w:p w14:paraId="00CE29E3" w14:textId="39434A71" w:rsidR="00CA716A" w:rsidRPr="001E56E5" w:rsidRDefault="00326398" w:rsidP="00326398">
      <w:pPr>
        <w:tabs>
          <w:tab w:val="left" w:pos="3119"/>
        </w:tabs>
        <w:jc w:val="both"/>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p>
    <w:p w14:paraId="4DBEC13E" w14:textId="77777777" w:rsidR="00326398" w:rsidRPr="001E56E5" w:rsidRDefault="00326398" w:rsidP="001278FF">
      <w:pPr>
        <w:pStyle w:val="Kop2"/>
      </w:pPr>
      <w:bookmarkStart w:id="185" w:name="_Toc79484202"/>
      <w:r w:rsidRPr="001E56E5">
        <w:t>Gestanddoeningstermijn</w:t>
      </w:r>
      <w:bookmarkEnd w:id="185"/>
    </w:p>
    <w:p w14:paraId="2A0837C6" w14:textId="4B6FD192" w:rsidR="00326398" w:rsidRPr="001E56E5" w:rsidRDefault="00326398" w:rsidP="00326398">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C9143D" w:rsidRPr="001E56E5">
        <w:rPr>
          <w:rFonts w:asciiTheme="minorHAnsi" w:hAnsiTheme="minorHAnsi" w:cstheme="minorHAnsi"/>
          <w:sz w:val="20"/>
          <w:lang w:eastAsia="en-US"/>
        </w:rPr>
        <w:t>I</w:t>
      </w:r>
      <w:r w:rsidRPr="001E56E5">
        <w:rPr>
          <w:rFonts w:asciiTheme="minorHAnsi" w:hAnsiTheme="minorHAnsi" w:cstheme="minorHAnsi"/>
          <w:sz w:val="20"/>
          <w:lang w:eastAsia="en-US"/>
        </w:rPr>
        <w:t xml:space="preserve">nschrijver moet zijn inschrijving gestand doen gedurende </w:t>
      </w:r>
      <w:r w:rsidR="00286B22">
        <w:rPr>
          <w:rFonts w:asciiTheme="minorHAnsi" w:hAnsiTheme="minorHAnsi" w:cstheme="minorHAnsi"/>
          <w:sz w:val="20"/>
          <w:lang w:eastAsia="en-US"/>
        </w:rPr>
        <w:t>twee (</w:t>
      </w:r>
      <w:r w:rsidRPr="001E56E5">
        <w:rPr>
          <w:rFonts w:asciiTheme="minorHAnsi" w:hAnsiTheme="minorHAnsi" w:cstheme="minorHAnsi"/>
          <w:sz w:val="20"/>
          <w:lang w:eastAsia="en-US"/>
        </w:rPr>
        <w:t>2</w:t>
      </w:r>
      <w:r w:rsidR="00286B22">
        <w:rPr>
          <w:rFonts w:asciiTheme="minorHAnsi" w:hAnsiTheme="minorHAnsi" w:cstheme="minorHAnsi"/>
          <w:sz w:val="20"/>
          <w:lang w:eastAsia="en-US"/>
        </w:rPr>
        <w:t xml:space="preserve">) </w:t>
      </w:r>
      <w:r w:rsidRPr="001E56E5">
        <w:rPr>
          <w:rFonts w:asciiTheme="minorHAnsi" w:hAnsiTheme="minorHAnsi" w:cstheme="minorHAnsi"/>
          <w:sz w:val="20"/>
          <w:lang w:eastAsia="en-US"/>
        </w:rPr>
        <w:t>maanden na de dag waarop de inschrijving is ingediend. In het geval een kort geding aanhangig wordt gemaakt, eindigt de termijn van gestanddoen</w:t>
      </w:r>
      <w:r w:rsidRPr="00CA716A">
        <w:rPr>
          <w:rFonts w:asciiTheme="minorHAnsi" w:hAnsiTheme="minorHAnsi" w:cstheme="minorHAnsi"/>
          <w:sz w:val="20"/>
          <w:lang w:eastAsia="en-US"/>
        </w:rPr>
        <w:t>ing acht dagen na</w:t>
      </w:r>
      <w:r w:rsidRPr="001E56E5">
        <w:rPr>
          <w:rFonts w:asciiTheme="minorHAnsi" w:hAnsiTheme="minorHAnsi" w:cstheme="minorHAnsi"/>
          <w:sz w:val="20"/>
          <w:lang w:eastAsia="en-US"/>
        </w:rPr>
        <w:t xml:space="preserve"> het vonnis in eerste aanleg (zie artikel 2.30.3 ARW 2016).</w:t>
      </w:r>
    </w:p>
    <w:p w14:paraId="18506F03" w14:textId="77777777" w:rsidR="00326398" w:rsidRPr="001E56E5" w:rsidRDefault="00326398" w:rsidP="00326398">
      <w:pPr>
        <w:jc w:val="both"/>
        <w:rPr>
          <w:rFonts w:asciiTheme="minorHAnsi" w:hAnsiTheme="minorHAnsi" w:cstheme="minorHAnsi"/>
          <w:sz w:val="20"/>
        </w:rPr>
      </w:pPr>
    </w:p>
    <w:p w14:paraId="60BF95E3" w14:textId="77777777" w:rsidR="00326398" w:rsidRPr="001E56E5" w:rsidRDefault="00326398" w:rsidP="001278FF">
      <w:pPr>
        <w:pStyle w:val="Kop2"/>
      </w:pPr>
      <w:bookmarkStart w:id="186" w:name="_Toc79484203"/>
      <w:r w:rsidRPr="001E56E5">
        <w:t>Varianten</w:t>
      </w:r>
      <w:bookmarkEnd w:id="186"/>
    </w:p>
    <w:p w14:paraId="30E61077" w14:textId="04DF1488" w:rsidR="00326398" w:rsidRDefault="00326398" w:rsidP="00326398">
      <w:p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Varianten van de </w:t>
      </w:r>
      <w:r w:rsidR="00C9143D" w:rsidRPr="001E56E5">
        <w:rPr>
          <w:rFonts w:asciiTheme="minorHAnsi" w:hAnsiTheme="minorHAnsi" w:cstheme="minorHAnsi"/>
          <w:spacing w:val="0"/>
          <w:sz w:val="20"/>
        </w:rPr>
        <w:t>I</w:t>
      </w:r>
      <w:r w:rsidRPr="001E56E5">
        <w:rPr>
          <w:rFonts w:asciiTheme="minorHAnsi" w:hAnsiTheme="minorHAnsi" w:cstheme="minorHAnsi"/>
          <w:spacing w:val="0"/>
          <w:sz w:val="20"/>
        </w:rPr>
        <w:t>nschrijver als bedoeld in art</w:t>
      </w:r>
      <w:r w:rsidR="00286B22">
        <w:rPr>
          <w:rFonts w:asciiTheme="minorHAnsi" w:hAnsiTheme="minorHAnsi" w:cstheme="minorHAnsi"/>
          <w:spacing w:val="0"/>
          <w:sz w:val="20"/>
        </w:rPr>
        <w:t xml:space="preserve">ikel </w:t>
      </w:r>
      <w:r w:rsidRPr="001E56E5">
        <w:rPr>
          <w:rFonts w:asciiTheme="minorHAnsi" w:hAnsiTheme="minorHAnsi" w:cstheme="minorHAnsi"/>
          <w:spacing w:val="0"/>
          <w:sz w:val="20"/>
        </w:rPr>
        <w:t>2.28 van ARW 2016 zijn niet toegestaan en worden niet geaccepteerd</w:t>
      </w:r>
    </w:p>
    <w:p w14:paraId="7D235A61" w14:textId="77777777" w:rsidR="000B1FAE" w:rsidRPr="001E56E5" w:rsidRDefault="000B1FAE" w:rsidP="00326398">
      <w:pPr>
        <w:autoSpaceDE w:val="0"/>
        <w:autoSpaceDN w:val="0"/>
        <w:adjustRightInd w:val="0"/>
        <w:spacing w:line="240" w:lineRule="auto"/>
        <w:jc w:val="both"/>
        <w:rPr>
          <w:rFonts w:asciiTheme="minorHAnsi" w:hAnsiTheme="minorHAnsi" w:cstheme="minorHAnsi"/>
          <w:spacing w:val="0"/>
          <w:sz w:val="20"/>
        </w:rPr>
      </w:pPr>
    </w:p>
    <w:p w14:paraId="2E155014" w14:textId="77777777" w:rsidR="00EE1DDD" w:rsidRPr="001E56E5" w:rsidRDefault="00EE1DDD" w:rsidP="001278FF">
      <w:pPr>
        <w:pStyle w:val="Kop2"/>
      </w:pPr>
      <w:bookmarkStart w:id="187" w:name="_Toc503530248"/>
      <w:bookmarkStart w:id="188" w:name="_Toc79484204"/>
      <w:r w:rsidRPr="001E56E5">
        <w:t>Inschrijfkostenvergoeding</w:t>
      </w:r>
      <w:bookmarkEnd w:id="187"/>
      <w:bookmarkEnd w:id="188"/>
    </w:p>
    <w:p w14:paraId="02ADE690" w14:textId="2EFD6A04" w:rsidR="00EE1DDD" w:rsidRDefault="00EE1DDD" w:rsidP="00EE1DDD">
      <w:pPr>
        <w:autoSpaceDE w:val="0"/>
        <w:autoSpaceDN w:val="0"/>
        <w:adjustRightInd w:val="0"/>
        <w:spacing w:line="240" w:lineRule="auto"/>
        <w:jc w:val="both"/>
        <w:rPr>
          <w:rFonts w:asciiTheme="minorHAnsi" w:hAnsiTheme="minorHAnsi" w:cstheme="minorHAnsi"/>
          <w:sz w:val="20"/>
        </w:rPr>
      </w:pPr>
      <w:bookmarkStart w:id="189" w:name="_Hlk48828381"/>
      <w:r w:rsidRPr="0003353C">
        <w:rPr>
          <w:rFonts w:asciiTheme="minorHAnsi" w:hAnsiTheme="minorHAnsi" w:cstheme="minorHAnsi"/>
          <w:spacing w:val="0"/>
          <w:sz w:val="20"/>
        </w:rPr>
        <w:t>I</w:t>
      </w:r>
      <w:r w:rsidR="00915552" w:rsidRPr="0003353C">
        <w:rPr>
          <w:rFonts w:asciiTheme="minorHAnsi" w:hAnsiTheme="minorHAnsi" w:cstheme="minorHAnsi"/>
          <w:sz w:val="20"/>
        </w:rPr>
        <w:t xml:space="preserve">nschrijvers </w:t>
      </w:r>
      <w:r w:rsidRPr="0003353C">
        <w:rPr>
          <w:rFonts w:asciiTheme="minorHAnsi" w:hAnsiTheme="minorHAnsi" w:cstheme="minorHAnsi"/>
          <w:sz w:val="20"/>
        </w:rPr>
        <w:t xml:space="preserve">ontvangen voor het doen van een aanbieding </w:t>
      </w:r>
      <w:r w:rsidR="000B1FAE">
        <w:rPr>
          <w:rFonts w:asciiTheme="minorHAnsi" w:hAnsiTheme="minorHAnsi" w:cstheme="minorHAnsi"/>
          <w:sz w:val="20"/>
        </w:rPr>
        <w:t>g</w:t>
      </w:r>
      <w:r w:rsidRPr="0003353C">
        <w:rPr>
          <w:rFonts w:asciiTheme="minorHAnsi" w:hAnsiTheme="minorHAnsi" w:cstheme="minorHAnsi"/>
          <w:sz w:val="20"/>
        </w:rPr>
        <w:t>een vergoeding</w:t>
      </w:r>
      <w:r w:rsidR="000B1FAE">
        <w:rPr>
          <w:rFonts w:asciiTheme="minorHAnsi" w:hAnsiTheme="minorHAnsi" w:cstheme="minorHAnsi"/>
          <w:sz w:val="20"/>
        </w:rPr>
        <w:t>.</w:t>
      </w:r>
    </w:p>
    <w:p w14:paraId="4AD8DE5D" w14:textId="77777777" w:rsidR="000B1FAE" w:rsidRDefault="000B1FAE" w:rsidP="00EE1DDD">
      <w:pPr>
        <w:autoSpaceDE w:val="0"/>
        <w:autoSpaceDN w:val="0"/>
        <w:adjustRightInd w:val="0"/>
        <w:spacing w:line="240" w:lineRule="auto"/>
        <w:jc w:val="both"/>
        <w:rPr>
          <w:rFonts w:asciiTheme="minorHAnsi" w:hAnsiTheme="minorHAnsi" w:cstheme="minorHAnsi"/>
          <w:sz w:val="20"/>
        </w:rPr>
      </w:pPr>
    </w:p>
    <w:bookmarkEnd w:id="189"/>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1278FF">
      <w:pPr>
        <w:pStyle w:val="Kop2"/>
      </w:pPr>
      <w:bookmarkStart w:id="190" w:name="_Toc503530249"/>
      <w:bookmarkStart w:id="191" w:name="_Toc79484205"/>
      <w:r w:rsidRPr="001E56E5">
        <w:lastRenderedPageBreak/>
        <w:t>Voertaal</w:t>
      </w:r>
      <w:bookmarkEnd w:id="190"/>
      <w:bookmarkEnd w:id="191"/>
    </w:p>
    <w:p w14:paraId="36CE513D" w14:textId="0FB285EF" w:rsidR="00EE1DDD" w:rsidRPr="001E56E5" w:rsidRDefault="00EE1DDD" w:rsidP="00EE1DDD">
      <w:pPr>
        <w:jc w:val="both"/>
        <w:rPr>
          <w:rFonts w:asciiTheme="minorHAnsi" w:hAnsiTheme="minorHAnsi" w:cstheme="minorHAnsi"/>
          <w:sz w:val="20"/>
        </w:rPr>
      </w:pPr>
      <w:r w:rsidRPr="001E56E5">
        <w:rPr>
          <w:rFonts w:asciiTheme="minorHAnsi" w:hAnsiTheme="minorHAnsi" w:cstheme="minorHAnsi"/>
          <w:sz w:val="20"/>
        </w:rPr>
        <w:t xml:space="preserve">De voertaal voor (de aanbesteding van) </w:t>
      </w:r>
      <w:r w:rsidR="00907456">
        <w:rPr>
          <w:rFonts w:asciiTheme="minorHAnsi" w:hAnsiTheme="minorHAnsi" w:cstheme="minorHAnsi"/>
          <w:sz w:val="20"/>
        </w:rPr>
        <w:t>de</w:t>
      </w:r>
      <w:r w:rsidRPr="001E56E5">
        <w:rPr>
          <w:rFonts w:asciiTheme="minorHAnsi" w:hAnsiTheme="minorHAnsi" w:cstheme="minorHAnsi"/>
          <w:sz w:val="20"/>
        </w:rPr>
        <w:t xml:space="preserve"> gehele </w:t>
      </w:r>
      <w:r w:rsidR="00907456">
        <w:rPr>
          <w:rFonts w:asciiTheme="minorHAnsi" w:hAnsiTheme="minorHAnsi" w:cstheme="minorHAnsi"/>
          <w:sz w:val="20"/>
        </w:rPr>
        <w:t>Dienst</w:t>
      </w:r>
      <w:r w:rsidRPr="001E56E5">
        <w:rPr>
          <w:rFonts w:asciiTheme="minorHAnsi" w:hAnsiTheme="minorHAnsi" w:cstheme="minorHAnsi"/>
          <w:sz w:val="20"/>
        </w:rPr>
        <w:t xml:space="preserve"> in woord en geschrift is Nederlands.</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1278FF">
      <w:pPr>
        <w:pStyle w:val="Kop2"/>
      </w:pPr>
      <w:bookmarkStart w:id="192" w:name="_Toc503530250"/>
      <w:bookmarkStart w:id="193" w:name="_Toc79484206"/>
      <w:r w:rsidRPr="001E56E5">
        <w:t>Elektronische veiling</w:t>
      </w:r>
      <w:bookmarkEnd w:id="192"/>
      <w:bookmarkEnd w:id="193"/>
    </w:p>
    <w:p w14:paraId="76FE64E1" w14:textId="77777777" w:rsidR="00EE1DDD" w:rsidRPr="001E56E5"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1870F0AB" w14:textId="77777777" w:rsidR="005216FC" w:rsidRPr="001E56E5" w:rsidRDefault="005216FC" w:rsidP="005B5949">
      <w:pPr>
        <w:jc w:val="both"/>
        <w:rPr>
          <w:rFonts w:asciiTheme="minorHAnsi" w:hAnsiTheme="minorHAnsi" w:cstheme="minorHAnsi"/>
          <w:sz w:val="20"/>
        </w:rPr>
      </w:pPr>
    </w:p>
    <w:p w14:paraId="3FCD9D5F" w14:textId="77777777" w:rsidR="00870197" w:rsidRPr="001E56E5" w:rsidRDefault="00870197" w:rsidP="001278FF">
      <w:pPr>
        <w:pStyle w:val="Kop2"/>
      </w:pPr>
      <w:bookmarkStart w:id="194" w:name="_Toc404621265"/>
      <w:bookmarkStart w:id="195" w:name="_Toc404622168"/>
      <w:bookmarkStart w:id="196" w:name="_Toc79484207"/>
      <w:r w:rsidRPr="001E56E5">
        <w:t>Klachtenprocedure</w:t>
      </w:r>
      <w:bookmarkEnd w:id="194"/>
      <w:bookmarkEnd w:id="195"/>
      <w:bookmarkEnd w:id="196"/>
    </w:p>
    <w:p w14:paraId="4E1B29C4"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Ondanks dat de aanbestedende dienst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aanbestedende dienst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 wordt verwezen naar paragraaf 3.</w:t>
      </w:r>
      <w:r w:rsidR="005A785C" w:rsidRPr="001E56E5">
        <w:rPr>
          <w:rFonts w:asciiTheme="minorHAnsi" w:hAnsiTheme="minorHAnsi" w:cstheme="minorHAnsi"/>
          <w:sz w:val="20"/>
        </w:rPr>
        <w:t xml:space="preserve">5 </w:t>
      </w:r>
      <w:r w:rsidRPr="001E56E5">
        <w:rPr>
          <w:rFonts w:asciiTheme="minorHAnsi" w:hAnsiTheme="minorHAnsi" w:cstheme="minorHAnsi"/>
          <w:sz w:val="20"/>
        </w:rPr>
        <w:t>van d</w:t>
      </w:r>
      <w:r w:rsidR="00075F2F" w:rsidRPr="001E56E5">
        <w:rPr>
          <w:rFonts w:asciiTheme="minorHAnsi" w:hAnsiTheme="minorHAnsi" w:cstheme="minorHAnsi"/>
          <w:sz w:val="20"/>
        </w:rPr>
        <w:t>eze 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afhandelen. 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1E56E5">
        <w:rPr>
          <w:rFonts w:asciiTheme="minorHAnsi" w:hAnsiTheme="minorHAnsi" w:cstheme="minorHAnsi"/>
          <w:sz w:val="20"/>
        </w:rPr>
        <w:t>klachtenmeldpunt</w:t>
      </w:r>
      <w:r w:rsidR="007104F1" w:rsidRPr="001E56E5">
        <w:rPr>
          <w:rFonts w:asciiTheme="minorHAnsi" w:hAnsiTheme="minorHAnsi" w:cstheme="minorHAnsi"/>
          <w:sz w:val="20"/>
        </w:rPr>
        <w:t>-</w:t>
      </w:r>
      <w:r w:rsidRPr="001E56E5">
        <w:rPr>
          <w:rFonts w:asciiTheme="minorHAnsi" w:hAnsiTheme="minorHAnsi" w:cstheme="minorHAnsi"/>
          <w:sz w:val="20"/>
        </w:rPr>
        <w:t>aanbestedingen@tilburg.nl.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aanbestedingsbeleid van de gemeente Tilburg. 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31E1F65"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1. </w:t>
      </w:r>
      <w:r w:rsidR="00AD0CD7" w:rsidRPr="001E56E5">
        <w:rPr>
          <w:rFonts w:asciiTheme="minorHAnsi" w:hAnsiTheme="minorHAnsi" w:cstheme="minorHAnsi"/>
          <w:sz w:val="20"/>
        </w:rPr>
        <w:tab/>
      </w:r>
      <w:r w:rsidRPr="001E56E5">
        <w:rPr>
          <w:rFonts w:asciiTheme="minorHAnsi" w:hAnsiTheme="minorHAnsi" w:cstheme="minorHAnsi"/>
          <w:sz w:val="20"/>
        </w:rPr>
        <w:t>Een klacht dient aan de volgende voorwaarden te voldoen:</w:t>
      </w:r>
    </w:p>
    <w:p w14:paraId="35A71B57"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klacht dient schriftelijk via bovengenoemd e-mailadres ingediend te worden.</w:t>
      </w:r>
    </w:p>
    <w:p w14:paraId="66D0B48B"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klacht moet zijn voorzien van dagtekening, naam en adres van de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(of branchevereniging) en de aanduiding van de aanbesteding. Het is niet mogelijk</w:t>
      </w:r>
      <w:r w:rsidR="00967E0F" w:rsidRPr="001E56E5">
        <w:rPr>
          <w:rFonts w:asciiTheme="minorHAnsi" w:hAnsiTheme="minorHAnsi" w:cstheme="minorHAnsi"/>
          <w:sz w:val="20"/>
        </w:rPr>
        <w:t xml:space="preserve"> </w:t>
      </w:r>
      <w:r w:rsidRPr="001E56E5">
        <w:rPr>
          <w:rFonts w:asciiTheme="minorHAnsi" w:hAnsiTheme="minorHAnsi" w:cstheme="minorHAnsi"/>
          <w:sz w:val="20"/>
        </w:rPr>
        <w:t>om anoniem te klagen.</w:t>
      </w:r>
    </w:p>
    <w:p w14:paraId="6FAB2477"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klager dient expliciet te vermelden dat het om een klacht gaat. Daarbij dient</w:t>
      </w:r>
      <w:r w:rsidR="00967E0F" w:rsidRPr="001E56E5">
        <w:rPr>
          <w:rFonts w:asciiTheme="minorHAnsi" w:hAnsiTheme="minorHAnsi" w:cstheme="minorHAnsi"/>
          <w:sz w:val="20"/>
        </w:rPr>
        <w:t xml:space="preserve"> </w:t>
      </w:r>
      <w:r w:rsidRPr="001E56E5">
        <w:rPr>
          <w:rFonts w:asciiTheme="minorHAnsi" w:hAnsiTheme="minorHAnsi" w:cstheme="minorHAnsi"/>
          <w:sz w:val="20"/>
        </w:rPr>
        <w:t>klager zelf aan te geven hoe het knelpunt volgens hem opgelost kan worden.</w:t>
      </w:r>
    </w:p>
    <w:p w14:paraId="13A2DF9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De aanbestedende dienst gaat ervan uit dat klachten die via bovengenoemd emailadres</w:t>
      </w:r>
      <w:r w:rsidR="00967E0F" w:rsidRPr="001E56E5">
        <w:rPr>
          <w:rFonts w:asciiTheme="minorHAnsi" w:hAnsiTheme="minorHAnsi" w:cstheme="minorHAnsi"/>
          <w:sz w:val="20"/>
        </w:rPr>
        <w:t xml:space="preserve"> </w:t>
      </w:r>
      <w:r w:rsidRPr="001E56E5">
        <w:rPr>
          <w:rFonts w:asciiTheme="minorHAnsi" w:hAnsiTheme="minorHAnsi" w:cstheme="minorHAnsi"/>
          <w:sz w:val="20"/>
        </w:rPr>
        <w:t>ingediend worden, behandeld moeten worden conform de klachtenprocedure</w:t>
      </w:r>
      <w:r w:rsidR="00967E0F" w:rsidRPr="001E56E5">
        <w:rPr>
          <w:rFonts w:asciiTheme="minorHAnsi" w:hAnsiTheme="minorHAnsi" w:cstheme="minorHAnsi"/>
          <w:sz w:val="20"/>
        </w:rPr>
        <w:t xml:space="preserve"> </w:t>
      </w:r>
      <w:r w:rsidRPr="001E56E5">
        <w:rPr>
          <w:rFonts w:asciiTheme="minorHAnsi" w:hAnsiTheme="minorHAnsi" w:cstheme="minorHAnsi"/>
          <w:sz w:val="20"/>
        </w:rPr>
        <w:t>zoals hier beschreven. Mocht klager willen dat niet deze klachtenprocedure maar</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de klachtenprocedure in de zin van titel 9.1 van de </w:t>
      </w:r>
      <w:proofErr w:type="spellStart"/>
      <w:r w:rsidRPr="001E56E5">
        <w:rPr>
          <w:rFonts w:asciiTheme="minorHAnsi" w:hAnsiTheme="minorHAnsi" w:cstheme="minorHAnsi"/>
          <w:sz w:val="20"/>
        </w:rPr>
        <w:t>Awb</w:t>
      </w:r>
      <w:proofErr w:type="spellEnd"/>
      <w:r w:rsidRPr="001E56E5">
        <w:rPr>
          <w:rFonts w:asciiTheme="minorHAnsi" w:hAnsiTheme="minorHAnsi" w:cstheme="minorHAnsi"/>
          <w:sz w:val="20"/>
        </w:rPr>
        <w:t xml:space="preserve"> wordt gevolgd, dan dient</w:t>
      </w:r>
      <w:r w:rsidR="00967E0F" w:rsidRPr="001E56E5">
        <w:rPr>
          <w:rFonts w:asciiTheme="minorHAnsi" w:hAnsiTheme="minorHAnsi" w:cstheme="minorHAnsi"/>
          <w:sz w:val="20"/>
        </w:rPr>
        <w:t xml:space="preserve"> </w:t>
      </w:r>
      <w:r w:rsidRPr="001E56E5">
        <w:rPr>
          <w:rFonts w:asciiTheme="minorHAnsi" w:hAnsiTheme="minorHAnsi" w:cstheme="minorHAnsi"/>
          <w:sz w:val="20"/>
        </w:rPr>
        <w:t>hij dit expliciet te vermelden bij indiening van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Klachten die op andere wijze dan hierboven benoemd worden ingediend, worden</w:t>
      </w:r>
      <w:r w:rsidR="00967E0F" w:rsidRPr="001E56E5">
        <w:rPr>
          <w:rFonts w:asciiTheme="minorHAnsi" w:hAnsiTheme="minorHAnsi" w:cstheme="minorHAnsi"/>
          <w:sz w:val="20"/>
        </w:rPr>
        <w:t xml:space="preserve"> </w:t>
      </w:r>
      <w:r w:rsidRPr="001E56E5">
        <w:rPr>
          <w:rFonts w:asciiTheme="minorHAnsi" w:hAnsiTheme="minorHAnsi" w:cstheme="minorHAnsi"/>
          <w:sz w:val="20"/>
        </w:rPr>
        <w:t>niet in behandeling genomen. Hetzelfde geldt voor klachten die slechts gericht zijn</w:t>
      </w:r>
      <w:r w:rsidR="00967E0F" w:rsidRPr="001E56E5">
        <w:rPr>
          <w:rFonts w:asciiTheme="minorHAnsi" w:hAnsiTheme="minorHAnsi" w:cstheme="minorHAnsi"/>
          <w:sz w:val="20"/>
        </w:rPr>
        <w:t xml:space="preserve"> </w:t>
      </w:r>
      <w:r w:rsidRPr="001E56E5">
        <w:rPr>
          <w:rFonts w:asciiTheme="minorHAnsi" w:hAnsiTheme="minorHAnsi" w:cstheme="minorHAnsi"/>
          <w:sz w:val="20"/>
        </w:rPr>
        <w:t>op frustratie van de aanbestedingsprocedure.</w:t>
      </w:r>
    </w:p>
    <w:p w14:paraId="6A6989E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2. </w:t>
      </w:r>
      <w:r w:rsidR="00AD0CD7" w:rsidRPr="001E56E5">
        <w:rPr>
          <w:rFonts w:asciiTheme="minorHAnsi" w:hAnsiTheme="minorHAnsi" w:cstheme="minorHAnsi"/>
          <w:sz w:val="20"/>
        </w:rPr>
        <w:tab/>
      </w:r>
      <w:r w:rsidRPr="001E56E5">
        <w:rPr>
          <w:rFonts w:asciiTheme="minorHAnsi" w:hAnsiTheme="minorHAnsi" w:cstheme="minorHAnsi"/>
          <w:sz w:val="20"/>
        </w:rPr>
        <w:t>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de aanbestedende dienst.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DDD9859"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3. </w:t>
      </w:r>
      <w:r w:rsidR="00AD0CD7" w:rsidRPr="001E56E5">
        <w:rPr>
          <w:rFonts w:asciiTheme="minorHAnsi" w:hAnsiTheme="minorHAnsi" w:cstheme="minorHAnsi"/>
          <w:sz w:val="20"/>
        </w:rPr>
        <w:tab/>
      </w:r>
      <w:r w:rsidRPr="001E56E5">
        <w:rPr>
          <w:rFonts w:asciiTheme="minorHAnsi" w:hAnsiTheme="minorHAnsi" w:cstheme="minorHAnsi"/>
          <w:sz w:val="20"/>
        </w:rPr>
        <w:t>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12D8D888" w14:textId="77777777" w:rsidR="008536D6"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wordt zorgvuldig omgesprongen. </w:t>
      </w:r>
    </w:p>
    <w:p w14:paraId="692A7834" w14:textId="79B0E89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1D52560F" w14:textId="3C45E0B3"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lastRenderedPageBreak/>
        <w:t xml:space="preserve">4. </w:t>
      </w:r>
      <w:r w:rsidR="00AD0CD7" w:rsidRPr="001E56E5">
        <w:rPr>
          <w:rFonts w:asciiTheme="minorHAnsi" w:hAnsiTheme="minorHAnsi" w:cstheme="minorHAnsi"/>
          <w:sz w:val="20"/>
        </w:rPr>
        <w:tab/>
      </w:r>
      <w:r w:rsidRPr="001E56E5">
        <w:rPr>
          <w:rFonts w:asciiTheme="minorHAnsi" w:hAnsiTheme="minorHAnsi" w:cstheme="minorHAnsi"/>
          <w:sz w:val="20"/>
        </w:rPr>
        <w:t>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corrigerende maatregelen die de aanbestedende dienst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7ABC37E4"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5. </w:t>
      </w:r>
      <w:r w:rsidR="00AD0CD7" w:rsidRPr="001E56E5">
        <w:rPr>
          <w:rFonts w:asciiTheme="minorHAnsi" w:hAnsiTheme="minorHAnsi" w:cstheme="minorHAnsi"/>
          <w:sz w:val="20"/>
        </w:rPr>
        <w:tab/>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aanbestedende dienst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21B919BF" w14:textId="77777777"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6. </w:t>
      </w:r>
      <w:r w:rsidR="00AD0CD7" w:rsidRPr="001E56E5">
        <w:rPr>
          <w:rFonts w:asciiTheme="minorHAnsi" w:hAnsiTheme="minorHAnsi" w:cstheme="minorHAnsi"/>
          <w:sz w:val="20"/>
        </w:rPr>
        <w:tab/>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De aanbestedende dienst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77777777"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het oordeel van het klachtenmeldpunt staat geen bezwaar of beroep open bij de aanbestedende dienst.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1278FF">
      <w:pPr>
        <w:pStyle w:val="Kop2"/>
      </w:pPr>
      <w:bookmarkStart w:id="197" w:name="_Toc503530252"/>
      <w:bookmarkStart w:id="198" w:name="_Toc79484208"/>
      <w:r w:rsidRPr="001E56E5">
        <w:t>Geschillenregeling</w:t>
      </w:r>
      <w:bookmarkEnd w:id="197"/>
      <w:bookmarkEnd w:id="198"/>
      <w:r w:rsidRPr="001E56E5">
        <w:t xml:space="preserve"> </w:t>
      </w:r>
    </w:p>
    <w:p w14:paraId="700BEAEA" w14:textId="77777777" w:rsidR="00EE1DDD" w:rsidRPr="001E56E5" w:rsidRDefault="00EE1DDD" w:rsidP="00EE1DDD">
      <w:pPr>
        <w:jc w:val="both"/>
        <w:rPr>
          <w:rFonts w:asciiTheme="minorHAnsi" w:hAnsiTheme="minorHAnsi" w:cstheme="minorHAnsi"/>
          <w:sz w:val="20"/>
        </w:rPr>
      </w:pPr>
      <w:r w:rsidRPr="001E56E5">
        <w:rPr>
          <w:rFonts w:asciiTheme="minorHAnsi" w:hAnsiTheme="minorHAnsi" w:cstheme="minorHAnsi"/>
          <w:sz w:val="20"/>
        </w:rPr>
        <w:t xml:space="preserve">In aanvulling op het gestelde in artikel 2.40 van het ARW 2016 wordt bepaald dat alle geschillen in het kader van de onderhavige aanbestedingsprocedure aanhangig dienen te worden gemaakt bij de (voorzieningenrechter van de) Rechtbank te Breda. </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199" w:name="_Toc79484209"/>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199"/>
    </w:p>
    <w:p w14:paraId="2A2D4F94" w14:textId="7DBC7329" w:rsidR="005C106C" w:rsidRPr="001E56E5" w:rsidRDefault="005C106C" w:rsidP="008D7B8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2311A3">
        <w:rPr>
          <w:rFonts w:asciiTheme="minorHAnsi" w:hAnsiTheme="minorHAnsi" w:cstheme="minorHAnsi"/>
          <w:bCs/>
          <w:color w:val="000000"/>
          <w:spacing w:val="0"/>
          <w:sz w:val="20"/>
          <w:lang w:eastAsia="en-US"/>
        </w:rPr>
        <w:t>ze Inschrijvingsleidraad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00" w:name="_Toc497297287"/>
      <w:r w:rsidRPr="001E56E5">
        <w:rPr>
          <w:rFonts w:asciiTheme="minorHAnsi" w:hAnsiTheme="minorHAnsi" w:cstheme="minorHAnsi"/>
        </w:rPr>
        <w:br w:type="page"/>
      </w:r>
    </w:p>
    <w:p w14:paraId="67D973B8" w14:textId="319D492E" w:rsidR="00C9143D" w:rsidRPr="00124F3B" w:rsidRDefault="00C9143D" w:rsidP="00C9143D">
      <w:pPr>
        <w:pStyle w:val="Kop1"/>
        <w:numPr>
          <w:ilvl w:val="0"/>
          <w:numId w:val="0"/>
        </w:numPr>
        <w:ind w:left="1701"/>
        <w:rPr>
          <w:rFonts w:asciiTheme="minorHAnsi" w:hAnsiTheme="minorHAnsi" w:cstheme="minorHAnsi"/>
        </w:rPr>
      </w:pPr>
      <w:bookmarkStart w:id="201" w:name="_Toc40455994"/>
      <w:bookmarkStart w:id="202" w:name="_Toc79484210"/>
      <w:bookmarkStart w:id="203" w:name="_Hlk40449328"/>
      <w:bookmarkStart w:id="204" w:name="_Toc40455995"/>
      <w:bookmarkEnd w:id="200"/>
      <w:r w:rsidRPr="00124F3B">
        <w:rPr>
          <w:rFonts w:asciiTheme="minorHAnsi" w:hAnsiTheme="minorHAnsi" w:cstheme="minorHAnsi"/>
        </w:rPr>
        <w:lastRenderedPageBreak/>
        <w:t xml:space="preserve">Bijlage </w:t>
      </w:r>
      <w:r w:rsidR="000B1FAE">
        <w:rPr>
          <w:rFonts w:asciiTheme="minorHAnsi" w:hAnsiTheme="minorHAnsi" w:cstheme="minorHAnsi"/>
        </w:rPr>
        <w:t>–</w:t>
      </w:r>
      <w:r w:rsidR="00124F3B" w:rsidRPr="00124F3B">
        <w:rPr>
          <w:rFonts w:asciiTheme="minorHAnsi" w:hAnsiTheme="minorHAnsi" w:cstheme="minorHAnsi"/>
        </w:rPr>
        <w:t xml:space="preserve"> </w:t>
      </w:r>
      <w:r w:rsidR="000B1FAE">
        <w:rPr>
          <w:rFonts w:asciiTheme="minorHAnsi" w:hAnsiTheme="minorHAnsi" w:cstheme="minorHAnsi"/>
        </w:rPr>
        <w:t xml:space="preserve">2 </w:t>
      </w:r>
      <w:r w:rsidRPr="00124F3B">
        <w:rPr>
          <w:rFonts w:asciiTheme="minorHAnsi" w:hAnsiTheme="minorHAnsi" w:cstheme="minorHAnsi"/>
        </w:rPr>
        <w:t>- Model Wederzijdse verklaring, beroep op derden</w:t>
      </w:r>
      <w:bookmarkEnd w:id="201"/>
      <w:bookmarkEnd w:id="202"/>
    </w:p>
    <w:p w14:paraId="1C3947EA" w14:textId="4BEF8CF4"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Inzake de aanbesteding conform de Europese openbare procedure betreffende het project:</w:t>
      </w:r>
    </w:p>
    <w:p w14:paraId="5E2F5C60" w14:textId="0FAB2827" w:rsidR="00957D6B" w:rsidRDefault="00507254" w:rsidP="00957D6B">
      <w:pPr>
        <w:jc w:val="center"/>
        <w:rPr>
          <w:rFonts w:asciiTheme="minorHAnsi" w:hAnsiTheme="minorHAnsi" w:cstheme="minorHAnsi"/>
          <w:b/>
          <w:sz w:val="20"/>
        </w:rPr>
      </w:pPr>
      <w:r>
        <w:rPr>
          <w:rFonts w:asciiTheme="minorHAnsi" w:hAnsiTheme="minorHAnsi" w:cstheme="minorHAnsi"/>
          <w:b/>
          <w:sz w:val="20"/>
        </w:rPr>
        <w:t>Adviesdiensten Verduurzaming Gebouwenportefeuille 2021-2025</w:t>
      </w:r>
    </w:p>
    <w:p w14:paraId="5C88AF54" w14:textId="06FE2072" w:rsidR="00C9143D" w:rsidRPr="001E56E5" w:rsidRDefault="00C9143D" w:rsidP="00957D6B">
      <w:pPr>
        <w:jc w:val="center"/>
        <w:rPr>
          <w:rFonts w:asciiTheme="minorHAnsi" w:hAnsiTheme="minorHAnsi" w:cstheme="minorHAnsi"/>
          <w:b/>
          <w:sz w:val="20"/>
        </w:rPr>
      </w:pPr>
      <w:r w:rsidRPr="004E1F92">
        <w:rPr>
          <w:rFonts w:asciiTheme="minorHAnsi" w:hAnsiTheme="minorHAnsi" w:cstheme="minorHAnsi"/>
          <w:b/>
          <w:sz w:val="20"/>
        </w:rPr>
        <w:t xml:space="preserve">met projectnummer </w:t>
      </w:r>
      <w:r w:rsidR="001E1351">
        <w:rPr>
          <w:rFonts w:asciiTheme="minorHAnsi" w:hAnsiTheme="minorHAnsi" w:cstheme="minorHAnsi"/>
          <w:b/>
          <w:sz w:val="20"/>
        </w:rPr>
        <w:t>22001470</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1E56E5" w14:paraId="6C11F9C2" w14:textId="77777777" w:rsidTr="00CD2938">
        <w:tc>
          <w:tcPr>
            <w:tcW w:w="3119" w:type="dxa"/>
          </w:tcPr>
          <w:p w14:paraId="5B658CC4" w14:textId="4F81CD53"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 xml:space="preserve">Bedrijfsnaam </w:t>
            </w:r>
            <w:r w:rsidR="00025129">
              <w:rPr>
                <w:rFonts w:asciiTheme="minorHAnsi" w:eastAsia="Verdana" w:hAnsiTheme="minorHAnsi" w:cstheme="minorHAnsi"/>
                <w:spacing w:val="-1"/>
                <w:sz w:val="22"/>
                <w:szCs w:val="22"/>
                <w:lang w:eastAsia="en-US"/>
              </w:rPr>
              <w:t>Inschrijver</w:t>
            </w:r>
            <w:r w:rsidRPr="001E56E5">
              <w:rPr>
                <w:rFonts w:asciiTheme="minorHAnsi" w:eastAsia="Verdana" w:hAnsiTheme="minorHAnsi" w:cstheme="minorHAnsi"/>
                <w:spacing w:val="-1"/>
                <w:sz w:val="22"/>
                <w:szCs w:val="22"/>
                <w:lang w:eastAsia="en-US"/>
              </w:rPr>
              <w:t>:</w:t>
            </w:r>
          </w:p>
        </w:tc>
        <w:tc>
          <w:tcPr>
            <w:tcW w:w="6804" w:type="dxa"/>
          </w:tcPr>
          <w:p w14:paraId="61D60F3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8A76657" w14:textId="0C4BF265" w:rsidR="00C9143D" w:rsidRPr="001E56E5" w:rsidRDefault="00C9143D" w:rsidP="00C9143D">
      <w:pPr>
        <w:spacing w:before="76" w:line="592" w:lineRule="exact"/>
        <w:ind w:left="0" w:right="2722"/>
        <w:rPr>
          <w:rFonts w:asciiTheme="minorHAnsi" w:eastAsia="Verdana" w:hAnsiTheme="minorHAnsi" w:cstheme="minorHAnsi"/>
          <w:spacing w:val="2"/>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 xml:space="preserve"> z</w:t>
      </w:r>
      <w:r w:rsidRPr="001E56E5">
        <w:rPr>
          <w:rFonts w:asciiTheme="minorHAnsi" w:eastAsia="Verdana" w:hAnsiTheme="minorHAnsi" w:cstheme="minorHAnsi"/>
          <w:sz w:val="20"/>
        </w:rPr>
        <w:t>a</w:t>
      </w:r>
      <w:r w:rsidRPr="001E56E5">
        <w:rPr>
          <w:rFonts w:asciiTheme="minorHAnsi" w:eastAsia="Verdana" w:hAnsiTheme="minorHAnsi" w:cstheme="minorHAnsi"/>
          <w:spacing w:val="-1"/>
          <w:sz w:val="20"/>
        </w:rPr>
        <w:t>k</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5"/>
          <w:sz w:val="20"/>
        </w:rPr>
        <w:t xml:space="preserve">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z</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005A49C9">
        <w:rPr>
          <w:rFonts w:asciiTheme="minorHAnsi" w:eastAsia="Verdana" w:hAnsiTheme="minorHAnsi" w:cstheme="minorHAnsi"/>
          <w:sz w:val="20"/>
        </w:rPr>
        <w:t>Inschrijving</w:t>
      </w:r>
      <w:r w:rsidRPr="001E56E5">
        <w:rPr>
          <w:rFonts w:asciiTheme="minorHAnsi" w:eastAsia="Verdana" w:hAnsiTheme="minorHAnsi" w:cstheme="minorHAnsi"/>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tegen</w:t>
      </w:r>
      <w:r w:rsidRPr="001E56E5">
        <w:rPr>
          <w:rFonts w:asciiTheme="minorHAnsi" w:eastAsia="Verdana" w:hAnsiTheme="minorHAnsi" w:cstheme="minorHAnsi"/>
          <w:spacing w:val="-3"/>
          <w:sz w:val="20"/>
        </w:rPr>
        <w:t>w</w:t>
      </w:r>
      <w:r w:rsidRPr="001E56E5">
        <w:rPr>
          <w:rFonts w:asciiTheme="minorHAnsi" w:eastAsia="Verdana" w:hAnsiTheme="minorHAnsi" w:cstheme="minorHAnsi"/>
          <w:spacing w:val="1"/>
          <w:sz w:val="20"/>
        </w:rPr>
        <w:t>oo</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di</w:t>
      </w:r>
      <w:r w:rsidRPr="001E56E5">
        <w:rPr>
          <w:rFonts w:asciiTheme="minorHAnsi" w:eastAsia="Verdana" w:hAnsiTheme="minorHAnsi" w:cstheme="minorHAnsi"/>
          <w:spacing w:val="-2"/>
          <w:sz w:val="20"/>
        </w:rPr>
        <w:t>g</w:t>
      </w:r>
      <w:r w:rsidRPr="001E56E5">
        <w:rPr>
          <w:rFonts w:asciiTheme="minorHAnsi" w:eastAsia="Verdana" w:hAnsiTheme="minorHAnsi" w:cstheme="minorHAnsi"/>
          <w:sz w:val="20"/>
        </w:rPr>
        <w:t xml:space="preserve">d </w:t>
      </w:r>
      <w:r w:rsidRPr="001E56E5">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1E56E5" w14:paraId="00C23B8E" w14:textId="77777777" w:rsidTr="00CD2938">
        <w:tc>
          <w:tcPr>
            <w:tcW w:w="3119" w:type="dxa"/>
          </w:tcPr>
          <w:p w14:paraId="190DC99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804" w:type="dxa"/>
          </w:tcPr>
          <w:p w14:paraId="40FB3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58D34C7" w14:textId="77777777" w:rsidTr="00CD2938">
        <w:tc>
          <w:tcPr>
            <w:tcW w:w="3119" w:type="dxa"/>
          </w:tcPr>
          <w:p w14:paraId="367356F5"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Functie</w:t>
            </w:r>
          </w:p>
        </w:tc>
        <w:tc>
          <w:tcPr>
            <w:tcW w:w="6804" w:type="dxa"/>
          </w:tcPr>
          <w:p w14:paraId="01DBBA7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52EB66B" w14:textId="77777777" w:rsidR="00C9143D" w:rsidRPr="001E56E5" w:rsidRDefault="00C9143D" w:rsidP="00C9143D">
      <w:pPr>
        <w:spacing w:line="200" w:lineRule="exact"/>
        <w:ind w:left="0"/>
        <w:rPr>
          <w:rFonts w:asciiTheme="minorHAnsi" w:hAnsiTheme="minorHAnsi" w:cstheme="minorHAnsi"/>
          <w:sz w:val="20"/>
        </w:rPr>
      </w:pPr>
    </w:p>
    <w:p w14:paraId="1C192EF2" w14:textId="77777777" w:rsidR="00C9143D" w:rsidRPr="001E56E5" w:rsidRDefault="00C9143D" w:rsidP="00C9143D">
      <w:pPr>
        <w:spacing w:line="240" w:lineRule="auto"/>
        <w:ind w:left="0" w:right="-20"/>
        <w:rPr>
          <w:rFonts w:asciiTheme="minorHAnsi" w:eastAsia="Verdana" w:hAnsiTheme="minorHAnsi" w:cstheme="minorHAnsi"/>
          <w:sz w:val="20"/>
        </w:rPr>
      </w:pPr>
      <w:r w:rsidRPr="001E56E5">
        <w:rPr>
          <w:rFonts w:asciiTheme="minorHAnsi" w:eastAsia="Verdana" w:hAnsiTheme="minorHAnsi" w:cstheme="minorHAnsi"/>
          <w:spacing w:val="1"/>
          <w:sz w:val="20"/>
        </w:rPr>
        <w:t>Ve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 xml:space="preserve">art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de</w:t>
      </w:r>
      <w:r w:rsidRPr="001E56E5">
        <w:rPr>
          <w:rFonts w:asciiTheme="minorHAnsi" w:eastAsia="Verdana" w:hAnsiTheme="minorHAnsi" w:cstheme="minorHAnsi"/>
          <w:sz w:val="20"/>
        </w:rPr>
        <w:t>:</w:t>
      </w:r>
      <w:r w:rsidRPr="001E56E5">
        <w:rPr>
          <w:rFonts w:asciiTheme="minorHAnsi" w:eastAsia="Verdana" w:hAnsiTheme="minorHAnsi" w:cstheme="minorHAnsi"/>
          <w:sz w:val="20"/>
        </w:rPr>
        <w:br/>
      </w:r>
    </w:p>
    <w:p w14:paraId="0D2AA800" w14:textId="77777777" w:rsidR="00C9143D" w:rsidRPr="001E56E5" w:rsidRDefault="00C9143D" w:rsidP="006021E5">
      <w:pPr>
        <w:numPr>
          <w:ilvl w:val="0"/>
          <w:numId w:val="15"/>
        </w:numPr>
        <w:spacing w:before="67" w:after="200" w:line="240" w:lineRule="auto"/>
        <w:ind w:right="-20"/>
        <w:rPr>
          <w:rFonts w:asciiTheme="minorHAnsi" w:eastAsia="Verdana" w:hAnsiTheme="minorHAnsi" w:cstheme="minorHAnsi"/>
          <w:sz w:val="20"/>
        </w:rPr>
      </w:pPr>
      <w:r w:rsidRPr="001E56E5">
        <w:rPr>
          <w:rFonts w:asciiTheme="minorHAnsi" w:eastAsia="Verdana" w:hAnsiTheme="minorHAnsi" w:cstheme="minorHAnsi"/>
          <w:spacing w:val="-5"/>
          <w:sz w:val="20"/>
        </w:rPr>
        <w:t>M</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t</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bet</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ek</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t</w:t>
      </w:r>
      <w:r w:rsidRPr="001E56E5">
        <w:rPr>
          <w:rFonts w:asciiTheme="minorHAnsi" w:eastAsia="Verdana" w:hAnsiTheme="minorHAnsi" w:cstheme="minorHAnsi"/>
          <w:spacing w:val="1"/>
          <w:sz w:val="20"/>
        </w:rPr>
        <w:t>o</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olg</w:t>
      </w:r>
      <w:r w:rsidRPr="001E56E5">
        <w:rPr>
          <w:rFonts w:asciiTheme="minorHAnsi" w:eastAsia="Verdana" w:hAnsiTheme="minorHAnsi" w:cstheme="minorHAnsi"/>
          <w:spacing w:val="-2"/>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e</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2"/>
          <w:sz w:val="20"/>
        </w:rPr>
        <w:t>s</w:t>
      </w:r>
      <w:r w:rsidRPr="001E56E5">
        <w:rPr>
          <w:rFonts w:asciiTheme="minorHAnsi" w:eastAsia="Verdana" w:hAnsiTheme="minorHAnsi" w:cstheme="minorHAnsi"/>
          <w:sz w:val="20"/>
        </w:rPr>
        <w:t>(</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4"/>
          <w:sz w:val="20"/>
        </w:rPr>
        <w:t xml:space="preserve"> </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6"/>
          <w:sz w:val="20"/>
        </w:rPr>
        <w:t>o</w:t>
      </w:r>
      <w:r w:rsidRPr="001E56E5">
        <w:rPr>
          <w:rFonts w:asciiTheme="minorHAnsi" w:eastAsia="Verdana" w:hAnsiTheme="minorHAnsi" w:cstheme="minorHAnsi"/>
          <w:sz w:val="20"/>
        </w:rPr>
        <w:t>f c</w:t>
      </w:r>
      <w:r w:rsidRPr="001E56E5">
        <w:rPr>
          <w:rFonts w:asciiTheme="minorHAnsi" w:eastAsia="Verdana" w:hAnsiTheme="minorHAnsi" w:cstheme="minorHAnsi"/>
          <w:spacing w:val="-3"/>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3"/>
          <w:sz w:val="20"/>
        </w:rPr>
        <w:t>t</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z w:val="20"/>
        </w:rPr>
        <w:t>a:</w:t>
      </w:r>
    </w:p>
    <w:p w14:paraId="387BB050" w14:textId="77777777" w:rsidR="00C9143D" w:rsidRPr="001E56E5"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1E56E5" w14:paraId="1B6E2FF5" w14:textId="77777777" w:rsidTr="00CD2938">
        <w:trPr>
          <w:jc w:val="right"/>
        </w:trPr>
        <w:tc>
          <w:tcPr>
            <w:tcW w:w="4606" w:type="dxa"/>
          </w:tcPr>
          <w:p w14:paraId="7C27BC42"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D3286C5" w14:textId="77777777" w:rsidR="00C9143D" w:rsidRPr="001E56E5" w:rsidRDefault="00C9143D" w:rsidP="00C9143D">
      <w:pPr>
        <w:spacing w:before="6" w:line="130" w:lineRule="exact"/>
        <w:ind w:left="0"/>
        <w:rPr>
          <w:rFonts w:asciiTheme="minorHAnsi" w:hAnsiTheme="minorHAnsi" w:cstheme="minorHAnsi"/>
          <w:sz w:val="20"/>
        </w:rPr>
      </w:pPr>
    </w:p>
    <w:p w14:paraId="4669195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be</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oe</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an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dee</w:t>
      </w:r>
      <w:r w:rsidRPr="001E56E5">
        <w:rPr>
          <w:rFonts w:asciiTheme="minorHAnsi" w:eastAsia="Verdana" w:hAnsiTheme="minorHAnsi" w:cstheme="minorHAnsi"/>
          <w:sz w:val="20"/>
        </w:rPr>
        <w:t>l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1"/>
          <w:sz w:val="20"/>
        </w:rPr>
        <w:t>en</w:t>
      </w:r>
      <w:r w:rsidRPr="001E56E5">
        <w:rPr>
          <w:rFonts w:asciiTheme="minorHAnsi" w:eastAsia="Verdana" w:hAnsiTheme="minorHAnsi" w:cstheme="minorHAnsi"/>
          <w:sz w:val="20"/>
        </w:rPr>
        <w:t>)</w:t>
      </w:r>
      <w:r w:rsidRPr="001E56E5">
        <w:rPr>
          <w:rFonts w:asciiTheme="minorHAnsi" w:eastAsia="Verdana" w:hAnsiTheme="minorHAnsi" w:cstheme="minorHAnsi"/>
          <w:spacing w:val="-1"/>
          <w:sz w:val="20"/>
        </w:rPr>
        <w:t xml:space="preserve"> 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3"/>
          <w:sz w:val="20"/>
        </w:rPr>
        <w:t>p</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r</w:t>
      </w:r>
      <w:r w:rsidRPr="001E56E5">
        <w:rPr>
          <w:rFonts w:asciiTheme="minorHAnsi" w:eastAsia="Verdana" w:hAnsiTheme="minorHAnsi" w:cstheme="minorHAnsi"/>
          <w:spacing w:val="-3"/>
          <w:sz w:val="20"/>
        </w:rPr>
        <w:t>a</w:t>
      </w:r>
      <w:r w:rsidRPr="001E56E5">
        <w:rPr>
          <w:rFonts w:asciiTheme="minorHAnsi" w:eastAsia="Verdana" w:hAnsiTheme="minorHAnsi" w:cstheme="minorHAnsi"/>
          <w:spacing w:val="2"/>
          <w:sz w:val="20"/>
        </w:rPr>
        <w:t>c</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t:</w:t>
      </w:r>
    </w:p>
    <w:p w14:paraId="48FD2C0A"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een beroep te doen op de volgende natuurlijke of rechtspersonen (derde):</w:t>
      </w:r>
    </w:p>
    <w:p w14:paraId="40B1B5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1E56E5" w14:paraId="2F156BA5" w14:textId="77777777" w:rsidTr="00CD2938">
        <w:tc>
          <w:tcPr>
            <w:tcW w:w="2410" w:type="dxa"/>
          </w:tcPr>
          <w:p w14:paraId="7C974604"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662" w:type="dxa"/>
          </w:tcPr>
          <w:p w14:paraId="5266068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18488852" w14:textId="77777777" w:rsidTr="00CD2938">
        <w:tc>
          <w:tcPr>
            <w:tcW w:w="2410" w:type="dxa"/>
          </w:tcPr>
          <w:p w14:paraId="63CF636B"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Adres:</w:t>
            </w:r>
          </w:p>
        </w:tc>
        <w:tc>
          <w:tcPr>
            <w:tcW w:w="6662" w:type="dxa"/>
          </w:tcPr>
          <w:p w14:paraId="2625EED7"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EC08457" w14:textId="77777777" w:rsidTr="00124F3B">
        <w:tc>
          <w:tcPr>
            <w:tcW w:w="2410" w:type="dxa"/>
            <w:tcBorders>
              <w:bottom w:val="single" w:sz="4" w:space="0" w:color="auto"/>
            </w:tcBorders>
          </w:tcPr>
          <w:p w14:paraId="31A27FF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E-mail:</w:t>
            </w:r>
          </w:p>
        </w:tc>
        <w:tc>
          <w:tcPr>
            <w:tcW w:w="6662" w:type="dxa"/>
          </w:tcPr>
          <w:p w14:paraId="4213055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597EAFA6" w14:textId="77777777" w:rsidTr="00124F3B">
        <w:tc>
          <w:tcPr>
            <w:tcW w:w="2410" w:type="dxa"/>
            <w:tcBorders>
              <w:bottom w:val="single" w:sz="4" w:space="0" w:color="auto"/>
            </w:tcBorders>
          </w:tcPr>
          <w:p w14:paraId="6AA1DE1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Telefoon:</w:t>
            </w:r>
          </w:p>
        </w:tc>
        <w:tc>
          <w:tcPr>
            <w:tcW w:w="6662" w:type="dxa"/>
          </w:tcPr>
          <w:p w14:paraId="5ED2D69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C2562DF" w14:textId="77777777" w:rsidR="00C9143D" w:rsidRPr="001E56E5"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1E56E5" w:rsidRDefault="00C9143D" w:rsidP="006021E5">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6021E5">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hij kan beschikken over de voor de uitvoering van de opdracht noodzakelijke mensen en middelen van de derde op de wijze die voor de onderhavige opdracht van belang is.</w:t>
      </w:r>
    </w:p>
    <w:p w14:paraId="251E8034" w14:textId="77777777" w:rsidR="00C9143D" w:rsidRPr="001E56E5" w:rsidRDefault="00C9143D" w:rsidP="006021E5">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6021E5">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6021E5">
      <w:pPr>
        <w:numPr>
          <w:ilvl w:val="0"/>
          <w:numId w:val="15"/>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797307BE" w14:textId="77777777" w:rsidR="00C9143D" w:rsidRPr="001E56E5" w:rsidRDefault="00C9143D" w:rsidP="00C9143D">
      <w:pPr>
        <w:tabs>
          <w:tab w:val="left" w:pos="709"/>
        </w:tabs>
        <w:spacing w:before="2" w:line="240" w:lineRule="auto"/>
        <w:ind w:left="714" w:right="539"/>
        <w:rPr>
          <w:rFonts w:asciiTheme="minorHAnsi" w:eastAsia="Verdana" w:hAnsiTheme="minorHAnsi" w:cstheme="minorHAnsi"/>
          <w:spacing w:val="-1"/>
          <w:sz w:val="20"/>
        </w:rPr>
      </w:pP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CD2938">
        <w:trPr>
          <w:jc w:val="right"/>
        </w:trPr>
        <w:tc>
          <w:tcPr>
            <w:tcW w:w="4606" w:type="dxa"/>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03"/>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54646A5E" w:rsidR="00743756" w:rsidRPr="00124F3B" w:rsidRDefault="00743756" w:rsidP="00743756">
      <w:pPr>
        <w:pStyle w:val="Kop1"/>
        <w:numPr>
          <w:ilvl w:val="0"/>
          <w:numId w:val="0"/>
        </w:numPr>
        <w:ind w:left="1701"/>
        <w:rPr>
          <w:rFonts w:asciiTheme="minorHAnsi" w:hAnsiTheme="minorHAnsi" w:cstheme="minorHAnsi"/>
        </w:rPr>
      </w:pPr>
      <w:bookmarkStart w:id="205" w:name="_Toc7948421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0B1FAE">
        <w:rPr>
          <w:rFonts w:asciiTheme="minorHAnsi" w:hAnsiTheme="minorHAnsi" w:cstheme="minorHAnsi"/>
        </w:rPr>
        <w:t>3</w:t>
      </w:r>
      <w:r w:rsidRPr="00124F3B">
        <w:rPr>
          <w:rFonts w:asciiTheme="minorHAnsi" w:hAnsiTheme="minorHAnsi" w:cstheme="minorHAnsi"/>
        </w:rPr>
        <w:t xml:space="preserve"> - Model Combinatieverklaring</w:t>
      </w:r>
      <w:bookmarkStart w:id="206" w:name="_Hlk40449101"/>
      <w:bookmarkEnd w:id="204"/>
      <w:bookmarkEnd w:id="205"/>
    </w:p>
    <w:p w14:paraId="43A5D223" w14:textId="0F07C209"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Inzake de aanbesteding conform de Europese openbare procedure betreffende het project:</w:t>
      </w:r>
    </w:p>
    <w:p w14:paraId="33D02E38" w14:textId="47982CB7" w:rsidR="00957D6B" w:rsidRDefault="00507254" w:rsidP="00957D6B">
      <w:pPr>
        <w:jc w:val="center"/>
        <w:rPr>
          <w:rFonts w:asciiTheme="minorHAnsi" w:hAnsiTheme="minorHAnsi" w:cstheme="minorHAnsi"/>
          <w:b/>
          <w:sz w:val="20"/>
        </w:rPr>
      </w:pPr>
      <w:r>
        <w:rPr>
          <w:rFonts w:asciiTheme="minorHAnsi" w:hAnsiTheme="minorHAnsi" w:cstheme="minorHAnsi"/>
          <w:b/>
          <w:sz w:val="20"/>
        </w:rPr>
        <w:t>Adviesdiensten Verduurzaming Gebouwenportefeuille 2021-2025</w:t>
      </w:r>
    </w:p>
    <w:p w14:paraId="4B7B719D" w14:textId="34301631" w:rsidR="00743756" w:rsidRPr="001E56E5" w:rsidRDefault="00743756" w:rsidP="00957D6B">
      <w:pPr>
        <w:jc w:val="center"/>
        <w:rPr>
          <w:rFonts w:asciiTheme="minorHAnsi" w:hAnsiTheme="minorHAnsi" w:cstheme="minorHAnsi"/>
          <w:b/>
          <w:sz w:val="20"/>
        </w:rPr>
      </w:pPr>
      <w:r w:rsidRPr="004E1F92">
        <w:rPr>
          <w:rFonts w:asciiTheme="minorHAnsi" w:hAnsiTheme="minorHAnsi" w:cstheme="minorHAnsi"/>
          <w:b/>
          <w:sz w:val="20"/>
        </w:rPr>
        <w:t xml:space="preserve">met projectnummer </w:t>
      </w:r>
      <w:r w:rsidR="001E1351">
        <w:rPr>
          <w:rFonts w:asciiTheme="minorHAnsi" w:hAnsiTheme="minorHAnsi" w:cstheme="minorHAnsi"/>
          <w:b/>
          <w:sz w:val="20"/>
        </w:rPr>
        <w:t>22001470</w:t>
      </w:r>
    </w:p>
    <w:p w14:paraId="59C27943" w14:textId="6683ACC2" w:rsidR="00743756" w:rsidRDefault="00743756" w:rsidP="00743756">
      <w:pPr>
        <w:rPr>
          <w:rFonts w:asciiTheme="minorHAnsi" w:hAnsiTheme="minorHAnsi" w:cstheme="minorHAnsi"/>
          <w:sz w:val="20"/>
        </w:rPr>
      </w:pPr>
    </w:p>
    <w:p w14:paraId="14B2E864" w14:textId="33F855F4" w:rsidR="00743756"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w:t>
      </w:r>
      <w:proofErr w:type="spellStart"/>
      <w:r w:rsidRPr="001E56E5">
        <w:rPr>
          <w:rFonts w:asciiTheme="minorHAnsi" w:hAnsiTheme="minorHAnsi" w:cstheme="minorHAnsi"/>
          <w:sz w:val="20"/>
        </w:rPr>
        <w:t>Combinanten</w:t>
      </w:r>
      <w:proofErr w:type="spellEnd"/>
      <w:r w:rsidRPr="001E56E5">
        <w:rPr>
          <w:rFonts w:asciiTheme="minorHAnsi" w:hAnsiTheme="minorHAnsi" w:cstheme="minorHAnsi"/>
          <w:sz w:val="20"/>
        </w:rPr>
        <w:t>’, verklaren:</w:t>
      </w:r>
    </w:p>
    <w:p w14:paraId="59063394" w14:textId="77777777" w:rsidR="00957D6B" w:rsidRPr="001E56E5" w:rsidRDefault="00957D6B" w:rsidP="00743756">
      <w:pPr>
        <w:rPr>
          <w:rFonts w:asciiTheme="minorHAnsi" w:hAnsiTheme="minorHAnsi" w:cstheme="minorHAnsi"/>
          <w:sz w:val="20"/>
        </w:rPr>
      </w:pPr>
    </w:p>
    <w:p w14:paraId="2E8A1122" w14:textId="5DF5889C" w:rsidR="00743756"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inschrijven;</w:t>
      </w:r>
    </w:p>
    <w:p w14:paraId="2F86AC54" w14:textId="77777777" w:rsidR="00957D6B" w:rsidRPr="001E56E5" w:rsidRDefault="00957D6B" w:rsidP="00743756">
      <w:pPr>
        <w:ind w:left="2552" w:hanging="567"/>
        <w:rPr>
          <w:rFonts w:asciiTheme="minorHAnsi" w:hAnsiTheme="minorHAnsi" w:cstheme="minorHAnsi"/>
          <w:sz w:val="20"/>
        </w:rPr>
      </w:pP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lastRenderedPageBreak/>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w:t>
      </w:r>
      <w:proofErr w:type="spellStart"/>
      <w:r w:rsidRPr="001E56E5">
        <w:rPr>
          <w:rFonts w:asciiTheme="minorHAnsi" w:hAnsiTheme="minorHAnsi" w:cstheme="minorHAnsi"/>
          <w:sz w:val="20"/>
        </w:rPr>
        <w:t>Combinant</w:t>
      </w:r>
      <w:proofErr w:type="spellEnd"/>
      <w:r w:rsidRPr="001E56E5">
        <w:rPr>
          <w:rFonts w:asciiTheme="minorHAnsi" w:hAnsiTheme="minorHAnsi" w:cstheme="minorHAnsi"/>
          <w:sz w:val="20"/>
        </w:rPr>
        <w:t xml:space="preserve">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2 </w:t>
      </w:r>
    </w:p>
    <w:p w14:paraId="5E8B20A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r>
      <w:proofErr w:type="spellStart"/>
      <w:r w:rsidRPr="001E56E5">
        <w:rPr>
          <w:rFonts w:asciiTheme="minorHAnsi" w:hAnsiTheme="minorHAnsi" w:cstheme="minorHAnsi"/>
          <w:sz w:val="20"/>
          <w:lang w:val="en-US"/>
        </w:rPr>
        <w:t>Combinant</w:t>
      </w:r>
      <w:proofErr w:type="spellEnd"/>
      <w:r w:rsidRPr="001E56E5">
        <w:rPr>
          <w:rFonts w:asciiTheme="minorHAnsi" w:hAnsiTheme="minorHAnsi" w:cstheme="minorHAnsi"/>
          <w:sz w:val="20"/>
          <w:lang w:val="en-US"/>
        </w:rPr>
        <w:t xml:space="preserve"> 3</w:t>
      </w:r>
    </w:p>
    <w:p w14:paraId="1A6FCA95" w14:textId="77777777" w:rsidR="00743756" w:rsidRPr="001E56E5" w:rsidRDefault="00743756" w:rsidP="00743756">
      <w:pPr>
        <w:rPr>
          <w:rFonts w:asciiTheme="minorHAnsi" w:hAnsiTheme="minorHAnsi" w:cstheme="minorHAnsi"/>
          <w:sz w:val="20"/>
          <w:lang w:val="en-US"/>
        </w:rPr>
      </w:pPr>
    </w:p>
    <w:p w14:paraId="4DBB86E7" w14:textId="77777777" w:rsidR="00743756" w:rsidRPr="001E56E5" w:rsidRDefault="00743756" w:rsidP="00743756">
      <w:pPr>
        <w:rPr>
          <w:rFonts w:asciiTheme="minorHAnsi" w:hAnsiTheme="minorHAnsi" w:cstheme="minorHAnsi"/>
          <w:sz w:val="20"/>
          <w:lang w:val="en-US"/>
        </w:rPr>
      </w:pPr>
    </w:p>
    <w:bookmarkEnd w:id="206"/>
    <w:p w14:paraId="5C023917" w14:textId="75182C91" w:rsidR="000B1FAE" w:rsidRDefault="000B1FAE">
      <w:pPr>
        <w:spacing w:line="240" w:lineRule="auto"/>
        <w:ind w:left="0"/>
        <w:rPr>
          <w:rFonts w:asciiTheme="minorHAnsi" w:hAnsiTheme="minorHAnsi" w:cstheme="minorHAnsi"/>
          <w:b/>
          <w:bCs/>
          <w:color w:val="000000"/>
          <w:spacing w:val="0"/>
          <w:sz w:val="28"/>
          <w:szCs w:val="28"/>
          <w:lang w:val="en-US" w:eastAsia="en-US"/>
        </w:rPr>
      </w:pPr>
      <w:r>
        <w:rPr>
          <w:rFonts w:asciiTheme="minorHAnsi" w:hAnsiTheme="minorHAnsi" w:cstheme="minorHAnsi"/>
          <w:b/>
          <w:bCs/>
          <w:color w:val="000000"/>
          <w:spacing w:val="0"/>
          <w:sz w:val="28"/>
          <w:szCs w:val="28"/>
          <w:lang w:val="en-US" w:eastAsia="en-US"/>
        </w:rPr>
        <w:lastRenderedPageBreak/>
        <w:br w:type="page"/>
      </w:r>
    </w:p>
    <w:p w14:paraId="7C96D304" w14:textId="571B6996" w:rsidR="00D25B84" w:rsidRPr="00D25B84" w:rsidRDefault="000B1FAE" w:rsidP="00D25B84">
      <w:pPr>
        <w:pStyle w:val="Kop1"/>
        <w:numPr>
          <w:ilvl w:val="0"/>
          <w:numId w:val="0"/>
        </w:numPr>
        <w:ind w:left="1701"/>
        <w:rPr>
          <w:rFonts w:asciiTheme="minorHAnsi" w:hAnsiTheme="minorHAnsi" w:cstheme="minorHAnsi"/>
        </w:rPr>
      </w:pPr>
      <w:bookmarkStart w:id="207" w:name="_Toc79484212"/>
      <w:r w:rsidRPr="001E56E5">
        <w:rPr>
          <w:rFonts w:asciiTheme="minorHAnsi" w:hAnsiTheme="minorHAnsi" w:cstheme="minorHAnsi"/>
        </w:rPr>
        <w:lastRenderedPageBreak/>
        <w:t xml:space="preserve">Bijlage - </w:t>
      </w:r>
      <w:r>
        <w:rPr>
          <w:rFonts w:asciiTheme="minorHAnsi" w:hAnsiTheme="minorHAnsi" w:cstheme="minorHAnsi"/>
        </w:rPr>
        <w:t>4</w:t>
      </w:r>
      <w:r w:rsidRPr="001E56E5">
        <w:rPr>
          <w:rFonts w:asciiTheme="minorHAnsi" w:hAnsiTheme="minorHAnsi" w:cstheme="minorHAnsi"/>
        </w:rPr>
        <w:t xml:space="preserve"> - Opgaaf referentieprojecten</w:t>
      </w:r>
      <w:bookmarkEnd w:id="207"/>
      <w:r w:rsidR="00DA7141">
        <w:rPr>
          <w:rFonts w:asciiTheme="minorHAnsi" w:hAnsiTheme="minorHAnsi" w:cstheme="minorHAnsi"/>
        </w:rPr>
        <w:t xml:space="preserve"> </w:t>
      </w:r>
    </w:p>
    <w:p w14:paraId="64EA41CC" w14:textId="6E2E39C1" w:rsidR="00D25B84" w:rsidRPr="00D25B84" w:rsidRDefault="00D25B84" w:rsidP="00D25B84">
      <w:pPr>
        <w:ind w:left="284"/>
        <w:jc w:val="both"/>
        <w:rPr>
          <w:rFonts w:asciiTheme="minorHAnsi" w:hAnsiTheme="minorHAnsi" w:cstheme="minorHAnsi"/>
          <w:sz w:val="20"/>
        </w:rPr>
      </w:pPr>
      <w:r w:rsidRPr="00D25B84">
        <w:rPr>
          <w:rFonts w:asciiTheme="minorHAnsi" w:hAnsiTheme="minorHAnsi" w:cstheme="minorHAnsi"/>
          <w:sz w:val="20"/>
        </w:rPr>
        <w:t>Inschrijver/participanten in de combinatie verklaart/verklaren het in de Inschrijvingsleidraad gevraagde aantal en/of soort werken, zoals vermeld onder paragraaf 4.5.2. lid 4 (kerncompetentie A en B), te hebben uitgevoerd. Inschrijver/participanten in de combinatie voegt/voegen de in de In</w:t>
      </w:r>
      <w:r w:rsidRPr="004C5C81">
        <w:rPr>
          <w:rFonts w:asciiTheme="minorHAnsi" w:hAnsiTheme="minorHAnsi" w:cstheme="minorHAnsi"/>
          <w:sz w:val="20"/>
        </w:rPr>
        <w:t xml:space="preserve">schrijvingsleidraad  gevraagde getekende tevredenheidverklaringen bij. Dit formulier zo vaak als nodig invullen, met een maximum van </w:t>
      </w:r>
      <w:r w:rsidR="000906CA">
        <w:rPr>
          <w:rFonts w:asciiTheme="minorHAnsi" w:hAnsiTheme="minorHAnsi" w:cstheme="minorHAnsi"/>
          <w:sz w:val="20"/>
        </w:rPr>
        <w:t>4</w:t>
      </w:r>
      <w:r w:rsidRPr="004C5C81">
        <w:rPr>
          <w:rFonts w:asciiTheme="minorHAnsi" w:hAnsiTheme="minorHAnsi" w:cstheme="minorHAnsi"/>
          <w:sz w:val="20"/>
        </w:rPr>
        <w:t>, om te voldoen</w:t>
      </w:r>
      <w:r w:rsidRPr="00D25B84">
        <w:rPr>
          <w:rFonts w:asciiTheme="minorHAnsi" w:hAnsiTheme="minorHAnsi" w:cstheme="minorHAnsi"/>
          <w:sz w:val="20"/>
        </w:rPr>
        <w:t xml:space="preserve"> aan de minimumeisen gesteld onder paragraaf 4.2.5 lid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DA7141" w:rsidRPr="001E56E5" w14:paraId="7D715162" w14:textId="77777777" w:rsidTr="00D25B84">
        <w:tc>
          <w:tcPr>
            <w:tcW w:w="9923" w:type="dxa"/>
            <w:gridSpan w:val="2"/>
          </w:tcPr>
          <w:p w14:paraId="74522D37" w14:textId="77777777" w:rsidR="00DA7141" w:rsidRPr="001E56E5" w:rsidRDefault="00DA7141" w:rsidP="00D25B84">
            <w:pPr>
              <w:tabs>
                <w:tab w:val="left" w:pos="2552"/>
              </w:tabs>
              <w:suppressAutoHyphens/>
              <w:ind w:left="0"/>
              <w:jc w:val="both"/>
              <w:rPr>
                <w:rFonts w:asciiTheme="minorHAnsi" w:hAnsiTheme="minorHAnsi" w:cstheme="minorHAnsi"/>
                <w:b/>
                <w:spacing w:val="0"/>
                <w:sz w:val="20"/>
              </w:rPr>
            </w:pPr>
          </w:p>
          <w:p w14:paraId="0F9D82CE" w14:textId="77777777" w:rsidR="00DA7141" w:rsidRPr="001E56E5" w:rsidRDefault="00DA7141" w:rsidP="00D25B84">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28AFDB00" w14:textId="77777777" w:rsidR="00DA7141" w:rsidRPr="001E56E5" w:rsidRDefault="00DA7141" w:rsidP="00D25B84">
            <w:pPr>
              <w:tabs>
                <w:tab w:val="left" w:pos="2552"/>
              </w:tabs>
              <w:suppressAutoHyphens/>
              <w:jc w:val="both"/>
              <w:rPr>
                <w:rFonts w:asciiTheme="minorHAnsi" w:hAnsiTheme="minorHAnsi" w:cstheme="minorHAnsi"/>
                <w:b/>
                <w:bCs/>
                <w:spacing w:val="0"/>
                <w:sz w:val="20"/>
              </w:rPr>
            </w:pPr>
          </w:p>
        </w:tc>
      </w:tr>
      <w:tr w:rsidR="00DA7141" w:rsidRPr="001E56E5" w14:paraId="2D1B5E7E" w14:textId="77777777" w:rsidTr="00D25B84">
        <w:tc>
          <w:tcPr>
            <w:tcW w:w="4536" w:type="dxa"/>
          </w:tcPr>
          <w:p w14:paraId="7F4C1A41"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die het werk heeft uitgevoerd (in te vullen in geval van een gezamenlijke inschrijving):</w:t>
            </w:r>
          </w:p>
          <w:p w14:paraId="259820FB"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58361047" w14:textId="77777777" w:rsidR="00DA7141" w:rsidRPr="001E56E5" w:rsidRDefault="00DA7141" w:rsidP="00D25B84">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tc>
      </w:tr>
      <w:tr w:rsidR="00DA7141" w:rsidRPr="001E56E5" w14:paraId="787827FA" w14:textId="77777777" w:rsidTr="00D25B84">
        <w:tc>
          <w:tcPr>
            <w:tcW w:w="4536" w:type="dxa"/>
          </w:tcPr>
          <w:p w14:paraId="0E04D46E"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5387" w:type="dxa"/>
          </w:tcPr>
          <w:p w14:paraId="6A562C77" w14:textId="77777777" w:rsidR="00DA7141" w:rsidRPr="001E56E5" w:rsidRDefault="00DA7141" w:rsidP="00D25B84">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p w14:paraId="06F4CD64" w14:textId="77777777" w:rsidR="00DA7141" w:rsidRPr="001E56E5" w:rsidRDefault="00DA7141" w:rsidP="00D25B84">
            <w:pPr>
              <w:tabs>
                <w:tab w:val="left" w:pos="2552"/>
              </w:tabs>
              <w:suppressAutoHyphens/>
              <w:ind w:left="0"/>
              <w:jc w:val="both"/>
              <w:rPr>
                <w:rFonts w:asciiTheme="minorHAnsi" w:hAnsiTheme="minorHAnsi" w:cstheme="minorHAnsi"/>
                <w:spacing w:val="0"/>
                <w:sz w:val="20"/>
              </w:rPr>
            </w:pPr>
          </w:p>
        </w:tc>
      </w:tr>
      <w:tr w:rsidR="00DA7141" w:rsidRPr="001E56E5" w14:paraId="3E89D59C" w14:textId="77777777" w:rsidTr="00D25B84">
        <w:trPr>
          <w:trHeight w:val="2958"/>
        </w:trPr>
        <w:tc>
          <w:tcPr>
            <w:tcW w:w="4536" w:type="dxa"/>
          </w:tcPr>
          <w:p w14:paraId="34A299EE"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technische en organisatorische bekwaamheid conform </w:t>
            </w:r>
            <w:r>
              <w:rPr>
                <w:rFonts w:asciiTheme="minorHAnsi" w:hAnsiTheme="minorHAnsi" w:cstheme="minorHAnsi"/>
                <w:spacing w:val="0"/>
                <w:sz w:val="20"/>
              </w:rPr>
              <w:t>paragraaf 4.5.2 lid 6:</w:t>
            </w:r>
          </w:p>
          <w:p w14:paraId="5CF81FE4" w14:textId="77777777" w:rsidR="00DA7141" w:rsidRPr="001E56E5" w:rsidRDefault="00DA7141" w:rsidP="00D25B84">
            <w:pPr>
              <w:suppressAutoHyphens/>
              <w:ind w:left="0"/>
              <w:jc w:val="both"/>
              <w:rPr>
                <w:rFonts w:asciiTheme="minorHAnsi" w:hAnsiTheme="minorHAnsi" w:cstheme="minorHAnsi"/>
                <w:iCs/>
                <w:spacing w:val="0"/>
                <w:sz w:val="20"/>
              </w:rPr>
            </w:pPr>
            <w:r w:rsidRPr="001E56E5">
              <w:rPr>
                <w:rFonts w:asciiTheme="minorHAnsi" w:hAnsiTheme="minorHAnsi" w:cstheme="minorHAnsi"/>
                <w:iCs/>
                <w:spacing w:val="0"/>
                <w:sz w:val="20"/>
                <w:highlight w:val="cyan"/>
              </w:rPr>
              <w:t>(Aankruisen wat van toepassing is), (per referentieproject meerdere kerncompetenties mogelijk)</w:t>
            </w:r>
          </w:p>
          <w:p w14:paraId="35EC6544" w14:textId="77777777" w:rsidR="00DA7141" w:rsidRPr="001E56E5" w:rsidRDefault="00DA7141" w:rsidP="00D25B84">
            <w:pPr>
              <w:suppressAutoHyphens/>
              <w:ind w:left="0"/>
              <w:jc w:val="both"/>
              <w:rPr>
                <w:rFonts w:asciiTheme="minorHAnsi" w:hAnsiTheme="minorHAnsi" w:cstheme="minorHAnsi"/>
                <w:spacing w:val="0"/>
                <w:sz w:val="20"/>
              </w:rPr>
            </w:pPr>
          </w:p>
          <w:p w14:paraId="48F5A9B6" w14:textId="77777777" w:rsidR="00DA7141" w:rsidRPr="001E56E5" w:rsidRDefault="00DA7141" w:rsidP="00D25B84">
            <w:pPr>
              <w:suppressAutoHyphens/>
              <w:ind w:left="0"/>
              <w:jc w:val="both"/>
              <w:rPr>
                <w:rFonts w:asciiTheme="minorHAnsi" w:hAnsiTheme="minorHAnsi" w:cstheme="minorHAnsi"/>
                <w:spacing w:val="0"/>
                <w:sz w:val="20"/>
              </w:rPr>
            </w:pPr>
          </w:p>
          <w:p w14:paraId="137C73F3"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2878FA09" w14:textId="77777777" w:rsidR="00DA7141" w:rsidRPr="004C5C81" w:rsidRDefault="00DA7141" w:rsidP="00D25B84">
            <w:pPr>
              <w:ind w:left="0"/>
              <w:jc w:val="both"/>
              <w:rPr>
                <w:rFonts w:asciiTheme="minorHAnsi" w:hAnsiTheme="minorHAnsi" w:cs="Arial"/>
                <w:sz w:val="20"/>
              </w:rPr>
            </w:pPr>
            <w:r w:rsidRPr="004C5C81">
              <w:rPr>
                <w:rFonts w:asciiTheme="minorHAnsi" w:hAnsiTheme="minorHAnsi" w:cs="Arial"/>
                <w:sz w:val="20"/>
              </w:rPr>
              <w:t>De Inschrijver moet voldoen aan de ervaringseis. Die eis is dat hij in de periode van drie jaar voorafgaand aan de datum van Inschrijving projecten heeft opgeleverd met de volgende kerncompetenties:</w:t>
            </w:r>
          </w:p>
          <w:p w14:paraId="24BF1E5C" w14:textId="77777777" w:rsidR="00DA7141" w:rsidRPr="004C5C81" w:rsidRDefault="00DA7141" w:rsidP="00D25B84">
            <w:pPr>
              <w:ind w:left="0"/>
              <w:jc w:val="both"/>
              <w:rPr>
                <w:rFonts w:asciiTheme="minorHAnsi" w:hAnsiTheme="minorHAnsi" w:cs="Arial"/>
                <w:b/>
                <w:bCs/>
                <w:sz w:val="20"/>
              </w:rPr>
            </w:pPr>
            <w:r w:rsidRPr="004C5C81">
              <w:rPr>
                <w:rFonts w:asciiTheme="minorHAnsi" w:hAnsiTheme="minorHAnsi" w:cs="Arial"/>
                <w:b/>
                <w:sz w:val="20"/>
              </w:rPr>
              <w:sym w:font="Symbol" w:char="F07F"/>
            </w:r>
            <w:r w:rsidRPr="004C5C81">
              <w:rPr>
                <w:rFonts w:asciiTheme="minorHAnsi" w:hAnsiTheme="minorHAnsi" w:cs="Arial"/>
                <w:b/>
                <w:sz w:val="20"/>
              </w:rPr>
              <w:t xml:space="preserve"> Kerncompetentie </w:t>
            </w:r>
            <w:r w:rsidRPr="004C5C81">
              <w:rPr>
                <w:rFonts w:asciiTheme="minorHAnsi" w:hAnsiTheme="minorHAnsi" w:cs="Arial"/>
                <w:b/>
                <w:bCs/>
                <w:sz w:val="20"/>
              </w:rPr>
              <w:t>A:</w:t>
            </w:r>
          </w:p>
          <w:p w14:paraId="59FA02F6" w14:textId="65A87252" w:rsidR="005F1BBE" w:rsidRPr="004C5C81" w:rsidRDefault="005F1BBE" w:rsidP="005F1BBE">
            <w:pPr>
              <w:tabs>
                <w:tab w:val="left" w:pos="2410"/>
              </w:tabs>
              <w:ind w:left="0"/>
              <w:jc w:val="both"/>
              <w:rPr>
                <w:rFonts w:asciiTheme="minorHAnsi" w:hAnsiTheme="minorHAnsi" w:cs="Arial"/>
                <w:sz w:val="20"/>
              </w:rPr>
            </w:pPr>
            <w:r w:rsidRPr="004C5C81">
              <w:rPr>
                <w:rFonts w:asciiTheme="minorHAnsi" w:hAnsiTheme="minorHAnsi" w:cs="Arial"/>
                <w:sz w:val="20"/>
              </w:rPr>
              <w:t>Het hebben van een ervaring met het op een vakkundige en regelmatige wijze uitvoeren van project</w:t>
            </w:r>
            <w:r w:rsidR="000906CA">
              <w:rPr>
                <w:rFonts w:asciiTheme="minorHAnsi" w:hAnsiTheme="minorHAnsi" w:cs="Arial"/>
                <w:sz w:val="20"/>
              </w:rPr>
              <w:t>en</w:t>
            </w:r>
            <w:r w:rsidRPr="004C5C81">
              <w:rPr>
                <w:rFonts w:asciiTheme="minorHAnsi" w:hAnsiTheme="minorHAnsi" w:cs="Arial"/>
                <w:sz w:val="20"/>
              </w:rPr>
              <w:t xml:space="preserve"> met de volgende kenmerken:</w:t>
            </w:r>
          </w:p>
          <w:p w14:paraId="7A37FC8B" w14:textId="77777777" w:rsidR="00CD0046" w:rsidRPr="004C5C81" w:rsidRDefault="00CD0046" w:rsidP="00465AC8">
            <w:pPr>
              <w:pStyle w:val="Lijstalinea"/>
              <w:numPr>
                <w:ilvl w:val="0"/>
                <w:numId w:val="22"/>
              </w:numPr>
              <w:ind w:left="344"/>
              <w:rPr>
                <w:rFonts w:asciiTheme="minorHAnsi" w:hAnsiTheme="minorHAnsi" w:cs="Arial"/>
                <w:sz w:val="20"/>
              </w:rPr>
            </w:pPr>
            <w:r w:rsidRPr="004C5C81">
              <w:rPr>
                <w:rFonts w:asciiTheme="minorHAnsi" w:hAnsiTheme="minorHAnsi" w:cs="Arial"/>
                <w:sz w:val="20"/>
              </w:rPr>
              <w:t xml:space="preserve">Het uitvoeren van gebouwonderzoek en adviseren van </w:t>
            </w:r>
            <w:proofErr w:type="spellStart"/>
            <w:r w:rsidRPr="004C5C81">
              <w:rPr>
                <w:rFonts w:asciiTheme="minorHAnsi" w:hAnsiTheme="minorHAnsi" w:cs="Arial"/>
                <w:sz w:val="20"/>
              </w:rPr>
              <w:t>gebouwspecifieke</w:t>
            </w:r>
            <w:proofErr w:type="spellEnd"/>
            <w:r w:rsidRPr="004C5C81">
              <w:rPr>
                <w:rFonts w:asciiTheme="minorHAnsi" w:hAnsiTheme="minorHAnsi" w:cs="Arial"/>
                <w:sz w:val="20"/>
              </w:rPr>
              <w:t xml:space="preserve"> duurzaamheidsmaatregelen;</w:t>
            </w:r>
          </w:p>
          <w:p w14:paraId="67507B8B" w14:textId="62A2AE65" w:rsidR="005F1BBE" w:rsidRPr="004C5C81" w:rsidRDefault="005F1BBE" w:rsidP="006021E5">
            <w:pPr>
              <w:pStyle w:val="Lijstalinea"/>
              <w:numPr>
                <w:ilvl w:val="0"/>
                <w:numId w:val="22"/>
              </w:numPr>
              <w:tabs>
                <w:tab w:val="left" w:pos="2410"/>
              </w:tabs>
              <w:suppressAutoHyphens/>
              <w:ind w:left="344"/>
              <w:jc w:val="both"/>
              <w:rPr>
                <w:rFonts w:asciiTheme="minorHAnsi" w:hAnsiTheme="minorHAnsi" w:cs="Arial"/>
                <w:sz w:val="20"/>
              </w:rPr>
            </w:pPr>
            <w:r w:rsidRPr="004C5C81">
              <w:rPr>
                <w:rFonts w:asciiTheme="minorHAnsi" w:hAnsiTheme="minorHAnsi" w:cs="Arial"/>
                <w:sz w:val="20"/>
              </w:rPr>
              <w:t>Het uitvoeren van gebouwonderzoek, de adviseur onderzoekt of er specifieke aandachtpunten zijn die raakvlak hebben met de duurzaamheids</w:t>
            </w:r>
            <w:r w:rsidR="007B1D06" w:rsidRPr="004C5C81">
              <w:rPr>
                <w:rFonts w:asciiTheme="minorHAnsi" w:hAnsiTheme="minorHAnsi" w:cs="Arial"/>
                <w:sz w:val="20"/>
              </w:rPr>
              <w:t>-</w:t>
            </w:r>
            <w:r w:rsidRPr="004C5C81">
              <w:rPr>
                <w:rFonts w:asciiTheme="minorHAnsi" w:hAnsiTheme="minorHAnsi" w:cs="Arial"/>
                <w:sz w:val="20"/>
              </w:rPr>
              <w:t>maatregelen, zoals o.a. de draagconstructie, brandveiligheid t.b.v. installatie</w:t>
            </w:r>
            <w:r w:rsidR="007B1D06" w:rsidRPr="004C5C81">
              <w:rPr>
                <w:rFonts w:asciiTheme="minorHAnsi" w:hAnsiTheme="minorHAnsi" w:cs="Arial"/>
                <w:sz w:val="20"/>
              </w:rPr>
              <w:t xml:space="preserve"> </w:t>
            </w:r>
            <w:r w:rsidRPr="004C5C81">
              <w:rPr>
                <w:rFonts w:asciiTheme="minorHAnsi" w:hAnsiTheme="minorHAnsi" w:cs="Arial"/>
                <w:sz w:val="20"/>
              </w:rPr>
              <w:t>doorvoeren, asbest en bouwfysische aspecten.;</w:t>
            </w:r>
          </w:p>
          <w:p w14:paraId="15A07E15" w14:textId="65E78F3D" w:rsidR="005F1BBE" w:rsidRPr="004C5C81" w:rsidRDefault="005F1BBE" w:rsidP="006021E5">
            <w:pPr>
              <w:pStyle w:val="Lijstalinea"/>
              <w:numPr>
                <w:ilvl w:val="0"/>
                <w:numId w:val="22"/>
              </w:numPr>
              <w:tabs>
                <w:tab w:val="left" w:pos="2410"/>
              </w:tabs>
              <w:suppressAutoHyphens/>
              <w:ind w:left="344"/>
              <w:jc w:val="both"/>
              <w:rPr>
                <w:rFonts w:asciiTheme="minorHAnsi" w:hAnsiTheme="minorHAnsi" w:cs="Arial"/>
                <w:sz w:val="20"/>
              </w:rPr>
            </w:pPr>
            <w:r w:rsidRPr="004C5C81">
              <w:rPr>
                <w:rFonts w:asciiTheme="minorHAnsi" w:hAnsiTheme="minorHAnsi" w:cs="Arial"/>
                <w:sz w:val="20"/>
              </w:rPr>
              <w:t xml:space="preserve">Het op basis van het gebouwenonderzoek opstellen van een gebouw specifiek model </w:t>
            </w:r>
            <w:r w:rsidRPr="004C5C81">
              <w:rPr>
                <w:rFonts w:asciiTheme="minorHAnsi" w:hAnsiTheme="minorHAnsi" w:cstheme="minorHAnsi"/>
                <w:sz w:val="20"/>
              </w:rPr>
              <w:t>met schilberekening met werkelijke isolatiewaardes en transmissieverlies;</w:t>
            </w:r>
          </w:p>
          <w:p w14:paraId="3DCE6925" w14:textId="77777777" w:rsidR="007B1D06" w:rsidRPr="004C5C81" w:rsidRDefault="005F1BBE" w:rsidP="006021E5">
            <w:pPr>
              <w:pStyle w:val="Lijstalinea"/>
              <w:numPr>
                <w:ilvl w:val="0"/>
                <w:numId w:val="22"/>
              </w:numPr>
              <w:ind w:left="344"/>
              <w:jc w:val="both"/>
              <w:rPr>
                <w:rFonts w:asciiTheme="minorHAnsi" w:hAnsiTheme="minorHAnsi" w:cstheme="minorHAnsi"/>
                <w:sz w:val="20"/>
              </w:rPr>
            </w:pPr>
            <w:r w:rsidRPr="004C5C81">
              <w:rPr>
                <w:rFonts w:asciiTheme="minorHAnsi" w:hAnsiTheme="minorHAnsi" w:cstheme="minorHAnsi"/>
                <w:sz w:val="20"/>
              </w:rPr>
              <w:t>Op basis van het model vast stellen hoeveel energie (CO2) bespaard kan worden en hoeveel energie duurzaam kan worden opgewekt.</w:t>
            </w:r>
          </w:p>
          <w:p w14:paraId="4503159E" w14:textId="659FC827" w:rsidR="005F1BBE" w:rsidRPr="004C5C81" w:rsidRDefault="005F1BBE" w:rsidP="006021E5">
            <w:pPr>
              <w:pStyle w:val="Lijstalinea"/>
              <w:numPr>
                <w:ilvl w:val="0"/>
                <w:numId w:val="22"/>
              </w:numPr>
              <w:ind w:left="344"/>
              <w:jc w:val="both"/>
              <w:rPr>
                <w:rFonts w:asciiTheme="minorHAnsi" w:hAnsiTheme="minorHAnsi" w:cstheme="minorHAnsi"/>
                <w:sz w:val="20"/>
              </w:rPr>
            </w:pPr>
            <w:r w:rsidRPr="004C5C81">
              <w:rPr>
                <w:rFonts w:asciiTheme="minorHAnsi" w:hAnsiTheme="minorHAnsi" w:cstheme="minorHAnsi"/>
                <w:sz w:val="20"/>
              </w:rPr>
              <w:t>Het inhoudelijk/kwalitatief toetsen/opstellen van energiebesparende maatregelen</w:t>
            </w:r>
          </w:p>
          <w:p w14:paraId="226126E4" w14:textId="77777777" w:rsidR="005F1BBE" w:rsidRPr="004C5C81" w:rsidRDefault="005F1BBE" w:rsidP="006021E5">
            <w:pPr>
              <w:pStyle w:val="Lijstalinea"/>
              <w:numPr>
                <w:ilvl w:val="0"/>
                <w:numId w:val="22"/>
              </w:numPr>
              <w:tabs>
                <w:tab w:val="left" w:pos="2410"/>
              </w:tabs>
              <w:suppressAutoHyphens/>
              <w:ind w:left="344"/>
              <w:jc w:val="both"/>
              <w:rPr>
                <w:rFonts w:asciiTheme="minorHAnsi" w:hAnsiTheme="minorHAnsi" w:cs="Arial"/>
                <w:sz w:val="20"/>
              </w:rPr>
            </w:pPr>
            <w:r w:rsidRPr="004C5C81">
              <w:rPr>
                <w:rFonts w:asciiTheme="minorHAnsi" w:hAnsiTheme="minorHAnsi" w:cstheme="minorHAnsi"/>
                <w:sz w:val="20"/>
              </w:rPr>
              <w:t>Het toetsen/opstellen van begrotingen of hoeveelheden en eenheidsprijzen of deze marktconform zijn.</w:t>
            </w:r>
          </w:p>
          <w:p w14:paraId="041DC02A" w14:textId="48FBECE6" w:rsidR="005F1BBE" w:rsidRPr="004C5C81" w:rsidRDefault="005F1BBE" w:rsidP="006021E5">
            <w:pPr>
              <w:pStyle w:val="Lijstalinea"/>
              <w:numPr>
                <w:ilvl w:val="0"/>
                <w:numId w:val="22"/>
              </w:numPr>
              <w:tabs>
                <w:tab w:val="left" w:pos="2410"/>
              </w:tabs>
              <w:suppressAutoHyphens/>
              <w:ind w:left="344"/>
              <w:jc w:val="both"/>
              <w:rPr>
                <w:rFonts w:asciiTheme="minorHAnsi" w:hAnsiTheme="minorHAnsi" w:cs="Arial"/>
                <w:sz w:val="20"/>
              </w:rPr>
            </w:pPr>
            <w:r w:rsidRPr="004C5C81">
              <w:rPr>
                <w:rFonts w:asciiTheme="minorHAnsi" w:hAnsiTheme="minorHAnsi" w:cs="Arial"/>
                <w:sz w:val="20"/>
              </w:rPr>
              <w:t xml:space="preserve">De aannemingssom of het gefactureerde bedrag moet gelijk aan of groter zijn dan € 10.000,= zegge: </w:t>
            </w:r>
            <w:r w:rsidR="00465AC8">
              <w:rPr>
                <w:rFonts w:asciiTheme="minorHAnsi" w:hAnsiTheme="minorHAnsi" w:cs="Arial"/>
                <w:sz w:val="20"/>
              </w:rPr>
              <w:t>tien</w:t>
            </w:r>
            <w:r w:rsidRPr="004C5C81">
              <w:rPr>
                <w:rFonts w:asciiTheme="minorHAnsi" w:hAnsiTheme="minorHAnsi" w:cs="Arial"/>
                <w:sz w:val="20"/>
              </w:rPr>
              <w:t>duizend euro exclusief BTW;</w:t>
            </w:r>
          </w:p>
          <w:p w14:paraId="3DA5CC60" w14:textId="6509B72D" w:rsidR="00CD0046" w:rsidRPr="004C5C81" w:rsidRDefault="005F1BBE" w:rsidP="00131B70">
            <w:pPr>
              <w:pStyle w:val="Lijstalinea"/>
              <w:numPr>
                <w:ilvl w:val="0"/>
                <w:numId w:val="22"/>
              </w:numPr>
              <w:suppressAutoHyphens/>
              <w:ind w:left="344"/>
              <w:jc w:val="both"/>
              <w:rPr>
                <w:rFonts w:asciiTheme="minorHAnsi" w:hAnsiTheme="minorHAnsi" w:cs="Arial"/>
                <w:sz w:val="20"/>
              </w:rPr>
            </w:pPr>
            <w:r w:rsidRPr="004C5C81">
              <w:rPr>
                <w:rFonts w:asciiTheme="minorHAnsi" w:hAnsiTheme="minorHAnsi" w:cs="Arial"/>
                <w:sz w:val="20"/>
              </w:rPr>
              <w:t>Het referentieproject dient op het moment van Inschrijving opgeleverd te zijn.</w:t>
            </w:r>
          </w:p>
          <w:p w14:paraId="346C0925" w14:textId="77777777" w:rsidR="005F1BBE" w:rsidRPr="004C5C81" w:rsidRDefault="005F1BBE" w:rsidP="005F1BBE">
            <w:pPr>
              <w:tabs>
                <w:tab w:val="left" w:pos="2410"/>
              </w:tabs>
              <w:ind w:left="2410"/>
              <w:jc w:val="both"/>
              <w:rPr>
                <w:rFonts w:asciiTheme="minorHAnsi" w:hAnsiTheme="minorHAnsi" w:cs="Arial"/>
                <w:b/>
                <w:sz w:val="20"/>
              </w:rPr>
            </w:pPr>
          </w:p>
          <w:p w14:paraId="2FA78EDC" w14:textId="3A8A7C5A" w:rsidR="005F1BBE" w:rsidRPr="004C5C81" w:rsidRDefault="007B1D06" w:rsidP="007B1D06">
            <w:pPr>
              <w:tabs>
                <w:tab w:val="left" w:pos="2410"/>
              </w:tabs>
              <w:ind w:left="0"/>
              <w:jc w:val="both"/>
              <w:rPr>
                <w:rFonts w:asciiTheme="minorHAnsi" w:hAnsiTheme="minorHAnsi" w:cs="Arial"/>
                <w:b/>
                <w:sz w:val="20"/>
              </w:rPr>
            </w:pPr>
            <w:r w:rsidRPr="004C5C81">
              <w:rPr>
                <w:rFonts w:asciiTheme="minorHAnsi" w:hAnsiTheme="minorHAnsi" w:cs="Arial"/>
                <w:b/>
                <w:sz w:val="20"/>
              </w:rPr>
              <w:sym w:font="Symbol" w:char="F07F"/>
            </w:r>
            <w:r w:rsidRPr="004C5C81">
              <w:rPr>
                <w:rFonts w:asciiTheme="minorHAnsi" w:hAnsiTheme="minorHAnsi" w:cs="Arial"/>
                <w:b/>
                <w:sz w:val="20"/>
              </w:rPr>
              <w:t xml:space="preserve"> Kerncompetentie </w:t>
            </w:r>
            <w:r w:rsidR="005F1BBE" w:rsidRPr="004C5C81">
              <w:rPr>
                <w:rFonts w:asciiTheme="minorHAnsi" w:hAnsiTheme="minorHAnsi" w:cs="Arial"/>
                <w:b/>
                <w:sz w:val="20"/>
              </w:rPr>
              <w:t>B:</w:t>
            </w:r>
          </w:p>
          <w:p w14:paraId="4A204D29" w14:textId="77777777" w:rsidR="005F1BBE" w:rsidRPr="004C5C81" w:rsidRDefault="005F1BBE" w:rsidP="007B1D06">
            <w:pPr>
              <w:tabs>
                <w:tab w:val="left" w:pos="2410"/>
              </w:tabs>
              <w:ind w:left="0"/>
              <w:jc w:val="both"/>
              <w:rPr>
                <w:rFonts w:asciiTheme="minorHAnsi" w:hAnsiTheme="minorHAnsi" w:cs="Arial"/>
                <w:sz w:val="20"/>
              </w:rPr>
            </w:pPr>
            <w:r w:rsidRPr="004C5C81">
              <w:rPr>
                <w:rFonts w:asciiTheme="minorHAnsi" w:hAnsiTheme="minorHAnsi" w:cs="Arial"/>
                <w:sz w:val="20"/>
              </w:rPr>
              <w:t xml:space="preserve">Het hebben van ervaring met het op een vakkundige en regelmatige wijze als installatietechnisch adviseur deelnemen aan een Bouwteam in minimaal één project bestaande uit het installatietechnisch </w:t>
            </w:r>
            <w:proofErr w:type="spellStart"/>
            <w:r w:rsidRPr="004C5C81">
              <w:rPr>
                <w:rFonts w:asciiTheme="minorHAnsi" w:hAnsiTheme="minorHAnsi" w:cs="Arial"/>
                <w:sz w:val="20"/>
              </w:rPr>
              <w:t>engineren</w:t>
            </w:r>
            <w:proofErr w:type="spellEnd"/>
            <w:r w:rsidRPr="004C5C81">
              <w:rPr>
                <w:rFonts w:asciiTheme="minorHAnsi" w:hAnsiTheme="minorHAnsi" w:cs="Arial"/>
                <w:sz w:val="20"/>
              </w:rPr>
              <w:t xml:space="preserve"> van een </w:t>
            </w:r>
            <w:r w:rsidRPr="004C5C81">
              <w:rPr>
                <w:rFonts w:asciiTheme="minorHAnsi" w:hAnsiTheme="minorHAnsi" w:cs="Arial"/>
                <w:sz w:val="20"/>
              </w:rPr>
              <w:lastRenderedPageBreak/>
              <w:t>utilitair gebouw met de volgende kenmerken/onder de volgende omstandigheden:</w:t>
            </w:r>
          </w:p>
          <w:p w14:paraId="11BC80B5" w14:textId="77777777" w:rsidR="007B1D06" w:rsidRPr="004C5C81" w:rsidRDefault="005F1BBE" w:rsidP="006021E5">
            <w:pPr>
              <w:pStyle w:val="Lijstalinea"/>
              <w:numPr>
                <w:ilvl w:val="0"/>
                <w:numId w:val="23"/>
              </w:numPr>
              <w:tabs>
                <w:tab w:val="left" w:pos="2410"/>
                <w:tab w:val="left" w:pos="2552"/>
              </w:tabs>
              <w:suppressAutoHyphens/>
              <w:ind w:left="344"/>
              <w:jc w:val="both"/>
              <w:rPr>
                <w:rFonts w:asciiTheme="minorHAnsi" w:hAnsiTheme="minorHAnsi" w:cs="Arial"/>
                <w:spacing w:val="0"/>
                <w:sz w:val="20"/>
              </w:rPr>
            </w:pPr>
            <w:r w:rsidRPr="004C5C81">
              <w:rPr>
                <w:rFonts w:asciiTheme="minorHAnsi" w:hAnsiTheme="minorHAnsi" w:cs="Arial"/>
                <w:spacing w:val="0"/>
                <w:sz w:val="20"/>
              </w:rPr>
              <w:t>De Opdracht is uitgevoerd onder het regime van een Bouwteamovereenkomst waarop de DNR 2011 van toepassing was;</w:t>
            </w:r>
          </w:p>
          <w:p w14:paraId="0FF3EB37" w14:textId="77777777" w:rsidR="007B1D06" w:rsidRPr="004C5C81" w:rsidRDefault="005F1BBE" w:rsidP="006021E5">
            <w:pPr>
              <w:pStyle w:val="Lijstalinea"/>
              <w:numPr>
                <w:ilvl w:val="0"/>
                <w:numId w:val="23"/>
              </w:numPr>
              <w:tabs>
                <w:tab w:val="left" w:pos="2410"/>
                <w:tab w:val="left" w:pos="2552"/>
              </w:tabs>
              <w:suppressAutoHyphens/>
              <w:ind w:left="344"/>
              <w:jc w:val="both"/>
              <w:rPr>
                <w:rFonts w:asciiTheme="minorHAnsi" w:hAnsiTheme="minorHAnsi" w:cs="Arial"/>
                <w:spacing w:val="0"/>
                <w:sz w:val="20"/>
              </w:rPr>
            </w:pPr>
            <w:r w:rsidRPr="004C5C81">
              <w:rPr>
                <w:rFonts w:asciiTheme="minorHAnsi" w:hAnsiTheme="minorHAnsi" w:cs="Arial"/>
                <w:spacing w:val="0"/>
                <w:sz w:val="20"/>
              </w:rPr>
              <w:t>Het gebouw moet een omvang hebben van tenminste 1.000 m2 BVO (bruto vloer oppervlak) en tenminste 1 bovengrondse bouwlaag bevatten;</w:t>
            </w:r>
          </w:p>
          <w:p w14:paraId="3352032D" w14:textId="77777777" w:rsidR="007B1D06" w:rsidRPr="004C5C81" w:rsidRDefault="005F1BBE" w:rsidP="006021E5">
            <w:pPr>
              <w:pStyle w:val="Lijstalinea"/>
              <w:numPr>
                <w:ilvl w:val="0"/>
                <w:numId w:val="23"/>
              </w:numPr>
              <w:tabs>
                <w:tab w:val="left" w:pos="2410"/>
                <w:tab w:val="left" w:pos="2552"/>
              </w:tabs>
              <w:suppressAutoHyphens/>
              <w:ind w:left="344"/>
              <w:jc w:val="both"/>
              <w:rPr>
                <w:rFonts w:asciiTheme="minorHAnsi" w:hAnsiTheme="minorHAnsi" w:cs="Arial"/>
                <w:spacing w:val="0"/>
                <w:sz w:val="20"/>
              </w:rPr>
            </w:pPr>
            <w:r w:rsidRPr="004C5C81">
              <w:rPr>
                <w:rFonts w:asciiTheme="minorHAnsi" w:hAnsiTheme="minorHAnsi" w:cs="Arial"/>
                <w:spacing w:val="0"/>
                <w:sz w:val="20"/>
              </w:rPr>
              <w:t xml:space="preserve">Het project moet door Inschrijver binnen het bouwteam mede zijn voorbereid en geleid hebben tot realisatie door de deelnemende aannemer binnen het </w:t>
            </w:r>
            <w:proofErr w:type="spellStart"/>
            <w:r w:rsidRPr="004C5C81">
              <w:rPr>
                <w:rFonts w:asciiTheme="minorHAnsi" w:hAnsiTheme="minorHAnsi" w:cs="Arial"/>
                <w:spacing w:val="0"/>
                <w:sz w:val="20"/>
              </w:rPr>
              <w:t>het</w:t>
            </w:r>
            <w:proofErr w:type="spellEnd"/>
            <w:r w:rsidRPr="004C5C81">
              <w:rPr>
                <w:rFonts w:asciiTheme="minorHAnsi" w:hAnsiTheme="minorHAnsi" w:cs="Arial"/>
                <w:spacing w:val="0"/>
                <w:sz w:val="20"/>
              </w:rPr>
              <w:t xml:space="preserve"> bouwteam. De aanneemsom of gefactureerd bedrag van de realisatie moet gelijk zijn aan- of groter dan € 150.000, zegge: honderdvijftig  duizend euro exclusief BTW; </w:t>
            </w:r>
          </w:p>
          <w:p w14:paraId="1F5DD1E8" w14:textId="04EA808B" w:rsidR="005F1BBE" w:rsidRPr="004C5C81" w:rsidRDefault="007B1D06" w:rsidP="006021E5">
            <w:pPr>
              <w:pStyle w:val="Lijstalinea"/>
              <w:numPr>
                <w:ilvl w:val="0"/>
                <w:numId w:val="23"/>
              </w:numPr>
              <w:tabs>
                <w:tab w:val="left" w:pos="2410"/>
                <w:tab w:val="left" w:pos="2552"/>
              </w:tabs>
              <w:suppressAutoHyphens/>
              <w:ind w:left="344"/>
              <w:jc w:val="both"/>
              <w:rPr>
                <w:rFonts w:asciiTheme="minorHAnsi" w:hAnsiTheme="minorHAnsi" w:cs="Arial"/>
                <w:spacing w:val="0"/>
                <w:sz w:val="20"/>
              </w:rPr>
            </w:pPr>
            <w:r w:rsidRPr="004C5C81">
              <w:rPr>
                <w:rFonts w:asciiTheme="minorHAnsi" w:hAnsiTheme="minorHAnsi" w:cs="Arial"/>
                <w:spacing w:val="0"/>
                <w:sz w:val="20"/>
              </w:rPr>
              <w:t>H</w:t>
            </w:r>
            <w:r w:rsidR="005F1BBE" w:rsidRPr="004C5C81">
              <w:rPr>
                <w:rFonts w:asciiTheme="minorHAnsi" w:hAnsiTheme="minorHAnsi" w:cs="Arial"/>
                <w:spacing w:val="0"/>
                <w:sz w:val="20"/>
              </w:rPr>
              <w:t>et referentieproject dient op het moment van Inschrijving opgeleverd te zijn.</w:t>
            </w:r>
          </w:p>
          <w:p w14:paraId="699AC7BD" w14:textId="77777777" w:rsidR="00DA7141" w:rsidRPr="004C5C81" w:rsidRDefault="00DA7141" w:rsidP="007B1D06">
            <w:pPr>
              <w:ind w:left="344"/>
              <w:jc w:val="both"/>
              <w:rPr>
                <w:rFonts w:asciiTheme="minorHAnsi" w:hAnsiTheme="minorHAnsi" w:cs="Arial"/>
                <w:sz w:val="20"/>
              </w:rPr>
            </w:pPr>
          </w:p>
          <w:p w14:paraId="71ED7AB8" w14:textId="77777777" w:rsidR="00DA7141" w:rsidRPr="004C5C81" w:rsidRDefault="00DA7141" w:rsidP="00D25B84">
            <w:pPr>
              <w:tabs>
                <w:tab w:val="left" w:pos="2410"/>
              </w:tabs>
              <w:ind w:left="0"/>
              <w:jc w:val="both"/>
              <w:rPr>
                <w:rFonts w:asciiTheme="minorHAnsi" w:hAnsiTheme="minorHAnsi" w:cstheme="minorHAnsi"/>
                <w:b/>
                <w:bCs/>
                <w:spacing w:val="0"/>
                <w:sz w:val="20"/>
              </w:rPr>
            </w:pPr>
            <w:r w:rsidRPr="004C5C81">
              <w:rPr>
                <w:rFonts w:asciiTheme="minorHAnsi" w:hAnsiTheme="minorHAnsi" w:cs="Arial"/>
                <w:b/>
                <w:bCs/>
                <w:sz w:val="20"/>
              </w:rPr>
              <w:t>(LET OP! TEVREDENHEIDSVERKLARING OPDRACHTGEVER TOEVOEGEN)</w:t>
            </w:r>
          </w:p>
        </w:tc>
      </w:tr>
      <w:tr w:rsidR="00DA7141" w:rsidRPr="001E56E5" w14:paraId="1F6F23B0" w14:textId="77777777" w:rsidTr="00D25B84">
        <w:tc>
          <w:tcPr>
            <w:tcW w:w="4536" w:type="dxa"/>
          </w:tcPr>
          <w:p w14:paraId="48D4A9BF" w14:textId="77777777" w:rsidR="00DA7141"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Naam en adres van de 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2180E9B1"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6991F4F4"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0F664563" w14:textId="77777777" w:rsidTr="00D25B84">
        <w:tc>
          <w:tcPr>
            <w:tcW w:w="4536" w:type="dxa"/>
          </w:tcPr>
          <w:p w14:paraId="05B8D1C3"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 opdrachtgever</w:t>
            </w:r>
          </w:p>
        </w:tc>
        <w:tc>
          <w:tcPr>
            <w:tcW w:w="5387" w:type="dxa"/>
          </w:tcPr>
          <w:p w14:paraId="1E53C982"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1E587BBC" w14:textId="77777777" w:rsidTr="00D25B84">
        <w:tc>
          <w:tcPr>
            <w:tcW w:w="4536" w:type="dxa"/>
          </w:tcPr>
          <w:p w14:paraId="6180B38A"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2174A767" w14:textId="77777777" w:rsidR="00DA7141" w:rsidRPr="001E56E5" w:rsidRDefault="00DA7141" w:rsidP="00D25B84">
            <w:pPr>
              <w:suppressAutoHyphens/>
              <w:ind w:left="0"/>
              <w:jc w:val="both"/>
              <w:rPr>
                <w:rFonts w:asciiTheme="minorHAnsi" w:hAnsiTheme="minorHAnsi" w:cstheme="minorHAnsi"/>
                <w:spacing w:val="0"/>
                <w:sz w:val="20"/>
              </w:rPr>
            </w:pPr>
          </w:p>
          <w:p w14:paraId="1346CDF9"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142900EB" w14:textId="77777777" w:rsidTr="00D25B84">
        <w:tc>
          <w:tcPr>
            <w:tcW w:w="4536" w:type="dxa"/>
          </w:tcPr>
          <w:p w14:paraId="438FB091"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7A757946" w14:textId="77777777" w:rsidR="00DA7141" w:rsidRPr="001E56E5" w:rsidRDefault="00DA7141" w:rsidP="00D25B84">
            <w:pPr>
              <w:suppressAutoHyphens/>
              <w:ind w:left="0"/>
              <w:jc w:val="both"/>
              <w:rPr>
                <w:rFonts w:asciiTheme="minorHAnsi" w:hAnsiTheme="minorHAnsi" w:cstheme="minorHAnsi"/>
                <w:spacing w:val="0"/>
                <w:sz w:val="20"/>
              </w:rPr>
            </w:pPr>
          </w:p>
          <w:p w14:paraId="07BA6107"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0763A1F9" w14:textId="77777777" w:rsidTr="00D25B84">
        <w:tc>
          <w:tcPr>
            <w:tcW w:w="4536" w:type="dxa"/>
          </w:tcPr>
          <w:p w14:paraId="0414F3C4"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5387" w:type="dxa"/>
          </w:tcPr>
          <w:p w14:paraId="32D8691D" w14:textId="77777777" w:rsidR="00DA7141" w:rsidRPr="001E56E5" w:rsidRDefault="00DA7141" w:rsidP="00D25B84">
            <w:pPr>
              <w:suppressAutoHyphens/>
              <w:ind w:left="0"/>
              <w:jc w:val="both"/>
              <w:rPr>
                <w:rFonts w:asciiTheme="minorHAnsi" w:hAnsiTheme="minorHAnsi" w:cstheme="minorHAnsi"/>
                <w:spacing w:val="0"/>
                <w:sz w:val="20"/>
              </w:rPr>
            </w:pPr>
          </w:p>
          <w:p w14:paraId="33455F3E"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35E9CA0F" w14:textId="77777777" w:rsidTr="00D25B84">
        <w:tc>
          <w:tcPr>
            <w:tcW w:w="4536" w:type="dxa"/>
          </w:tcPr>
          <w:p w14:paraId="144975C5"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6137D5C4" w14:textId="77777777" w:rsidR="00DA7141" w:rsidRPr="001E56E5" w:rsidRDefault="00DA7141" w:rsidP="00D25B84">
            <w:pPr>
              <w:suppressAutoHyphens/>
              <w:ind w:left="0"/>
              <w:jc w:val="both"/>
              <w:rPr>
                <w:rFonts w:asciiTheme="minorHAnsi" w:hAnsiTheme="minorHAnsi" w:cstheme="minorHAnsi"/>
                <w:spacing w:val="0"/>
                <w:sz w:val="20"/>
              </w:rPr>
            </w:pPr>
          </w:p>
          <w:p w14:paraId="361099D1"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4121DC78" w14:textId="77777777" w:rsidTr="00D25B84">
        <w:tc>
          <w:tcPr>
            <w:tcW w:w="4536" w:type="dxa"/>
          </w:tcPr>
          <w:p w14:paraId="64F960D6"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4E04E535"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2CD9F893"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1DD5AEA0" w14:textId="77777777" w:rsidTr="00D25B84">
        <w:tc>
          <w:tcPr>
            <w:tcW w:w="4536" w:type="dxa"/>
          </w:tcPr>
          <w:p w14:paraId="4B13C2DB"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5387" w:type="dxa"/>
          </w:tcPr>
          <w:p w14:paraId="50272E8A" w14:textId="77777777" w:rsidR="00DA7141" w:rsidRPr="001E56E5" w:rsidRDefault="00DA7141" w:rsidP="00D25B84">
            <w:pPr>
              <w:suppressAutoHyphens/>
              <w:ind w:left="0"/>
              <w:jc w:val="both"/>
              <w:rPr>
                <w:rFonts w:asciiTheme="minorHAnsi" w:hAnsiTheme="minorHAnsi" w:cstheme="minorHAnsi"/>
                <w:spacing w:val="0"/>
                <w:sz w:val="20"/>
              </w:rPr>
            </w:pPr>
          </w:p>
          <w:p w14:paraId="0A313BF4"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2BEA220D" w14:textId="77777777" w:rsidTr="00D25B84">
        <w:tc>
          <w:tcPr>
            <w:tcW w:w="4536" w:type="dxa"/>
          </w:tcPr>
          <w:p w14:paraId="2998DF55"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de namen van de overige </w:t>
            </w:r>
            <w:proofErr w:type="spellStart"/>
            <w:r w:rsidRPr="001E56E5">
              <w:rPr>
                <w:rFonts w:asciiTheme="minorHAnsi" w:hAnsiTheme="minorHAnsi" w:cstheme="minorHAnsi"/>
                <w:spacing w:val="0"/>
                <w:sz w:val="20"/>
              </w:rPr>
              <w:t>combinanten</w:t>
            </w:r>
            <w:proofErr w:type="spellEnd"/>
            <w:r w:rsidRPr="001E56E5">
              <w:rPr>
                <w:rFonts w:asciiTheme="minorHAnsi" w:hAnsiTheme="minorHAnsi" w:cstheme="minorHAnsi"/>
                <w:spacing w:val="0"/>
                <w:sz w:val="20"/>
              </w:rPr>
              <w:t xml:space="preserve"> in de combinatie:</w:t>
            </w:r>
          </w:p>
          <w:p w14:paraId="68BC83FD"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23205F06"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3239DE6C" w14:textId="77777777" w:rsidTr="00D25B84">
        <w:tc>
          <w:tcPr>
            <w:tcW w:w="4536" w:type="dxa"/>
          </w:tcPr>
          <w:p w14:paraId="50292164"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54F2DCE8" w14:textId="77777777" w:rsidR="00DA7141" w:rsidRPr="001E56E5" w:rsidRDefault="00DA7141" w:rsidP="00D25B84">
            <w:pPr>
              <w:suppressAutoHyphens/>
              <w:ind w:left="0"/>
              <w:jc w:val="both"/>
              <w:rPr>
                <w:rFonts w:asciiTheme="minorHAnsi" w:hAnsiTheme="minorHAnsi" w:cstheme="minorHAnsi"/>
                <w:spacing w:val="0"/>
                <w:sz w:val="20"/>
              </w:rPr>
            </w:pPr>
          </w:p>
          <w:p w14:paraId="0411997C"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3D000B65" w14:textId="77777777" w:rsidTr="00D25B84">
        <w:tc>
          <w:tcPr>
            <w:tcW w:w="4536" w:type="dxa"/>
          </w:tcPr>
          <w:p w14:paraId="7116ADCC"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percentage aandeel van iedere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in de combinatie:</w:t>
            </w:r>
          </w:p>
          <w:p w14:paraId="0E165FC7" w14:textId="77777777" w:rsidR="00DA7141" w:rsidRPr="001E56E5" w:rsidRDefault="00DA7141" w:rsidP="00D25B84">
            <w:pPr>
              <w:suppressAutoHyphens/>
              <w:ind w:left="0"/>
              <w:jc w:val="both"/>
              <w:rPr>
                <w:rFonts w:asciiTheme="minorHAnsi" w:hAnsiTheme="minorHAnsi" w:cstheme="minorHAnsi"/>
                <w:spacing w:val="0"/>
                <w:sz w:val="20"/>
              </w:rPr>
            </w:pPr>
          </w:p>
        </w:tc>
        <w:tc>
          <w:tcPr>
            <w:tcW w:w="5387" w:type="dxa"/>
          </w:tcPr>
          <w:p w14:paraId="0B6501BB" w14:textId="77777777" w:rsidR="00DA7141" w:rsidRPr="001E56E5" w:rsidRDefault="00DA7141" w:rsidP="00D25B84">
            <w:pPr>
              <w:suppressAutoHyphens/>
              <w:ind w:left="0"/>
              <w:jc w:val="both"/>
              <w:rPr>
                <w:rFonts w:asciiTheme="minorHAnsi" w:hAnsiTheme="minorHAnsi" w:cstheme="minorHAnsi"/>
                <w:spacing w:val="0"/>
                <w:sz w:val="20"/>
              </w:rPr>
            </w:pPr>
          </w:p>
        </w:tc>
      </w:tr>
      <w:tr w:rsidR="00DA7141" w:rsidRPr="001E56E5" w14:paraId="1868A5D9" w14:textId="77777777" w:rsidTr="00D25B84">
        <w:tc>
          <w:tcPr>
            <w:tcW w:w="4536" w:type="dxa"/>
          </w:tcPr>
          <w:p w14:paraId="45C1FED4" w14:textId="77777777" w:rsidR="00DA7141" w:rsidRPr="001E56E5" w:rsidRDefault="00DA7141" w:rsidP="00D25B8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het werk daadwerkelijk door de betreffende </w:t>
            </w:r>
            <w:proofErr w:type="spellStart"/>
            <w:r w:rsidRPr="001E56E5">
              <w:rPr>
                <w:rFonts w:asciiTheme="minorHAnsi" w:hAnsiTheme="minorHAnsi" w:cstheme="minorHAnsi"/>
                <w:spacing w:val="0"/>
                <w:sz w:val="20"/>
              </w:rPr>
              <w:t>combinant</w:t>
            </w:r>
            <w:proofErr w:type="spellEnd"/>
            <w:r w:rsidRPr="001E56E5">
              <w:rPr>
                <w:rFonts w:asciiTheme="minorHAnsi" w:hAnsiTheme="minorHAnsi" w:cstheme="minorHAnsi"/>
                <w:spacing w:val="0"/>
                <w:sz w:val="20"/>
              </w:rPr>
              <w:t xml:space="preserve"> zijn uitgevoerd:</w:t>
            </w:r>
          </w:p>
        </w:tc>
        <w:tc>
          <w:tcPr>
            <w:tcW w:w="5387" w:type="dxa"/>
          </w:tcPr>
          <w:p w14:paraId="3E59DC63" w14:textId="77777777" w:rsidR="00DA7141" w:rsidRPr="001E56E5" w:rsidRDefault="00DA7141" w:rsidP="00D25B84">
            <w:pPr>
              <w:suppressAutoHyphens/>
              <w:ind w:left="0"/>
              <w:jc w:val="both"/>
              <w:rPr>
                <w:rFonts w:asciiTheme="minorHAnsi" w:hAnsiTheme="minorHAnsi" w:cstheme="minorHAnsi"/>
                <w:spacing w:val="0"/>
                <w:sz w:val="20"/>
              </w:rPr>
            </w:pPr>
          </w:p>
        </w:tc>
      </w:tr>
    </w:tbl>
    <w:p w14:paraId="01AF2E2F" w14:textId="77777777" w:rsidR="00DA7141" w:rsidRPr="001E56E5" w:rsidRDefault="00DA7141" w:rsidP="00DA7141">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88B64F7" w14:textId="77777777" w:rsidR="00DA7141" w:rsidRPr="001E56E5" w:rsidRDefault="00DA7141" w:rsidP="00DA7141">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DA7141" w:rsidRPr="001E56E5" w14:paraId="659CF879" w14:textId="77777777" w:rsidTr="00D25B84">
        <w:tc>
          <w:tcPr>
            <w:tcW w:w="4536" w:type="dxa"/>
            <w:shd w:val="clear" w:color="auto" w:fill="auto"/>
          </w:tcPr>
          <w:p w14:paraId="56AD31CC" w14:textId="77777777" w:rsidR="00DA7141" w:rsidRPr="001E56E5" w:rsidRDefault="00DA7141" w:rsidP="00D25B84">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5387" w:type="dxa"/>
            <w:shd w:val="clear" w:color="auto" w:fill="auto"/>
          </w:tcPr>
          <w:p w14:paraId="4D5C3653" w14:textId="77777777" w:rsidR="00DA7141" w:rsidRPr="001E56E5" w:rsidRDefault="00DA7141" w:rsidP="00D25B84">
            <w:pPr>
              <w:tabs>
                <w:tab w:val="left" w:pos="2552"/>
              </w:tabs>
              <w:suppressAutoHyphens/>
              <w:ind w:left="0"/>
              <w:rPr>
                <w:rFonts w:asciiTheme="minorHAnsi" w:hAnsiTheme="minorHAnsi" w:cstheme="minorHAnsi"/>
                <w:spacing w:val="0"/>
                <w:sz w:val="20"/>
              </w:rPr>
            </w:pPr>
          </w:p>
        </w:tc>
      </w:tr>
      <w:tr w:rsidR="00DA7141" w:rsidRPr="001E56E5" w14:paraId="5B6B202B" w14:textId="77777777" w:rsidTr="00D25B84">
        <w:tc>
          <w:tcPr>
            <w:tcW w:w="4536" w:type="dxa"/>
            <w:shd w:val="clear" w:color="auto" w:fill="auto"/>
          </w:tcPr>
          <w:p w14:paraId="51F5307E" w14:textId="77777777" w:rsidR="00DA7141" w:rsidRPr="001E56E5" w:rsidRDefault="00DA7141" w:rsidP="00D25B84">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5387" w:type="dxa"/>
            <w:shd w:val="clear" w:color="auto" w:fill="auto"/>
          </w:tcPr>
          <w:p w14:paraId="46523940" w14:textId="77777777" w:rsidR="00DA7141" w:rsidRPr="001E56E5" w:rsidRDefault="00DA7141" w:rsidP="00D25B84">
            <w:pPr>
              <w:tabs>
                <w:tab w:val="left" w:pos="2552"/>
              </w:tabs>
              <w:suppressAutoHyphens/>
              <w:ind w:left="0"/>
              <w:rPr>
                <w:rFonts w:asciiTheme="minorHAnsi" w:hAnsiTheme="minorHAnsi" w:cstheme="minorHAnsi"/>
                <w:spacing w:val="0"/>
                <w:sz w:val="20"/>
              </w:rPr>
            </w:pPr>
          </w:p>
        </w:tc>
      </w:tr>
      <w:tr w:rsidR="00DA7141" w:rsidRPr="001E56E5" w14:paraId="496F3208" w14:textId="77777777" w:rsidTr="00D25B84">
        <w:tc>
          <w:tcPr>
            <w:tcW w:w="4536" w:type="dxa"/>
            <w:shd w:val="clear" w:color="auto" w:fill="auto"/>
          </w:tcPr>
          <w:p w14:paraId="37BDFC3F" w14:textId="77777777" w:rsidR="00DA7141" w:rsidRPr="001E56E5" w:rsidRDefault="00DA7141" w:rsidP="00D25B84">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0E82C293" w14:textId="77777777" w:rsidR="00DA7141" w:rsidRPr="001E56E5" w:rsidRDefault="00DA7141" w:rsidP="00D25B84">
            <w:pPr>
              <w:tabs>
                <w:tab w:val="left" w:pos="2552"/>
              </w:tabs>
              <w:suppressAutoHyphens/>
              <w:ind w:left="0"/>
              <w:rPr>
                <w:rFonts w:asciiTheme="minorHAnsi" w:hAnsiTheme="minorHAnsi" w:cstheme="minorHAnsi"/>
                <w:spacing w:val="0"/>
                <w:sz w:val="20"/>
              </w:rPr>
            </w:pPr>
          </w:p>
        </w:tc>
      </w:tr>
      <w:tr w:rsidR="00DA7141" w:rsidRPr="001E56E5" w14:paraId="4AC8244A" w14:textId="77777777" w:rsidTr="00D25B84">
        <w:tc>
          <w:tcPr>
            <w:tcW w:w="4536" w:type="dxa"/>
            <w:shd w:val="clear" w:color="auto" w:fill="auto"/>
          </w:tcPr>
          <w:p w14:paraId="49DF3253" w14:textId="77777777" w:rsidR="00DA7141" w:rsidRPr="001E56E5" w:rsidRDefault="00DA7141" w:rsidP="00D25B84">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129A76B1" w14:textId="77777777" w:rsidR="00DA7141" w:rsidRPr="001E56E5" w:rsidRDefault="00DA7141" w:rsidP="00D25B84">
            <w:pPr>
              <w:tabs>
                <w:tab w:val="left" w:pos="2552"/>
              </w:tabs>
              <w:suppressAutoHyphens/>
              <w:ind w:left="0"/>
              <w:rPr>
                <w:rFonts w:asciiTheme="minorHAnsi" w:hAnsiTheme="minorHAnsi" w:cstheme="minorHAnsi"/>
                <w:b/>
                <w:i/>
                <w:vanish/>
                <w:color w:val="3366FF"/>
                <w:spacing w:val="0"/>
                <w:sz w:val="20"/>
              </w:rPr>
            </w:pPr>
          </w:p>
        </w:tc>
      </w:tr>
      <w:tr w:rsidR="00DA7141" w:rsidRPr="001E56E5" w14:paraId="0BBA88D1" w14:textId="77777777" w:rsidTr="00D25B84">
        <w:tc>
          <w:tcPr>
            <w:tcW w:w="4536" w:type="dxa"/>
            <w:shd w:val="clear" w:color="auto" w:fill="auto"/>
          </w:tcPr>
          <w:p w14:paraId="7B25095D" w14:textId="77777777" w:rsidR="00DA7141" w:rsidRPr="001E56E5" w:rsidRDefault="00DA7141" w:rsidP="00D25B84">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56E536DC" w14:textId="77777777" w:rsidR="00DA7141" w:rsidRPr="001E56E5" w:rsidRDefault="00DA7141" w:rsidP="00D25B84">
            <w:pPr>
              <w:tabs>
                <w:tab w:val="left" w:pos="2552"/>
              </w:tabs>
              <w:suppressAutoHyphens/>
              <w:ind w:left="34"/>
              <w:rPr>
                <w:rFonts w:asciiTheme="minorHAnsi" w:hAnsiTheme="minorHAnsi" w:cstheme="minorHAnsi"/>
                <w:spacing w:val="0"/>
                <w:sz w:val="20"/>
              </w:rPr>
            </w:pPr>
          </w:p>
          <w:p w14:paraId="32767C5A" w14:textId="77777777" w:rsidR="00DA7141" w:rsidRPr="001E56E5" w:rsidRDefault="00DA7141" w:rsidP="00D25B84">
            <w:pPr>
              <w:tabs>
                <w:tab w:val="left" w:pos="2552"/>
              </w:tabs>
              <w:suppressAutoHyphens/>
              <w:ind w:left="34"/>
              <w:rPr>
                <w:rFonts w:asciiTheme="minorHAnsi" w:hAnsiTheme="minorHAnsi" w:cstheme="minorHAnsi"/>
                <w:spacing w:val="0"/>
                <w:sz w:val="20"/>
              </w:rPr>
            </w:pPr>
          </w:p>
          <w:p w14:paraId="068D47CA" w14:textId="77777777" w:rsidR="00DA7141" w:rsidRPr="001E56E5" w:rsidRDefault="00DA7141" w:rsidP="00D25B84">
            <w:pPr>
              <w:tabs>
                <w:tab w:val="left" w:pos="2552"/>
              </w:tabs>
              <w:suppressAutoHyphens/>
              <w:ind w:left="34"/>
              <w:rPr>
                <w:rFonts w:asciiTheme="minorHAnsi" w:hAnsiTheme="minorHAnsi" w:cstheme="minorHAnsi"/>
                <w:spacing w:val="0"/>
                <w:sz w:val="20"/>
              </w:rPr>
            </w:pPr>
          </w:p>
          <w:p w14:paraId="7507C19C" w14:textId="77777777" w:rsidR="00DA7141" w:rsidRPr="001E56E5" w:rsidRDefault="00DA7141" w:rsidP="00D25B84">
            <w:pPr>
              <w:tabs>
                <w:tab w:val="left" w:pos="2552"/>
              </w:tabs>
              <w:suppressAutoHyphens/>
              <w:ind w:left="34"/>
              <w:rPr>
                <w:rFonts w:asciiTheme="minorHAnsi" w:hAnsiTheme="minorHAnsi" w:cstheme="minorHAnsi"/>
                <w:spacing w:val="0"/>
                <w:sz w:val="20"/>
              </w:rPr>
            </w:pPr>
          </w:p>
          <w:p w14:paraId="459B6479" w14:textId="77777777" w:rsidR="00DA7141" w:rsidRPr="001E56E5" w:rsidRDefault="00DA7141" w:rsidP="00D25B84">
            <w:pPr>
              <w:tabs>
                <w:tab w:val="left" w:pos="2552"/>
              </w:tabs>
              <w:suppressAutoHyphens/>
              <w:ind w:left="34"/>
              <w:rPr>
                <w:rFonts w:asciiTheme="minorHAnsi" w:hAnsiTheme="minorHAnsi" w:cstheme="minorHAnsi"/>
                <w:spacing w:val="0"/>
                <w:sz w:val="20"/>
              </w:rPr>
            </w:pPr>
          </w:p>
        </w:tc>
        <w:tc>
          <w:tcPr>
            <w:tcW w:w="5387" w:type="dxa"/>
            <w:shd w:val="clear" w:color="auto" w:fill="auto"/>
          </w:tcPr>
          <w:p w14:paraId="756A57E3" w14:textId="77777777" w:rsidR="00DA7141" w:rsidRPr="001E56E5" w:rsidRDefault="00DA7141" w:rsidP="00D25B84">
            <w:pPr>
              <w:tabs>
                <w:tab w:val="left" w:pos="2552"/>
              </w:tabs>
              <w:suppressAutoHyphens/>
              <w:ind w:left="0"/>
              <w:rPr>
                <w:rFonts w:asciiTheme="minorHAnsi" w:hAnsiTheme="minorHAnsi" w:cstheme="minorHAnsi"/>
                <w:spacing w:val="0"/>
                <w:sz w:val="20"/>
              </w:rPr>
            </w:pPr>
          </w:p>
        </w:tc>
      </w:tr>
    </w:tbl>
    <w:p w14:paraId="54BB5837" w14:textId="0E1F7C64" w:rsidR="000B1FAE" w:rsidRDefault="000B1FAE">
      <w:pPr>
        <w:spacing w:line="240" w:lineRule="auto"/>
        <w:ind w:left="0"/>
        <w:rPr>
          <w:rFonts w:asciiTheme="minorHAnsi" w:hAnsiTheme="minorHAnsi" w:cstheme="minorHAnsi"/>
          <w:b/>
          <w:snapToGrid w:val="0"/>
          <w:spacing w:val="0"/>
          <w:sz w:val="28"/>
          <w:szCs w:val="28"/>
        </w:rPr>
      </w:pPr>
    </w:p>
    <w:p w14:paraId="4EA1EF22" w14:textId="34AA9103" w:rsidR="000B1FAE" w:rsidRPr="000B1FAE" w:rsidRDefault="000B1FAE" w:rsidP="00BD540B">
      <w:pPr>
        <w:pStyle w:val="Kop1"/>
        <w:numPr>
          <w:ilvl w:val="0"/>
          <w:numId w:val="0"/>
        </w:numPr>
        <w:ind w:left="360" w:firstLine="1341"/>
      </w:pPr>
      <w:r>
        <w:rPr>
          <w:rFonts w:asciiTheme="minorHAnsi" w:hAnsiTheme="minorHAnsi" w:cstheme="minorHAnsi"/>
        </w:rPr>
        <w:br w:type="page"/>
      </w:r>
      <w:bookmarkStart w:id="208" w:name="_Toc79058529"/>
      <w:bookmarkStart w:id="209" w:name="_Toc79484213"/>
      <w:r w:rsidRPr="000B1FAE">
        <w:lastRenderedPageBreak/>
        <w:t xml:space="preserve">Bijlage - </w:t>
      </w:r>
      <w:r>
        <w:t>5</w:t>
      </w:r>
      <w:r w:rsidRPr="000B1FAE">
        <w:t xml:space="preserve"> - Model inschrijvingsbiljet</w:t>
      </w:r>
      <w:bookmarkEnd w:id="208"/>
      <w:bookmarkEnd w:id="209"/>
    </w:p>
    <w:p w14:paraId="355FC9B0" w14:textId="0E8A02C6" w:rsidR="000B1FAE" w:rsidRPr="000B1FAE" w:rsidRDefault="000B1FAE" w:rsidP="000B1FAE">
      <w:pPr>
        <w:rPr>
          <w:rFonts w:ascii="Calibri" w:hAnsi="Calibri"/>
          <w:sz w:val="20"/>
        </w:rPr>
      </w:pPr>
      <w:r w:rsidRPr="000B1FAE">
        <w:rPr>
          <w:rFonts w:ascii="Calibri" w:hAnsi="Calibri"/>
          <w:sz w:val="20"/>
        </w:rPr>
        <w:t>De hierna te noemen inschrijver:</w:t>
      </w:r>
    </w:p>
    <w:p w14:paraId="36C932B7" w14:textId="77777777" w:rsidR="000B1FAE" w:rsidRPr="000B1FAE" w:rsidRDefault="000B1FAE" w:rsidP="000B1FAE">
      <w:pPr>
        <w:rPr>
          <w:rFonts w:ascii="Calibri" w:hAnsi="Calibri"/>
          <w:sz w:val="20"/>
        </w:rPr>
      </w:pPr>
    </w:p>
    <w:p w14:paraId="5FAB5EC9" w14:textId="77777777" w:rsidR="000B1FAE" w:rsidRPr="000B1FAE" w:rsidRDefault="000B1FAE" w:rsidP="000B1FAE">
      <w:pPr>
        <w:rPr>
          <w:rFonts w:ascii="Calibri" w:hAnsi="Calibri"/>
          <w:sz w:val="20"/>
        </w:rPr>
      </w:pPr>
      <w:r w:rsidRPr="000B1FAE">
        <w:rPr>
          <w:rFonts w:ascii="Calibri" w:hAnsi="Calibri"/>
          <w:sz w:val="20"/>
        </w:rPr>
        <w:t xml:space="preserve">A) </w:t>
      </w:r>
      <w:r w:rsidRPr="000B1FAE">
        <w:rPr>
          <w:rFonts w:ascii="Calibri" w:hAnsi="Calibri"/>
          <w:sz w:val="20"/>
        </w:rPr>
        <w:tab/>
      </w:r>
      <w:r w:rsidRPr="000B1FAE">
        <w:rPr>
          <w:rFonts w:ascii="Calibri" w:hAnsi="Calibri"/>
          <w:sz w:val="20"/>
        </w:rPr>
        <w:tab/>
      </w:r>
      <w:r w:rsidRPr="000B1FAE">
        <w:rPr>
          <w:rFonts w:ascii="Calibri" w:hAnsi="Calibri"/>
          <w:sz w:val="20"/>
        </w:rPr>
        <w:tab/>
      </w:r>
      <w:r w:rsidRPr="000B1FAE">
        <w:rPr>
          <w:rFonts w:ascii="Calibri" w:hAnsi="Calibri"/>
          <w:color w:val="0000FF"/>
          <w:sz w:val="20"/>
        </w:rPr>
        <w:t>&lt;naam inschrijver&gt;</w:t>
      </w:r>
    </w:p>
    <w:p w14:paraId="4C6029B9" w14:textId="77777777" w:rsidR="000B1FAE" w:rsidRPr="000B1FAE" w:rsidRDefault="000B1FAE" w:rsidP="000B1FAE">
      <w:pPr>
        <w:rPr>
          <w:rFonts w:ascii="Calibri" w:hAnsi="Calibri"/>
          <w:color w:val="0000FF"/>
          <w:sz w:val="20"/>
        </w:rPr>
      </w:pPr>
      <w:r w:rsidRPr="000B1FAE">
        <w:rPr>
          <w:rFonts w:ascii="Calibri" w:hAnsi="Calibri"/>
          <w:sz w:val="20"/>
        </w:rPr>
        <w:t xml:space="preserve">Gevestigd te </w:t>
      </w:r>
      <w:r w:rsidRPr="000B1FAE">
        <w:rPr>
          <w:rFonts w:ascii="Calibri" w:hAnsi="Calibri"/>
          <w:sz w:val="20"/>
        </w:rPr>
        <w:tab/>
      </w:r>
      <w:r w:rsidRPr="000B1FAE">
        <w:rPr>
          <w:rFonts w:ascii="Calibri" w:hAnsi="Calibri"/>
          <w:sz w:val="20"/>
        </w:rPr>
        <w:tab/>
      </w:r>
      <w:r w:rsidRPr="000B1FAE">
        <w:rPr>
          <w:rFonts w:ascii="Calibri" w:hAnsi="Calibri"/>
          <w:color w:val="0000FF"/>
          <w:sz w:val="20"/>
        </w:rPr>
        <w:t>&lt;plaats&gt;</w:t>
      </w:r>
    </w:p>
    <w:p w14:paraId="202D7CD8" w14:textId="77777777" w:rsidR="000B1FAE" w:rsidRPr="000B1FAE" w:rsidRDefault="000B1FAE" w:rsidP="000B1FAE">
      <w:pPr>
        <w:rPr>
          <w:rFonts w:ascii="Calibri" w:hAnsi="Calibri"/>
          <w:color w:val="0000FF"/>
          <w:sz w:val="20"/>
        </w:rPr>
      </w:pPr>
      <w:r w:rsidRPr="000B1FAE">
        <w:rPr>
          <w:rFonts w:ascii="Calibri" w:hAnsi="Calibri"/>
          <w:sz w:val="20"/>
        </w:rPr>
        <w:t>Nummer handelsregister</w:t>
      </w:r>
      <w:r w:rsidRPr="000B1FAE">
        <w:rPr>
          <w:rFonts w:ascii="Calibri" w:hAnsi="Calibri"/>
          <w:color w:val="0000FF"/>
          <w:sz w:val="20"/>
        </w:rPr>
        <w:tab/>
        <w:t>&lt;nummer&gt;</w:t>
      </w:r>
    </w:p>
    <w:p w14:paraId="0C1B2DC2" w14:textId="77777777" w:rsidR="000B1FAE" w:rsidRPr="000B1FAE" w:rsidRDefault="000B1FAE" w:rsidP="000B1FAE">
      <w:pPr>
        <w:rPr>
          <w:rFonts w:ascii="Calibri" w:hAnsi="Calibri"/>
          <w:color w:val="0000FF"/>
          <w:sz w:val="20"/>
        </w:rPr>
      </w:pPr>
    </w:p>
    <w:p w14:paraId="09B7234D" w14:textId="77777777" w:rsidR="000B1FAE" w:rsidRPr="000B1FAE" w:rsidRDefault="000B1FAE" w:rsidP="000B1FAE">
      <w:pPr>
        <w:jc w:val="both"/>
        <w:rPr>
          <w:rFonts w:asciiTheme="minorHAnsi" w:hAnsiTheme="minorHAnsi"/>
          <w:sz w:val="18"/>
          <w:szCs w:val="18"/>
        </w:rPr>
      </w:pPr>
      <w:r w:rsidRPr="000B1FAE">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51D200D0" w14:textId="77777777" w:rsidR="000B1FAE" w:rsidRPr="000B1FAE" w:rsidRDefault="000B1FAE" w:rsidP="000B1FAE">
      <w:pPr>
        <w:ind w:left="0"/>
        <w:rPr>
          <w:rFonts w:ascii="Calibri" w:hAnsi="Calibri"/>
          <w:sz w:val="20"/>
        </w:rPr>
      </w:pPr>
    </w:p>
    <w:p w14:paraId="0075FC1D" w14:textId="77777777" w:rsidR="000B1FAE" w:rsidRPr="000B1FAE" w:rsidRDefault="000B1FAE" w:rsidP="000B1FAE">
      <w:pPr>
        <w:rPr>
          <w:rFonts w:ascii="Calibri" w:hAnsi="Calibri"/>
          <w:sz w:val="20"/>
        </w:rPr>
      </w:pPr>
      <w:r w:rsidRPr="000B1FAE">
        <w:rPr>
          <w:rFonts w:ascii="Calibri" w:hAnsi="Calibri"/>
          <w:sz w:val="20"/>
        </w:rPr>
        <w:t xml:space="preserve">Verklaart  zich door ondertekening dezes bereid de opdracht voor: </w:t>
      </w:r>
    </w:p>
    <w:p w14:paraId="4955A220" w14:textId="77777777" w:rsidR="000B1FAE" w:rsidRPr="000B1FAE" w:rsidRDefault="000B1FAE" w:rsidP="000B1FAE">
      <w:pPr>
        <w:rPr>
          <w:rFonts w:ascii="Calibri" w:hAnsi="Calibri"/>
          <w:sz w:val="20"/>
        </w:rPr>
      </w:pPr>
    </w:p>
    <w:p w14:paraId="3BA200EF" w14:textId="12ADF243" w:rsidR="000B1FAE" w:rsidRDefault="00DA7141" w:rsidP="00465AC8">
      <w:pPr>
        <w:ind w:left="1134"/>
        <w:jc w:val="center"/>
        <w:rPr>
          <w:rFonts w:ascii="Calibri" w:hAnsi="Calibri"/>
          <w:b/>
          <w:sz w:val="28"/>
          <w:szCs w:val="28"/>
        </w:rPr>
      </w:pPr>
      <w:r w:rsidRPr="00DA7141">
        <w:rPr>
          <w:rFonts w:ascii="Calibri" w:hAnsi="Calibri"/>
          <w:b/>
          <w:sz w:val="28"/>
          <w:szCs w:val="28"/>
        </w:rPr>
        <w:t>Adviesdiensten Verduurzaming Gebouwenportefeuille 2021-2025</w:t>
      </w:r>
    </w:p>
    <w:p w14:paraId="3633A39F" w14:textId="77777777" w:rsidR="00DA7141" w:rsidRPr="000B1FAE" w:rsidRDefault="00DA7141" w:rsidP="000B1FAE">
      <w:pPr>
        <w:jc w:val="center"/>
        <w:rPr>
          <w:rFonts w:ascii="Calibri" w:hAnsi="Calibri"/>
          <w:b/>
          <w:sz w:val="24"/>
          <w:szCs w:val="24"/>
        </w:rPr>
      </w:pPr>
    </w:p>
    <w:p w14:paraId="510AA352" w14:textId="03BC0A7A" w:rsidR="000B1FAE" w:rsidRPr="000B1FAE" w:rsidRDefault="000B1FAE" w:rsidP="00465AC8">
      <w:pPr>
        <w:jc w:val="center"/>
        <w:rPr>
          <w:rFonts w:ascii="Calibri" w:hAnsi="Calibri"/>
          <w:b/>
          <w:sz w:val="24"/>
          <w:szCs w:val="24"/>
        </w:rPr>
      </w:pPr>
      <w:r w:rsidRPr="000B1FAE">
        <w:rPr>
          <w:rFonts w:ascii="Calibri" w:hAnsi="Calibri"/>
          <w:b/>
          <w:sz w:val="24"/>
          <w:szCs w:val="24"/>
        </w:rPr>
        <w:t xml:space="preserve">met projectnummer </w:t>
      </w:r>
      <w:r w:rsidR="001E1351">
        <w:rPr>
          <w:rFonts w:ascii="Calibri" w:hAnsi="Calibri"/>
          <w:b/>
          <w:sz w:val="24"/>
          <w:szCs w:val="24"/>
        </w:rPr>
        <w:t>22001470</w:t>
      </w:r>
    </w:p>
    <w:p w14:paraId="20285A1B" w14:textId="77777777" w:rsidR="000B1FAE" w:rsidRPr="000B1FAE" w:rsidRDefault="000B1FAE" w:rsidP="000B1FAE">
      <w:pPr>
        <w:jc w:val="center"/>
        <w:rPr>
          <w:rFonts w:ascii="Calibri" w:hAnsi="Calibri"/>
          <w:b/>
          <w:sz w:val="24"/>
          <w:szCs w:val="24"/>
        </w:rPr>
      </w:pPr>
    </w:p>
    <w:p w14:paraId="47158511" w14:textId="77777777" w:rsidR="000B1FAE" w:rsidRPr="000B1FAE" w:rsidRDefault="000B1FAE" w:rsidP="000B1FAE">
      <w:pPr>
        <w:rPr>
          <w:rFonts w:asciiTheme="minorHAnsi" w:hAnsiTheme="minorHAnsi"/>
          <w:sz w:val="20"/>
        </w:rPr>
      </w:pPr>
      <w:r w:rsidRPr="000B1FAE">
        <w:rPr>
          <w:rFonts w:asciiTheme="minorHAnsi" w:hAnsiTheme="minorHAnsi" w:cs="ArialMT"/>
          <w:spacing w:val="0"/>
          <w:sz w:val="20"/>
          <w:lang w:eastAsia="en-US"/>
        </w:rPr>
        <w:t xml:space="preserve">uit te voeren voor de </w:t>
      </w:r>
      <w:r w:rsidRPr="000B1FAE">
        <w:rPr>
          <w:rFonts w:asciiTheme="minorHAnsi" w:hAnsiTheme="minorHAnsi" w:cs="ArialMT"/>
          <w:b/>
          <w:spacing w:val="0"/>
          <w:sz w:val="20"/>
          <w:lang w:eastAsia="en-US"/>
        </w:rPr>
        <w:t xml:space="preserve"> inschrijfsom</w:t>
      </w:r>
      <w:r w:rsidRPr="000B1FAE">
        <w:rPr>
          <w:rFonts w:asciiTheme="minorHAnsi" w:hAnsiTheme="minorHAnsi" w:cs="ArialMT"/>
          <w:spacing w:val="0"/>
          <w:sz w:val="20"/>
          <w:lang w:eastAsia="en-US"/>
        </w:rPr>
        <w:t>, de omzetbelasting daarin niet inbegrepen, van:</w:t>
      </w:r>
    </w:p>
    <w:p w14:paraId="1F9EAD0D" w14:textId="77777777" w:rsidR="000B1FAE" w:rsidRPr="000B1FAE" w:rsidRDefault="000B1FAE" w:rsidP="000B1FAE">
      <w:pPr>
        <w:rPr>
          <w:rFonts w:asciiTheme="minorHAnsi" w:hAnsiTheme="minorHAnsi"/>
          <w:sz w:val="20"/>
        </w:rPr>
      </w:pPr>
    </w:p>
    <w:p w14:paraId="25619754" w14:textId="77777777" w:rsidR="000B1FAE" w:rsidRPr="000B1FAE" w:rsidRDefault="000B1FAE" w:rsidP="000B1FAE">
      <w:pPr>
        <w:pBdr>
          <w:top w:val="single" w:sz="4" w:space="0" w:color="auto"/>
          <w:left w:val="single" w:sz="4" w:space="4" w:color="auto"/>
          <w:bottom w:val="single" w:sz="4" w:space="1" w:color="auto"/>
          <w:right w:val="single" w:sz="4" w:space="4" w:color="auto"/>
        </w:pBdr>
        <w:rPr>
          <w:rFonts w:asciiTheme="minorHAnsi" w:hAnsiTheme="minorHAnsi"/>
          <w:sz w:val="20"/>
        </w:rPr>
      </w:pPr>
    </w:p>
    <w:p w14:paraId="2BF72F8F" w14:textId="77777777" w:rsidR="000B1FAE" w:rsidRPr="000B1FAE" w:rsidRDefault="000B1FAE" w:rsidP="000B1FAE">
      <w:pPr>
        <w:pBdr>
          <w:top w:val="single" w:sz="4" w:space="0" w:color="auto"/>
          <w:left w:val="single" w:sz="4" w:space="4" w:color="auto"/>
          <w:bottom w:val="single" w:sz="4" w:space="1" w:color="auto"/>
          <w:right w:val="single" w:sz="4" w:space="4" w:color="auto"/>
        </w:pBdr>
        <w:rPr>
          <w:rFonts w:asciiTheme="minorHAnsi" w:hAnsiTheme="minorHAnsi"/>
          <w:b/>
          <w:sz w:val="20"/>
        </w:rPr>
      </w:pPr>
      <w:r w:rsidRPr="000B1FAE">
        <w:rPr>
          <w:rFonts w:asciiTheme="minorHAnsi" w:hAnsiTheme="minorHAnsi"/>
          <w:b/>
          <w:sz w:val="20"/>
        </w:rPr>
        <w:t xml:space="preserve">€ </w:t>
      </w:r>
      <w:r w:rsidRPr="000B1FAE">
        <w:rPr>
          <w:rFonts w:asciiTheme="minorHAnsi" w:hAnsiTheme="minorHAnsi"/>
          <w:b/>
          <w:sz w:val="20"/>
        </w:rPr>
        <w:tab/>
      </w:r>
      <w:r w:rsidRPr="000B1FAE">
        <w:rPr>
          <w:rFonts w:asciiTheme="minorHAnsi" w:hAnsiTheme="minorHAnsi"/>
          <w:b/>
          <w:sz w:val="20"/>
        </w:rPr>
        <w:tab/>
      </w:r>
      <w:bookmarkStart w:id="210" w:name="_Hlk48142995"/>
      <w:r w:rsidRPr="000B1FAE">
        <w:rPr>
          <w:rFonts w:asciiTheme="minorHAnsi" w:hAnsiTheme="minorHAnsi"/>
          <w:bCs/>
          <w:color w:val="0000FF"/>
          <w:sz w:val="20"/>
        </w:rPr>
        <w:t>&lt; bedrag in cijfers&gt;</w:t>
      </w:r>
      <w:bookmarkEnd w:id="210"/>
      <w:r w:rsidRPr="000B1FAE">
        <w:rPr>
          <w:rFonts w:asciiTheme="minorHAnsi" w:hAnsiTheme="minorHAnsi"/>
          <w:b/>
          <w:sz w:val="20"/>
        </w:rPr>
        <w:tab/>
      </w:r>
      <w:r w:rsidRPr="000B1FAE">
        <w:rPr>
          <w:rFonts w:asciiTheme="minorHAnsi" w:hAnsiTheme="minorHAnsi"/>
          <w:b/>
          <w:sz w:val="20"/>
        </w:rPr>
        <w:tab/>
      </w:r>
      <w:r w:rsidRPr="000B1FAE">
        <w:rPr>
          <w:rFonts w:asciiTheme="minorHAnsi" w:hAnsiTheme="minorHAnsi"/>
          <w:b/>
          <w:sz w:val="20"/>
        </w:rPr>
        <w:tab/>
      </w:r>
      <w:r w:rsidRPr="000B1FAE">
        <w:rPr>
          <w:rFonts w:asciiTheme="minorHAnsi" w:hAnsiTheme="minorHAnsi"/>
          <w:b/>
          <w:sz w:val="20"/>
        </w:rPr>
        <w:tab/>
      </w:r>
    </w:p>
    <w:p w14:paraId="44E843B6" w14:textId="77777777" w:rsidR="000B1FAE" w:rsidRPr="000B1FAE" w:rsidRDefault="000B1FAE" w:rsidP="000B1FAE">
      <w:pPr>
        <w:pBdr>
          <w:top w:val="single" w:sz="4" w:space="0" w:color="auto"/>
          <w:left w:val="single" w:sz="4" w:space="4" w:color="auto"/>
          <w:bottom w:val="single" w:sz="4" w:space="1" w:color="auto"/>
          <w:right w:val="single" w:sz="4" w:space="4" w:color="auto"/>
        </w:pBdr>
        <w:rPr>
          <w:rFonts w:asciiTheme="minorHAnsi" w:hAnsiTheme="minorHAnsi"/>
          <w:sz w:val="20"/>
        </w:rPr>
      </w:pPr>
    </w:p>
    <w:p w14:paraId="1D7A70E4" w14:textId="77777777" w:rsidR="000B1FAE" w:rsidRPr="000B1FAE" w:rsidRDefault="000B1FAE" w:rsidP="000B1FAE">
      <w:pPr>
        <w:pBdr>
          <w:top w:val="single" w:sz="4" w:space="0" w:color="auto"/>
          <w:left w:val="single" w:sz="4" w:space="4" w:color="auto"/>
          <w:bottom w:val="single" w:sz="4" w:space="1" w:color="auto"/>
          <w:right w:val="single" w:sz="4" w:space="4" w:color="auto"/>
        </w:pBdr>
        <w:rPr>
          <w:rFonts w:asciiTheme="minorHAnsi" w:hAnsiTheme="minorHAnsi"/>
          <w:sz w:val="20"/>
        </w:rPr>
      </w:pPr>
      <w:r w:rsidRPr="000B1FAE">
        <w:rPr>
          <w:rFonts w:asciiTheme="minorHAnsi" w:hAnsiTheme="minorHAnsi"/>
          <w:sz w:val="20"/>
        </w:rPr>
        <w:t xml:space="preserve">zegge </w:t>
      </w:r>
      <w:r w:rsidRPr="000B1FAE">
        <w:rPr>
          <w:rFonts w:asciiTheme="minorHAnsi" w:hAnsiTheme="minorHAnsi"/>
          <w:sz w:val="20"/>
        </w:rPr>
        <w:tab/>
      </w:r>
      <w:r w:rsidRPr="000B1FAE">
        <w:rPr>
          <w:rFonts w:asciiTheme="minorHAnsi" w:hAnsiTheme="minorHAnsi"/>
          <w:color w:val="0000FF"/>
          <w:sz w:val="20"/>
        </w:rPr>
        <w:t>&lt;bedrag in letters&gt;</w:t>
      </w:r>
      <w:r w:rsidRPr="000B1FAE">
        <w:rPr>
          <w:rFonts w:asciiTheme="minorHAnsi" w:hAnsiTheme="minorHAnsi"/>
          <w:sz w:val="20"/>
        </w:rPr>
        <w:tab/>
        <w:t>euro</w:t>
      </w:r>
    </w:p>
    <w:p w14:paraId="7D499126" w14:textId="77777777" w:rsidR="000B1FAE" w:rsidRPr="000B1FAE" w:rsidRDefault="000B1FAE" w:rsidP="000B1FAE">
      <w:pPr>
        <w:pBdr>
          <w:top w:val="single" w:sz="4" w:space="0" w:color="auto"/>
          <w:left w:val="single" w:sz="4" w:space="4" w:color="auto"/>
          <w:bottom w:val="single" w:sz="4" w:space="1" w:color="auto"/>
          <w:right w:val="single" w:sz="4" w:space="4" w:color="auto"/>
        </w:pBdr>
        <w:rPr>
          <w:rFonts w:ascii="Calibri" w:hAnsi="Calibri"/>
          <w:sz w:val="20"/>
        </w:rPr>
      </w:pPr>
    </w:p>
    <w:p w14:paraId="0A525319" w14:textId="77777777" w:rsidR="000B1FAE" w:rsidRPr="000B1FAE" w:rsidRDefault="000B1FAE" w:rsidP="000B1FAE">
      <w:pPr>
        <w:rPr>
          <w:rFonts w:ascii="Calibri" w:hAnsi="Calibri"/>
          <w:sz w:val="20"/>
        </w:rPr>
      </w:pPr>
    </w:p>
    <w:p w14:paraId="134A95F7" w14:textId="77777777" w:rsidR="000B1FAE" w:rsidRPr="000B1FAE" w:rsidRDefault="000B1FAE" w:rsidP="000B1FAE">
      <w:pPr>
        <w:rPr>
          <w:rFonts w:asciiTheme="minorHAnsi" w:hAnsiTheme="minorHAnsi"/>
          <w:sz w:val="20"/>
        </w:rPr>
      </w:pPr>
      <w:r w:rsidRPr="000B1FAE">
        <w:rPr>
          <w:rFonts w:asciiTheme="minorHAnsi" w:hAnsiTheme="minorHAnsi" w:cs="ArialMT"/>
          <w:spacing w:val="0"/>
          <w:sz w:val="20"/>
          <w:lang w:eastAsia="en-US"/>
        </w:rPr>
        <w:t>Het ter zake van de omzetbelasting verschuldigde bedrag bedraagt:</w:t>
      </w:r>
      <w:r w:rsidRPr="000B1FAE">
        <w:rPr>
          <w:rFonts w:asciiTheme="minorHAnsi" w:hAnsiTheme="minorHAnsi"/>
          <w:sz w:val="20"/>
        </w:rPr>
        <w:tab/>
      </w:r>
    </w:p>
    <w:p w14:paraId="2F67DAD4" w14:textId="77777777" w:rsidR="000B1FAE" w:rsidRPr="000B1FAE" w:rsidRDefault="000B1FAE" w:rsidP="000B1FAE">
      <w:pPr>
        <w:rPr>
          <w:rFonts w:ascii="Calibri" w:hAnsi="Calibri"/>
          <w:sz w:val="20"/>
        </w:rPr>
      </w:pPr>
    </w:p>
    <w:p w14:paraId="3E42D666" w14:textId="77777777" w:rsidR="000B1FAE" w:rsidRPr="000B1FAE" w:rsidRDefault="000B1FAE" w:rsidP="000B1FAE">
      <w:pPr>
        <w:rPr>
          <w:rFonts w:ascii="Calibri" w:hAnsi="Calibri"/>
          <w:sz w:val="20"/>
        </w:rPr>
      </w:pPr>
      <w:r w:rsidRPr="000B1FAE">
        <w:rPr>
          <w:rFonts w:ascii="Calibri" w:hAnsi="Calibri"/>
          <w:sz w:val="20"/>
        </w:rPr>
        <w:t xml:space="preserve">€ </w:t>
      </w:r>
      <w:r w:rsidRPr="000B1FAE">
        <w:rPr>
          <w:rFonts w:ascii="Calibri" w:hAnsi="Calibri"/>
          <w:sz w:val="20"/>
        </w:rPr>
        <w:tab/>
      </w:r>
      <w:r w:rsidRPr="000B1FAE">
        <w:rPr>
          <w:rFonts w:ascii="Calibri" w:hAnsi="Calibri"/>
          <w:sz w:val="20"/>
        </w:rPr>
        <w:tab/>
      </w:r>
      <w:r w:rsidRPr="000B1FAE">
        <w:rPr>
          <w:rFonts w:asciiTheme="minorHAnsi" w:hAnsiTheme="minorHAnsi"/>
          <w:bCs/>
          <w:color w:val="0000FF"/>
          <w:sz w:val="20"/>
        </w:rPr>
        <w:t>&lt; bedrag in cijfers&gt;</w:t>
      </w:r>
    </w:p>
    <w:p w14:paraId="2527E9AA" w14:textId="77777777" w:rsidR="000B1FAE" w:rsidRPr="000B1FAE" w:rsidRDefault="000B1FAE" w:rsidP="000B1FAE">
      <w:pPr>
        <w:rPr>
          <w:rFonts w:ascii="Calibri" w:hAnsi="Calibri"/>
          <w:sz w:val="20"/>
        </w:rPr>
      </w:pPr>
    </w:p>
    <w:p w14:paraId="073BD3BC" w14:textId="77777777" w:rsidR="000B1FAE" w:rsidRPr="000B1FAE" w:rsidRDefault="000B1FAE" w:rsidP="000B1FAE">
      <w:pPr>
        <w:rPr>
          <w:rFonts w:ascii="Calibri" w:hAnsi="Calibri"/>
          <w:sz w:val="20"/>
        </w:rPr>
      </w:pPr>
      <w:r w:rsidRPr="000B1FAE">
        <w:rPr>
          <w:rFonts w:ascii="Calibri" w:hAnsi="Calibri"/>
          <w:sz w:val="20"/>
        </w:rPr>
        <w:t xml:space="preserve">zegge </w:t>
      </w:r>
      <w:r w:rsidRPr="000B1FAE">
        <w:rPr>
          <w:rFonts w:ascii="Calibri" w:hAnsi="Calibri"/>
          <w:sz w:val="20"/>
        </w:rPr>
        <w:tab/>
      </w:r>
      <w:r w:rsidRPr="000B1FAE">
        <w:rPr>
          <w:rFonts w:asciiTheme="minorHAnsi" w:hAnsiTheme="minorHAnsi"/>
          <w:color w:val="0000FF"/>
          <w:sz w:val="20"/>
        </w:rPr>
        <w:t>&lt;bedrag in letters&gt;</w:t>
      </w:r>
      <w:r w:rsidRPr="000B1FAE">
        <w:rPr>
          <w:rFonts w:ascii="Calibri" w:hAnsi="Calibri"/>
          <w:sz w:val="20"/>
        </w:rPr>
        <w:tab/>
        <w:t>euro</w:t>
      </w:r>
    </w:p>
    <w:p w14:paraId="1D3696E2" w14:textId="77777777" w:rsidR="000B1FAE" w:rsidRPr="000B1FAE" w:rsidRDefault="000B1FAE" w:rsidP="000B1FAE">
      <w:pPr>
        <w:rPr>
          <w:rFonts w:ascii="Calibri" w:hAnsi="Calibri"/>
          <w:sz w:val="20"/>
        </w:rPr>
      </w:pPr>
    </w:p>
    <w:p w14:paraId="52472FCC" w14:textId="77777777" w:rsidR="000B1FAE" w:rsidRPr="000B1FAE" w:rsidRDefault="000B1FAE" w:rsidP="000B1FAE">
      <w:pPr>
        <w:spacing w:line="240" w:lineRule="auto"/>
        <w:rPr>
          <w:rFonts w:ascii="Calibri" w:hAnsi="Calibri"/>
          <w:sz w:val="20"/>
        </w:rPr>
      </w:pPr>
    </w:p>
    <w:p w14:paraId="23D1E910" w14:textId="77777777" w:rsidR="000B1FAE" w:rsidRPr="000B1FAE" w:rsidRDefault="000B1FAE" w:rsidP="000B1FAE">
      <w:pPr>
        <w:spacing w:line="240" w:lineRule="auto"/>
        <w:jc w:val="both"/>
        <w:rPr>
          <w:rFonts w:ascii="Calibri" w:hAnsi="Calibri"/>
          <w:b/>
          <w:i/>
          <w:sz w:val="20"/>
        </w:rPr>
      </w:pPr>
      <w:r w:rsidRPr="000B1FAE">
        <w:rPr>
          <w:rFonts w:ascii="Calibri" w:hAnsi="Calibri"/>
          <w:b/>
          <w:i/>
          <w:sz w:val="20"/>
        </w:rPr>
        <w:t>De inschrijver verklaart deze aanbieding te doen overeenkomstig de bepalingen van het Aanbestedingsreglement Werken 2016 en met inachtneming van de bepalingen en de gegevens zoals deze zijn omschreven in de Uitnodiging tot inschrijving, het Aanbestedingsdossier, de nota(‘s) van inlichtingen en eventueel individuele nota(‘s) van inlichtingen en alle overige eisen, bepalingen en gegevens zoals deze zijn omschreven in de voor de inschrijving relevante stukken.</w:t>
      </w:r>
    </w:p>
    <w:p w14:paraId="46E6E0AE" w14:textId="77777777" w:rsidR="000B1FAE" w:rsidRPr="000B1FAE" w:rsidRDefault="000B1FAE" w:rsidP="000B1FAE">
      <w:pPr>
        <w:rPr>
          <w:rFonts w:ascii="Calibri" w:hAnsi="Calibri"/>
          <w:sz w:val="20"/>
        </w:rPr>
      </w:pPr>
    </w:p>
    <w:p w14:paraId="22465332" w14:textId="77777777" w:rsidR="000B1FAE" w:rsidRPr="000B1FAE" w:rsidRDefault="000B1FAE" w:rsidP="000B1FAE">
      <w:pPr>
        <w:rPr>
          <w:rFonts w:ascii="Calibri" w:hAnsi="Calibri"/>
          <w:sz w:val="20"/>
        </w:rPr>
      </w:pPr>
      <w:r w:rsidRPr="000B1FAE">
        <w:rPr>
          <w:rFonts w:ascii="Calibri" w:hAnsi="Calibri"/>
          <w:sz w:val="20"/>
        </w:rPr>
        <w:t>Gedaan op</w:t>
      </w:r>
      <w:r w:rsidRPr="000B1FAE">
        <w:rPr>
          <w:rFonts w:ascii="Calibri" w:hAnsi="Calibri"/>
          <w:sz w:val="20"/>
        </w:rPr>
        <w:tab/>
      </w:r>
      <w:r w:rsidRPr="000B1FAE">
        <w:rPr>
          <w:rFonts w:ascii="Calibri" w:hAnsi="Calibri"/>
          <w:sz w:val="20"/>
        </w:rPr>
        <w:tab/>
      </w:r>
      <w:r w:rsidRPr="000B1FAE">
        <w:rPr>
          <w:rFonts w:ascii="Calibri" w:hAnsi="Calibri"/>
          <w:color w:val="0000FF"/>
          <w:sz w:val="20"/>
        </w:rPr>
        <w:t xml:space="preserve">&lt;datum&gt;       </w:t>
      </w:r>
      <w:r w:rsidRPr="000B1FAE">
        <w:rPr>
          <w:rFonts w:ascii="Calibri" w:hAnsi="Calibri"/>
          <w:sz w:val="20"/>
        </w:rPr>
        <w:t>te</w:t>
      </w:r>
      <w:r w:rsidRPr="000B1FAE">
        <w:rPr>
          <w:rFonts w:ascii="Calibri" w:hAnsi="Calibri"/>
          <w:sz w:val="20"/>
        </w:rPr>
        <w:tab/>
      </w:r>
      <w:r w:rsidRPr="000B1FAE">
        <w:rPr>
          <w:rFonts w:ascii="Calibri" w:hAnsi="Calibri"/>
          <w:sz w:val="20"/>
        </w:rPr>
        <w:tab/>
      </w:r>
      <w:r w:rsidRPr="000B1FAE">
        <w:rPr>
          <w:rFonts w:ascii="Calibri" w:hAnsi="Calibri"/>
          <w:sz w:val="20"/>
        </w:rPr>
        <w:tab/>
        <w:t xml:space="preserve"> </w:t>
      </w:r>
      <w:r w:rsidRPr="000B1FAE">
        <w:rPr>
          <w:rFonts w:ascii="Calibri" w:hAnsi="Calibri"/>
          <w:color w:val="0000FF"/>
          <w:sz w:val="20"/>
        </w:rPr>
        <w:t>&lt;plaats&gt;</w:t>
      </w:r>
    </w:p>
    <w:p w14:paraId="7EF272C9" w14:textId="77777777" w:rsidR="000B1FAE" w:rsidRPr="000B1FAE" w:rsidRDefault="000B1FAE" w:rsidP="000B1FAE">
      <w:pPr>
        <w:rPr>
          <w:rFonts w:ascii="Calibri" w:hAnsi="Calibri"/>
          <w:sz w:val="20"/>
        </w:rPr>
      </w:pPr>
    </w:p>
    <w:p w14:paraId="362A901E" w14:textId="77777777" w:rsidR="000B1FAE" w:rsidRPr="000B1FAE" w:rsidRDefault="000B1FAE" w:rsidP="000B1FAE">
      <w:pPr>
        <w:rPr>
          <w:rFonts w:ascii="Calibri" w:hAnsi="Calibri"/>
          <w:sz w:val="20"/>
        </w:rPr>
      </w:pPr>
      <w:r w:rsidRPr="000B1FAE">
        <w:rPr>
          <w:rFonts w:ascii="Calibri" w:hAnsi="Calibri"/>
          <w:sz w:val="20"/>
        </w:rPr>
        <w:t>De inschrijver</w:t>
      </w:r>
    </w:p>
    <w:p w14:paraId="19E7958F" w14:textId="77777777" w:rsidR="000B1FAE" w:rsidRPr="000B1FAE" w:rsidRDefault="000B1FAE" w:rsidP="000B1FAE">
      <w:pPr>
        <w:rPr>
          <w:rFonts w:ascii="Calibri" w:hAnsi="Calibri"/>
          <w:sz w:val="20"/>
        </w:rPr>
      </w:pPr>
    </w:p>
    <w:p w14:paraId="64614D70" w14:textId="77777777" w:rsidR="000B1FAE" w:rsidRPr="000B1FAE" w:rsidRDefault="000B1FAE" w:rsidP="006021E5">
      <w:pPr>
        <w:numPr>
          <w:ilvl w:val="0"/>
          <w:numId w:val="21"/>
        </w:numPr>
        <w:jc w:val="both"/>
        <w:rPr>
          <w:rFonts w:ascii="Calibri" w:hAnsi="Calibri"/>
          <w:sz w:val="20"/>
        </w:rPr>
      </w:pPr>
      <w:r w:rsidRPr="000B1FAE">
        <w:rPr>
          <w:rFonts w:ascii="Calibri" w:hAnsi="Calibri"/>
          <w:sz w:val="20"/>
        </w:rPr>
        <w:t>………………………</w:t>
      </w:r>
      <w:r w:rsidRPr="000B1FAE">
        <w:rPr>
          <w:rFonts w:ascii="Calibri" w:hAnsi="Calibri"/>
          <w:color w:val="0000FF"/>
          <w:sz w:val="20"/>
        </w:rPr>
        <w:t xml:space="preserve">&lt;handtekening&gt; </w:t>
      </w:r>
      <w:r w:rsidRPr="000B1FAE">
        <w:rPr>
          <w:rFonts w:ascii="Calibri" w:hAnsi="Calibri"/>
          <w:sz w:val="20"/>
        </w:rPr>
        <w:t>…………………..</w:t>
      </w:r>
      <w:r w:rsidRPr="000B1FAE">
        <w:rPr>
          <w:rFonts w:ascii="Calibri" w:hAnsi="Calibri"/>
          <w:color w:val="0000FF"/>
          <w:sz w:val="20"/>
        </w:rPr>
        <w:t xml:space="preserve">&lt;naam&gt; </w:t>
      </w:r>
      <w:r w:rsidRPr="000B1FAE">
        <w:rPr>
          <w:rFonts w:ascii="Calibri" w:hAnsi="Calibri"/>
          <w:sz w:val="20"/>
        </w:rPr>
        <w:t>…………………….</w:t>
      </w:r>
      <w:r w:rsidRPr="000B1FAE">
        <w:rPr>
          <w:rFonts w:ascii="Calibri" w:hAnsi="Calibri"/>
          <w:color w:val="0000FF"/>
          <w:sz w:val="20"/>
        </w:rPr>
        <w:t>&lt;functie&gt;</w:t>
      </w:r>
    </w:p>
    <w:p w14:paraId="4FAA2D8A" w14:textId="77777777" w:rsidR="000B1FAE" w:rsidRPr="001E56E5" w:rsidRDefault="000B1FAE" w:rsidP="000B1FAE">
      <w:pPr>
        <w:pStyle w:val="Kop1"/>
        <w:numPr>
          <w:ilvl w:val="0"/>
          <w:numId w:val="0"/>
        </w:numPr>
        <w:ind w:left="1701"/>
        <w:rPr>
          <w:rFonts w:asciiTheme="minorHAnsi" w:hAnsiTheme="minorHAnsi" w:cstheme="minorHAnsi"/>
        </w:rPr>
      </w:pPr>
    </w:p>
    <w:p w14:paraId="6EE0C571" w14:textId="77777777" w:rsidR="00DA7141" w:rsidRDefault="00DA7141" w:rsidP="000B1FAE">
      <w:pPr>
        <w:tabs>
          <w:tab w:val="left" w:pos="2552"/>
        </w:tabs>
        <w:suppressAutoHyphens/>
        <w:jc w:val="both"/>
        <w:rPr>
          <w:rFonts w:asciiTheme="minorHAnsi" w:hAnsiTheme="minorHAnsi" w:cstheme="minorHAnsi"/>
          <w:spacing w:val="0"/>
          <w:sz w:val="20"/>
        </w:rPr>
      </w:pPr>
    </w:p>
    <w:p w14:paraId="5F3FA7AC" w14:textId="77777777" w:rsidR="00DA7141" w:rsidRDefault="00DA7141" w:rsidP="000B1FAE">
      <w:pPr>
        <w:tabs>
          <w:tab w:val="left" w:pos="2552"/>
        </w:tabs>
        <w:suppressAutoHyphens/>
        <w:jc w:val="both"/>
        <w:rPr>
          <w:rFonts w:asciiTheme="minorHAnsi" w:hAnsiTheme="minorHAnsi" w:cstheme="minorHAnsi"/>
          <w:spacing w:val="0"/>
          <w:sz w:val="20"/>
        </w:rPr>
      </w:pPr>
    </w:p>
    <w:p w14:paraId="164008A5" w14:textId="77777777" w:rsidR="00DA7141" w:rsidRDefault="00DA7141" w:rsidP="000B1FAE">
      <w:pPr>
        <w:tabs>
          <w:tab w:val="left" w:pos="2552"/>
        </w:tabs>
        <w:suppressAutoHyphens/>
        <w:jc w:val="both"/>
        <w:rPr>
          <w:rFonts w:asciiTheme="minorHAnsi" w:hAnsiTheme="minorHAnsi" w:cstheme="minorHAnsi"/>
          <w:spacing w:val="0"/>
          <w:sz w:val="20"/>
        </w:rPr>
      </w:pPr>
    </w:p>
    <w:p w14:paraId="3B7F2224" w14:textId="77777777" w:rsidR="00DA7141" w:rsidRDefault="00DA7141" w:rsidP="000B1FAE">
      <w:pPr>
        <w:tabs>
          <w:tab w:val="left" w:pos="2552"/>
        </w:tabs>
        <w:suppressAutoHyphens/>
        <w:jc w:val="both"/>
        <w:rPr>
          <w:rFonts w:asciiTheme="minorHAnsi" w:hAnsiTheme="minorHAnsi" w:cstheme="minorHAnsi"/>
          <w:spacing w:val="0"/>
          <w:sz w:val="20"/>
        </w:rPr>
      </w:pPr>
    </w:p>
    <w:p w14:paraId="13DF845A" w14:textId="77777777" w:rsidR="00DA7141" w:rsidRDefault="00DA7141" w:rsidP="000B1FAE">
      <w:pPr>
        <w:tabs>
          <w:tab w:val="left" w:pos="2552"/>
        </w:tabs>
        <w:suppressAutoHyphens/>
        <w:jc w:val="both"/>
        <w:rPr>
          <w:rFonts w:asciiTheme="minorHAnsi" w:hAnsiTheme="minorHAnsi" w:cstheme="minorHAnsi"/>
          <w:spacing w:val="0"/>
          <w:sz w:val="20"/>
        </w:rPr>
      </w:pPr>
    </w:p>
    <w:p w14:paraId="50C42B02" w14:textId="68A65AC4" w:rsidR="000B1FAE" w:rsidRPr="001E56E5" w:rsidRDefault="007B1D06" w:rsidP="00BD540B">
      <w:pPr>
        <w:pStyle w:val="Kop1"/>
        <w:numPr>
          <w:ilvl w:val="0"/>
          <w:numId w:val="0"/>
        </w:numPr>
        <w:ind w:left="1701"/>
        <w:rPr>
          <w:rFonts w:asciiTheme="minorHAnsi" w:hAnsiTheme="minorHAnsi" w:cstheme="minorHAnsi"/>
          <w:bCs/>
          <w:color w:val="000000"/>
          <w:lang w:eastAsia="en-US"/>
        </w:rPr>
      </w:pPr>
      <w:bookmarkStart w:id="211" w:name="_Toc79484214"/>
      <w:r w:rsidRPr="000B1FAE">
        <w:lastRenderedPageBreak/>
        <w:t xml:space="preserve">Bijlage - </w:t>
      </w:r>
      <w:r>
        <w:t>6</w:t>
      </w:r>
      <w:r w:rsidRPr="000B1FAE">
        <w:t xml:space="preserve"> - Model inschrijvings</w:t>
      </w:r>
      <w:r>
        <w:t>staat</w:t>
      </w:r>
      <w:bookmarkEnd w:id="211"/>
    </w:p>
    <w:p w14:paraId="10B2D621" w14:textId="6B284B55" w:rsidR="000B1FAE" w:rsidRDefault="000B1FAE" w:rsidP="000B1FAE">
      <w:pPr>
        <w:spacing w:line="240" w:lineRule="auto"/>
        <w:ind w:left="0"/>
        <w:rPr>
          <w:rFonts w:asciiTheme="minorHAnsi" w:hAnsiTheme="minorHAnsi" w:cstheme="minorHAnsi"/>
          <w:lang w:eastAsia="en-US"/>
        </w:rPr>
      </w:pPr>
    </w:p>
    <w:tbl>
      <w:tblPr>
        <w:tblW w:w="9214" w:type="dxa"/>
        <w:tblCellMar>
          <w:left w:w="70" w:type="dxa"/>
          <w:right w:w="70" w:type="dxa"/>
        </w:tblCellMar>
        <w:tblLook w:val="04A0" w:firstRow="1" w:lastRow="0" w:firstColumn="1" w:lastColumn="0" w:noHBand="0" w:noVBand="1"/>
      </w:tblPr>
      <w:tblGrid>
        <w:gridCol w:w="3520"/>
        <w:gridCol w:w="960"/>
        <w:gridCol w:w="1180"/>
        <w:gridCol w:w="1286"/>
        <w:gridCol w:w="2268"/>
      </w:tblGrid>
      <w:tr w:rsidR="007B1D06" w:rsidRPr="007B1D06" w14:paraId="24BE4454" w14:textId="77777777" w:rsidTr="00465AC8">
        <w:trPr>
          <w:trHeight w:val="945"/>
        </w:trPr>
        <w:tc>
          <w:tcPr>
            <w:tcW w:w="9214" w:type="dxa"/>
            <w:gridSpan w:val="5"/>
            <w:tcBorders>
              <w:top w:val="nil"/>
              <w:left w:val="nil"/>
              <w:bottom w:val="nil"/>
              <w:right w:val="nil"/>
            </w:tcBorders>
            <w:shd w:val="clear" w:color="auto" w:fill="auto"/>
            <w:vAlign w:val="center"/>
            <w:hideMark/>
          </w:tcPr>
          <w:p w14:paraId="50D8B5AB" w14:textId="14B84485" w:rsidR="007B1D06" w:rsidRPr="007B1D06" w:rsidRDefault="007B1D06" w:rsidP="007B1D06">
            <w:pPr>
              <w:spacing w:line="240" w:lineRule="auto"/>
              <w:ind w:left="0"/>
              <w:jc w:val="center"/>
              <w:rPr>
                <w:rFonts w:ascii="Calibri" w:hAnsi="Calibri" w:cs="Calibri"/>
                <w:b/>
                <w:bCs/>
                <w:color w:val="000000"/>
                <w:spacing w:val="0"/>
                <w:sz w:val="32"/>
                <w:szCs w:val="32"/>
              </w:rPr>
            </w:pPr>
            <w:r w:rsidRPr="007B1D06">
              <w:rPr>
                <w:rFonts w:ascii="Calibri" w:hAnsi="Calibri" w:cs="Calibri"/>
                <w:b/>
                <w:bCs/>
                <w:color w:val="000000"/>
                <w:spacing w:val="0"/>
                <w:sz w:val="32"/>
                <w:szCs w:val="32"/>
              </w:rPr>
              <w:t>Adviesdiensten Verduurzaming Gebouwenportefeuille 2021-2025</w:t>
            </w:r>
          </w:p>
        </w:tc>
      </w:tr>
      <w:tr w:rsidR="007B1D06" w:rsidRPr="007B1D06" w14:paraId="44A42A5B" w14:textId="77777777" w:rsidTr="00465AC8">
        <w:trPr>
          <w:trHeight w:val="1745"/>
        </w:trPr>
        <w:tc>
          <w:tcPr>
            <w:tcW w:w="9214"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325010E0"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Op basis van de omschrijving van de opgave (aantal gebouwen, bouwkosten, looptijd en takenlijst) dient de inschrijver een opgave te doen van het honorarium. Taken kunnen door verschillende functionarissen worden uitgevoerd, de Inschrijver vermeld bij inschrijving hoe het honorarium is opgebouwd door te vermelden welke functionarissen de opdracht uitvoeren, welk uurtarief deze functionaris heeft en hoeveel uren de functionaris nodig heeft voor invulling van de taken. De optelling van uurtarieven x uren vormt het totale honorarium. </w:t>
            </w:r>
          </w:p>
        </w:tc>
      </w:tr>
      <w:tr w:rsidR="007B1D06" w:rsidRPr="007B1D06" w14:paraId="3A555D9B" w14:textId="77777777" w:rsidTr="00465AC8">
        <w:trPr>
          <w:trHeight w:val="180"/>
        </w:trPr>
        <w:tc>
          <w:tcPr>
            <w:tcW w:w="3520" w:type="dxa"/>
            <w:tcBorders>
              <w:top w:val="nil"/>
              <w:left w:val="nil"/>
              <w:bottom w:val="nil"/>
              <w:right w:val="nil"/>
            </w:tcBorders>
            <w:shd w:val="clear" w:color="auto" w:fill="auto"/>
            <w:hideMark/>
          </w:tcPr>
          <w:p w14:paraId="68F9BBC0" w14:textId="77777777" w:rsidR="007B1D06" w:rsidRPr="007B1D06" w:rsidRDefault="007B1D06" w:rsidP="007B1D06">
            <w:pPr>
              <w:spacing w:line="240" w:lineRule="auto"/>
              <w:ind w:left="0"/>
              <w:rPr>
                <w:rFonts w:ascii="Calibri" w:hAnsi="Calibri" w:cs="Calibri"/>
                <w:color w:val="000000"/>
                <w:spacing w:val="0"/>
                <w:sz w:val="22"/>
                <w:szCs w:val="22"/>
              </w:rPr>
            </w:pPr>
          </w:p>
        </w:tc>
        <w:tc>
          <w:tcPr>
            <w:tcW w:w="960" w:type="dxa"/>
            <w:tcBorders>
              <w:top w:val="nil"/>
              <w:left w:val="nil"/>
              <w:bottom w:val="nil"/>
              <w:right w:val="nil"/>
            </w:tcBorders>
            <w:shd w:val="clear" w:color="auto" w:fill="auto"/>
            <w:hideMark/>
          </w:tcPr>
          <w:p w14:paraId="4FA494A8" w14:textId="77777777" w:rsidR="007B1D06" w:rsidRPr="007B1D06" w:rsidRDefault="007B1D06" w:rsidP="007B1D06">
            <w:pPr>
              <w:spacing w:line="240" w:lineRule="auto"/>
              <w:ind w:left="0"/>
              <w:rPr>
                <w:rFonts w:ascii="Times New Roman" w:hAnsi="Times New Roman"/>
                <w:spacing w:val="0"/>
                <w:sz w:val="20"/>
              </w:rPr>
            </w:pPr>
          </w:p>
        </w:tc>
        <w:tc>
          <w:tcPr>
            <w:tcW w:w="1180" w:type="dxa"/>
            <w:tcBorders>
              <w:top w:val="nil"/>
              <w:left w:val="nil"/>
              <w:bottom w:val="nil"/>
              <w:right w:val="nil"/>
            </w:tcBorders>
            <w:shd w:val="clear" w:color="auto" w:fill="auto"/>
            <w:hideMark/>
          </w:tcPr>
          <w:p w14:paraId="77E7DE0C" w14:textId="77777777" w:rsidR="007B1D06" w:rsidRPr="007B1D06" w:rsidRDefault="007B1D06" w:rsidP="007B1D06">
            <w:pPr>
              <w:spacing w:line="240" w:lineRule="auto"/>
              <w:ind w:left="0"/>
              <w:rPr>
                <w:rFonts w:ascii="Times New Roman" w:hAnsi="Times New Roman"/>
                <w:spacing w:val="0"/>
                <w:sz w:val="20"/>
              </w:rPr>
            </w:pPr>
          </w:p>
        </w:tc>
        <w:tc>
          <w:tcPr>
            <w:tcW w:w="1286" w:type="dxa"/>
            <w:tcBorders>
              <w:top w:val="nil"/>
              <w:left w:val="nil"/>
              <w:bottom w:val="nil"/>
              <w:right w:val="nil"/>
            </w:tcBorders>
            <w:shd w:val="clear" w:color="auto" w:fill="auto"/>
            <w:hideMark/>
          </w:tcPr>
          <w:p w14:paraId="153E7D94" w14:textId="77777777" w:rsidR="007B1D06" w:rsidRPr="007B1D06" w:rsidRDefault="007B1D06" w:rsidP="007B1D06">
            <w:pPr>
              <w:spacing w:line="240" w:lineRule="auto"/>
              <w:ind w:left="0"/>
              <w:rPr>
                <w:rFonts w:ascii="Times New Roman" w:hAnsi="Times New Roman"/>
                <w:spacing w:val="0"/>
                <w:sz w:val="20"/>
              </w:rPr>
            </w:pPr>
          </w:p>
        </w:tc>
        <w:tc>
          <w:tcPr>
            <w:tcW w:w="2268" w:type="dxa"/>
            <w:tcBorders>
              <w:top w:val="nil"/>
              <w:left w:val="nil"/>
              <w:bottom w:val="nil"/>
              <w:right w:val="nil"/>
            </w:tcBorders>
            <w:shd w:val="clear" w:color="auto" w:fill="auto"/>
            <w:hideMark/>
          </w:tcPr>
          <w:p w14:paraId="19645D20" w14:textId="77777777" w:rsidR="007B1D06" w:rsidRPr="007B1D06" w:rsidRDefault="007B1D06" w:rsidP="007B1D06">
            <w:pPr>
              <w:spacing w:line="240" w:lineRule="auto"/>
              <w:ind w:left="0"/>
              <w:rPr>
                <w:rFonts w:ascii="Times New Roman" w:hAnsi="Times New Roman"/>
                <w:spacing w:val="0"/>
                <w:sz w:val="20"/>
              </w:rPr>
            </w:pPr>
          </w:p>
        </w:tc>
      </w:tr>
      <w:tr w:rsidR="007B1D06" w:rsidRPr="007B1D06" w14:paraId="075C11E9" w14:textId="77777777" w:rsidTr="00465AC8">
        <w:trPr>
          <w:trHeight w:val="1361"/>
        </w:trPr>
        <w:tc>
          <w:tcPr>
            <w:tcW w:w="9214"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77F4D9FF"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Het indienen van een irreële of manipulatieve inschrijving leidt tot uitsluiting. Uitsluiting treft ook de Inschrijving die irreëel of manipulatief is op onderdelen van de Inschrijfstaat. Inschrijvers dienen per prijs/tarief een op zichzelf beschouwd realistische prijs aan te bieden. Hieruit volgt onlosmakelijk dat Inschrijvers geen negatieve prijzen of abnormaal lage prijzen, waaronder prijzen onder de kostprijs, per tarief mogen indienen.</w:t>
            </w:r>
          </w:p>
        </w:tc>
      </w:tr>
      <w:tr w:rsidR="007B1D06" w:rsidRPr="007B1D06" w14:paraId="0E91B70D" w14:textId="77777777" w:rsidTr="00465AC8">
        <w:trPr>
          <w:trHeight w:val="686"/>
        </w:trPr>
        <w:tc>
          <w:tcPr>
            <w:tcW w:w="3520" w:type="dxa"/>
            <w:tcBorders>
              <w:top w:val="nil"/>
              <w:left w:val="single" w:sz="4" w:space="0" w:color="auto"/>
              <w:bottom w:val="single" w:sz="4" w:space="0" w:color="auto"/>
              <w:right w:val="single" w:sz="4" w:space="0" w:color="auto"/>
            </w:tcBorders>
            <w:shd w:val="clear" w:color="auto" w:fill="auto"/>
            <w:noWrap/>
            <w:vAlign w:val="center"/>
            <w:hideMark/>
          </w:tcPr>
          <w:p w14:paraId="7227DE4D"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Functionaris</w:t>
            </w:r>
          </w:p>
        </w:tc>
        <w:tc>
          <w:tcPr>
            <w:tcW w:w="960" w:type="dxa"/>
            <w:tcBorders>
              <w:top w:val="nil"/>
              <w:left w:val="nil"/>
              <w:bottom w:val="single" w:sz="4" w:space="0" w:color="auto"/>
              <w:right w:val="single" w:sz="4" w:space="0" w:color="auto"/>
            </w:tcBorders>
            <w:shd w:val="clear" w:color="auto" w:fill="auto"/>
            <w:vAlign w:val="center"/>
            <w:hideMark/>
          </w:tcPr>
          <w:p w14:paraId="7E8814D3"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eenheid</w:t>
            </w:r>
          </w:p>
        </w:tc>
        <w:tc>
          <w:tcPr>
            <w:tcW w:w="1180" w:type="dxa"/>
            <w:tcBorders>
              <w:top w:val="nil"/>
              <w:left w:val="nil"/>
              <w:bottom w:val="single" w:sz="4" w:space="0" w:color="auto"/>
              <w:right w:val="single" w:sz="4" w:space="0" w:color="auto"/>
            </w:tcBorders>
            <w:shd w:val="clear" w:color="auto" w:fill="auto"/>
            <w:vAlign w:val="center"/>
            <w:hideMark/>
          </w:tcPr>
          <w:p w14:paraId="4593CF60" w14:textId="79640FD0" w:rsidR="007B1D06" w:rsidRPr="007B1D06" w:rsidRDefault="007B1D06" w:rsidP="007B1D06">
            <w:pPr>
              <w:spacing w:line="240" w:lineRule="auto"/>
              <w:ind w:left="0"/>
              <w:jc w:val="center"/>
              <w:rPr>
                <w:rFonts w:ascii="Calibri" w:hAnsi="Calibri" w:cs="Calibri"/>
                <w:color w:val="000000"/>
                <w:spacing w:val="0"/>
                <w:sz w:val="22"/>
                <w:szCs w:val="22"/>
              </w:rPr>
            </w:pPr>
            <w:proofErr w:type="spellStart"/>
            <w:r w:rsidRPr="007B1D06">
              <w:rPr>
                <w:rFonts w:ascii="Calibri" w:hAnsi="Calibri" w:cs="Calibri"/>
                <w:color w:val="000000"/>
                <w:spacing w:val="0"/>
                <w:sz w:val="22"/>
                <w:szCs w:val="22"/>
              </w:rPr>
              <w:t>hoeveel-heid</w:t>
            </w:r>
            <w:proofErr w:type="spellEnd"/>
            <w:r w:rsidRPr="007B1D06">
              <w:rPr>
                <w:rFonts w:ascii="Calibri" w:hAnsi="Calibri" w:cs="Calibri"/>
                <w:color w:val="000000"/>
                <w:spacing w:val="0"/>
                <w:sz w:val="22"/>
                <w:szCs w:val="22"/>
              </w:rPr>
              <w:t xml:space="preserve"> </w:t>
            </w:r>
          </w:p>
        </w:tc>
        <w:tc>
          <w:tcPr>
            <w:tcW w:w="1286" w:type="dxa"/>
            <w:tcBorders>
              <w:top w:val="nil"/>
              <w:left w:val="nil"/>
              <w:bottom w:val="single" w:sz="4" w:space="0" w:color="auto"/>
              <w:right w:val="single" w:sz="4" w:space="0" w:color="auto"/>
            </w:tcBorders>
            <w:shd w:val="clear" w:color="auto" w:fill="auto"/>
            <w:vAlign w:val="center"/>
            <w:hideMark/>
          </w:tcPr>
          <w:p w14:paraId="52875EEE"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Prijs per eenheid</w:t>
            </w:r>
          </w:p>
        </w:tc>
        <w:tc>
          <w:tcPr>
            <w:tcW w:w="2268" w:type="dxa"/>
            <w:tcBorders>
              <w:top w:val="nil"/>
              <w:left w:val="nil"/>
              <w:bottom w:val="single" w:sz="4" w:space="0" w:color="auto"/>
              <w:right w:val="single" w:sz="4" w:space="0" w:color="auto"/>
            </w:tcBorders>
            <w:shd w:val="clear" w:color="auto" w:fill="auto"/>
            <w:vAlign w:val="center"/>
            <w:hideMark/>
          </w:tcPr>
          <w:p w14:paraId="2E51AE1F"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Bedrag</w:t>
            </w:r>
          </w:p>
        </w:tc>
      </w:tr>
      <w:tr w:rsidR="007B1D06" w:rsidRPr="007B1D06" w14:paraId="49D05BCD" w14:textId="77777777" w:rsidTr="00465AC8">
        <w:trPr>
          <w:trHeight w:val="300"/>
        </w:trPr>
        <w:tc>
          <w:tcPr>
            <w:tcW w:w="3520" w:type="dxa"/>
            <w:tcBorders>
              <w:top w:val="nil"/>
              <w:left w:val="single" w:sz="4" w:space="0" w:color="auto"/>
              <w:bottom w:val="single" w:sz="4" w:space="0" w:color="auto"/>
              <w:right w:val="nil"/>
            </w:tcBorders>
            <w:shd w:val="clear" w:color="auto" w:fill="auto"/>
            <w:vAlign w:val="bottom"/>
            <w:hideMark/>
          </w:tcPr>
          <w:p w14:paraId="072834C2" w14:textId="66A8DE19" w:rsidR="007B1D06" w:rsidRPr="007B1D06" w:rsidRDefault="00433AE1" w:rsidP="007B1D06">
            <w:pPr>
              <w:spacing w:line="240" w:lineRule="auto"/>
              <w:ind w:left="0"/>
              <w:rPr>
                <w:rFonts w:ascii="Calibri" w:hAnsi="Calibri" w:cs="Calibri"/>
                <w:color w:val="000000"/>
                <w:spacing w:val="0"/>
                <w:sz w:val="22"/>
                <w:szCs w:val="22"/>
              </w:rPr>
            </w:pPr>
            <w:r>
              <w:rPr>
                <w:rFonts w:ascii="Calibri" w:hAnsi="Calibri" w:cs="Calibri"/>
                <w:color w:val="000000"/>
                <w:spacing w:val="0"/>
                <w:sz w:val="22"/>
                <w:szCs w:val="22"/>
              </w:rPr>
              <w:t>Projectleider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7CB172" w14:textId="3E695E54" w:rsidR="007B1D06" w:rsidRPr="007B1D06" w:rsidRDefault="00465AC8"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w:t>
            </w:r>
            <w:r w:rsidR="007B1D06" w:rsidRPr="007B1D06">
              <w:rPr>
                <w:rFonts w:ascii="Calibri" w:hAnsi="Calibri" w:cs="Calibri"/>
                <w:color w:val="000000"/>
                <w:spacing w:val="0"/>
                <w:sz w:val="22"/>
                <w:szCs w:val="22"/>
              </w:rPr>
              <w:t>ur</w:t>
            </w:r>
          </w:p>
        </w:tc>
        <w:tc>
          <w:tcPr>
            <w:tcW w:w="1180" w:type="dxa"/>
            <w:tcBorders>
              <w:top w:val="nil"/>
              <w:left w:val="nil"/>
              <w:bottom w:val="single" w:sz="4" w:space="0" w:color="auto"/>
              <w:right w:val="single" w:sz="4" w:space="0" w:color="auto"/>
            </w:tcBorders>
            <w:shd w:val="clear" w:color="000000" w:fill="FFFF00"/>
            <w:noWrap/>
            <w:vAlign w:val="bottom"/>
            <w:hideMark/>
          </w:tcPr>
          <w:p w14:paraId="46B03A61"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71BC7E84"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674E81A4" w14:textId="302693CD"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16066088" w14:textId="77777777" w:rsidTr="00465AC8">
        <w:trPr>
          <w:trHeight w:val="300"/>
        </w:trPr>
        <w:tc>
          <w:tcPr>
            <w:tcW w:w="3520" w:type="dxa"/>
            <w:tcBorders>
              <w:top w:val="nil"/>
              <w:left w:val="single" w:sz="4" w:space="0" w:color="auto"/>
              <w:bottom w:val="single" w:sz="4" w:space="0" w:color="auto"/>
              <w:right w:val="nil"/>
            </w:tcBorders>
            <w:shd w:val="clear" w:color="auto" w:fill="auto"/>
            <w:vAlign w:val="bottom"/>
            <w:hideMark/>
          </w:tcPr>
          <w:p w14:paraId="595E9E8A" w14:textId="775D5DCA" w:rsidR="007B1D06" w:rsidRPr="007B1D06" w:rsidRDefault="00433AE1"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Installatieadviseur</w:t>
            </w:r>
            <w:r w:rsidRPr="007B1D06" w:rsidDel="00433AE1">
              <w:rPr>
                <w:rFonts w:ascii="Calibri" w:hAnsi="Calibri" w:cs="Calibri"/>
                <w:color w:val="000000"/>
                <w:spacing w:val="0"/>
                <w:sz w:val="22"/>
                <w:szCs w:val="22"/>
              </w:rPr>
              <w:t xml:space="preserve">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F4F086" w14:textId="259D83CE" w:rsidR="007B1D06" w:rsidRPr="007B1D06" w:rsidRDefault="00465AC8"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w:t>
            </w:r>
            <w:r w:rsidR="007B1D06" w:rsidRPr="007B1D06">
              <w:rPr>
                <w:rFonts w:ascii="Calibri" w:hAnsi="Calibri" w:cs="Calibri"/>
                <w:color w:val="000000"/>
                <w:spacing w:val="0"/>
                <w:sz w:val="22"/>
                <w:szCs w:val="22"/>
              </w:rPr>
              <w:t>ur</w:t>
            </w:r>
          </w:p>
        </w:tc>
        <w:tc>
          <w:tcPr>
            <w:tcW w:w="1180" w:type="dxa"/>
            <w:tcBorders>
              <w:top w:val="nil"/>
              <w:left w:val="nil"/>
              <w:bottom w:val="single" w:sz="4" w:space="0" w:color="auto"/>
              <w:right w:val="single" w:sz="4" w:space="0" w:color="auto"/>
            </w:tcBorders>
            <w:shd w:val="clear" w:color="000000" w:fill="FFFF00"/>
            <w:noWrap/>
            <w:vAlign w:val="bottom"/>
            <w:hideMark/>
          </w:tcPr>
          <w:p w14:paraId="58BBF6BB"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3DF54AA9"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063E105D"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255DDF64" w14:textId="77777777" w:rsidTr="00465AC8">
        <w:trPr>
          <w:trHeight w:val="399"/>
        </w:trPr>
        <w:tc>
          <w:tcPr>
            <w:tcW w:w="3520" w:type="dxa"/>
            <w:tcBorders>
              <w:top w:val="nil"/>
              <w:left w:val="single" w:sz="4" w:space="0" w:color="auto"/>
              <w:bottom w:val="single" w:sz="4" w:space="0" w:color="auto"/>
              <w:right w:val="nil"/>
            </w:tcBorders>
            <w:shd w:val="clear" w:color="auto" w:fill="auto"/>
            <w:vAlign w:val="center"/>
            <w:hideMark/>
          </w:tcPr>
          <w:p w14:paraId="0DB20359"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Kostendeskundige</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01371AD1"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uur</w:t>
            </w:r>
          </w:p>
        </w:tc>
        <w:tc>
          <w:tcPr>
            <w:tcW w:w="1180" w:type="dxa"/>
            <w:tcBorders>
              <w:top w:val="nil"/>
              <w:left w:val="nil"/>
              <w:bottom w:val="single" w:sz="4" w:space="0" w:color="auto"/>
              <w:right w:val="single" w:sz="4" w:space="0" w:color="auto"/>
            </w:tcBorders>
            <w:shd w:val="clear" w:color="000000" w:fill="FFFF00"/>
            <w:vAlign w:val="center"/>
            <w:hideMark/>
          </w:tcPr>
          <w:p w14:paraId="3A0C8138"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0CC60B27"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24A692E3"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409EC57C" w14:textId="77777777" w:rsidTr="00465AC8">
        <w:trPr>
          <w:trHeight w:val="300"/>
        </w:trPr>
        <w:tc>
          <w:tcPr>
            <w:tcW w:w="3520" w:type="dxa"/>
            <w:tcBorders>
              <w:top w:val="nil"/>
              <w:left w:val="single" w:sz="4" w:space="0" w:color="auto"/>
              <w:bottom w:val="single" w:sz="4" w:space="0" w:color="auto"/>
              <w:right w:val="nil"/>
            </w:tcBorders>
            <w:shd w:val="clear" w:color="000000" w:fill="FFFF00"/>
            <w:vAlign w:val="center"/>
            <w:hideMark/>
          </w:tcPr>
          <w:p w14:paraId="1D4FB966" w14:textId="53E40020" w:rsidR="007B1D06" w:rsidRPr="007B1D06" w:rsidRDefault="00433AE1" w:rsidP="007B1D06">
            <w:pPr>
              <w:spacing w:line="240" w:lineRule="auto"/>
              <w:ind w:left="0"/>
              <w:rPr>
                <w:rFonts w:ascii="Calibri" w:hAnsi="Calibri" w:cs="Calibri"/>
                <w:i/>
                <w:iCs/>
                <w:color w:val="000000"/>
                <w:spacing w:val="0"/>
                <w:sz w:val="22"/>
                <w:szCs w:val="22"/>
              </w:rPr>
            </w:pPr>
            <w:r w:rsidRPr="00433AE1">
              <w:rPr>
                <w:rFonts w:ascii="Calibri" w:hAnsi="Calibri" w:cs="Calibri"/>
                <w:color w:val="000000"/>
                <w:spacing w:val="0"/>
                <w:sz w:val="22"/>
                <w:szCs w:val="22"/>
              </w:rPr>
              <w:t>Constructeur</w:t>
            </w:r>
            <w:r w:rsidRPr="00433AE1">
              <w:rPr>
                <w:rFonts w:ascii="Calibri" w:hAnsi="Calibri" w:cs="Calibri"/>
                <w:i/>
                <w:iCs/>
                <w:color w:val="000000"/>
                <w:spacing w:val="0"/>
                <w:sz w:val="22"/>
                <w:szCs w:val="22"/>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16884F21"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uur</w:t>
            </w:r>
          </w:p>
        </w:tc>
        <w:tc>
          <w:tcPr>
            <w:tcW w:w="1180" w:type="dxa"/>
            <w:tcBorders>
              <w:top w:val="nil"/>
              <w:left w:val="nil"/>
              <w:bottom w:val="single" w:sz="4" w:space="0" w:color="auto"/>
              <w:right w:val="single" w:sz="4" w:space="0" w:color="auto"/>
            </w:tcBorders>
            <w:shd w:val="clear" w:color="000000" w:fill="FFFF00"/>
            <w:vAlign w:val="center"/>
            <w:hideMark/>
          </w:tcPr>
          <w:p w14:paraId="06506D00"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56723B77"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77603359"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0F4A8EDC" w14:textId="77777777" w:rsidTr="00465AC8">
        <w:trPr>
          <w:trHeight w:val="300"/>
        </w:trPr>
        <w:tc>
          <w:tcPr>
            <w:tcW w:w="3520" w:type="dxa"/>
            <w:tcBorders>
              <w:top w:val="nil"/>
              <w:left w:val="single" w:sz="4" w:space="0" w:color="auto"/>
              <w:bottom w:val="single" w:sz="4" w:space="0" w:color="auto"/>
              <w:right w:val="nil"/>
            </w:tcBorders>
            <w:shd w:val="clear" w:color="000000" w:fill="FFFF00"/>
            <w:vAlign w:val="center"/>
            <w:hideMark/>
          </w:tcPr>
          <w:p w14:paraId="260AEC1B" w14:textId="77777777" w:rsidR="007B1D06" w:rsidRPr="007B1D06" w:rsidRDefault="007B1D06" w:rsidP="007B1D06">
            <w:pPr>
              <w:spacing w:line="240" w:lineRule="auto"/>
              <w:ind w:left="0"/>
              <w:rPr>
                <w:rFonts w:ascii="Calibri" w:hAnsi="Calibri" w:cs="Calibri"/>
                <w:i/>
                <w:iCs/>
                <w:color w:val="000000"/>
                <w:spacing w:val="0"/>
                <w:sz w:val="22"/>
                <w:szCs w:val="22"/>
              </w:rPr>
            </w:pPr>
            <w:r w:rsidRPr="007B1D06">
              <w:rPr>
                <w:rFonts w:ascii="Calibri" w:hAnsi="Calibri" w:cs="Calibri"/>
                <w:i/>
                <w:iCs/>
                <w:color w:val="000000"/>
                <w:spacing w:val="0"/>
                <w:sz w:val="22"/>
                <w:szCs w:val="22"/>
              </w:rPr>
              <w:t>Aanvullen door Inschrijver</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0C109B48"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uur</w:t>
            </w:r>
          </w:p>
        </w:tc>
        <w:tc>
          <w:tcPr>
            <w:tcW w:w="1180" w:type="dxa"/>
            <w:tcBorders>
              <w:top w:val="nil"/>
              <w:left w:val="nil"/>
              <w:bottom w:val="single" w:sz="4" w:space="0" w:color="auto"/>
              <w:right w:val="single" w:sz="4" w:space="0" w:color="auto"/>
            </w:tcBorders>
            <w:shd w:val="clear" w:color="000000" w:fill="FFFF00"/>
            <w:vAlign w:val="center"/>
            <w:hideMark/>
          </w:tcPr>
          <w:p w14:paraId="7421D9F7"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51B3DD81"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7C45729B"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4A362237" w14:textId="77777777" w:rsidTr="00465AC8">
        <w:trPr>
          <w:trHeight w:val="300"/>
        </w:trPr>
        <w:tc>
          <w:tcPr>
            <w:tcW w:w="3520" w:type="dxa"/>
            <w:tcBorders>
              <w:top w:val="nil"/>
              <w:left w:val="single" w:sz="4" w:space="0" w:color="auto"/>
              <w:bottom w:val="single" w:sz="4" w:space="0" w:color="auto"/>
              <w:right w:val="nil"/>
            </w:tcBorders>
            <w:shd w:val="clear" w:color="000000" w:fill="FFFF00"/>
            <w:vAlign w:val="center"/>
            <w:hideMark/>
          </w:tcPr>
          <w:p w14:paraId="3A574CCA" w14:textId="77777777" w:rsidR="007B1D06" w:rsidRPr="007B1D06" w:rsidRDefault="007B1D06" w:rsidP="007B1D06">
            <w:pPr>
              <w:spacing w:line="240" w:lineRule="auto"/>
              <w:ind w:left="0"/>
              <w:rPr>
                <w:rFonts w:ascii="Calibri" w:hAnsi="Calibri" w:cs="Calibri"/>
                <w:i/>
                <w:iCs/>
                <w:color w:val="000000"/>
                <w:spacing w:val="0"/>
                <w:sz w:val="22"/>
                <w:szCs w:val="22"/>
              </w:rPr>
            </w:pPr>
            <w:r w:rsidRPr="007B1D06">
              <w:rPr>
                <w:rFonts w:ascii="Calibri" w:hAnsi="Calibri" w:cs="Calibri"/>
                <w:i/>
                <w:iCs/>
                <w:color w:val="000000"/>
                <w:spacing w:val="0"/>
                <w:sz w:val="22"/>
                <w:szCs w:val="22"/>
              </w:rPr>
              <w:t>Aanvullen door Inschrijver</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4229A412"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uur</w:t>
            </w:r>
          </w:p>
        </w:tc>
        <w:tc>
          <w:tcPr>
            <w:tcW w:w="1180" w:type="dxa"/>
            <w:tcBorders>
              <w:top w:val="nil"/>
              <w:left w:val="nil"/>
              <w:bottom w:val="single" w:sz="4" w:space="0" w:color="auto"/>
              <w:right w:val="single" w:sz="4" w:space="0" w:color="auto"/>
            </w:tcBorders>
            <w:shd w:val="clear" w:color="000000" w:fill="FFFF00"/>
            <w:vAlign w:val="center"/>
            <w:hideMark/>
          </w:tcPr>
          <w:p w14:paraId="52881357"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495AD16A"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3C209D0F"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3455C152" w14:textId="77777777" w:rsidTr="00465AC8">
        <w:trPr>
          <w:trHeight w:val="300"/>
        </w:trPr>
        <w:tc>
          <w:tcPr>
            <w:tcW w:w="3520" w:type="dxa"/>
            <w:tcBorders>
              <w:top w:val="nil"/>
              <w:left w:val="single" w:sz="4" w:space="0" w:color="auto"/>
              <w:bottom w:val="single" w:sz="4" w:space="0" w:color="auto"/>
              <w:right w:val="nil"/>
            </w:tcBorders>
            <w:shd w:val="clear" w:color="000000" w:fill="FFFF00"/>
            <w:vAlign w:val="center"/>
            <w:hideMark/>
          </w:tcPr>
          <w:p w14:paraId="19CB62B0" w14:textId="77777777" w:rsidR="007B1D06" w:rsidRPr="007B1D06" w:rsidRDefault="007B1D06" w:rsidP="007B1D06">
            <w:pPr>
              <w:spacing w:line="240" w:lineRule="auto"/>
              <w:ind w:left="0"/>
              <w:rPr>
                <w:rFonts w:ascii="Calibri" w:hAnsi="Calibri" w:cs="Calibri"/>
                <w:i/>
                <w:iCs/>
                <w:color w:val="000000"/>
                <w:spacing w:val="0"/>
                <w:sz w:val="22"/>
                <w:szCs w:val="22"/>
              </w:rPr>
            </w:pPr>
            <w:r w:rsidRPr="007B1D06">
              <w:rPr>
                <w:rFonts w:ascii="Calibri" w:hAnsi="Calibri" w:cs="Calibri"/>
                <w:i/>
                <w:iCs/>
                <w:color w:val="000000"/>
                <w:spacing w:val="0"/>
                <w:sz w:val="22"/>
                <w:szCs w:val="22"/>
              </w:rPr>
              <w:t>etc.</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2A95B116"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uur</w:t>
            </w:r>
          </w:p>
        </w:tc>
        <w:tc>
          <w:tcPr>
            <w:tcW w:w="1180" w:type="dxa"/>
            <w:tcBorders>
              <w:top w:val="nil"/>
              <w:left w:val="nil"/>
              <w:bottom w:val="single" w:sz="4" w:space="0" w:color="auto"/>
              <w:right w:val="single" w:sz="4" w:space="0" w:color="auto"/>
            </w:tcBorders>
            <w:shd w:val="clear" w:color="000000" w:fill="FFFF00"/>
            <w:vAlign w:val="center"/>
            <w:hideMark/>
          </w:tcPr>
          <w:p w14:paraId="4BB766D8" w14:textId="77777777" w:rsidR="007B1D06" w:rsidRPr="007B1D06" w:rsidRDefault="007B1D06" w:rsidP="007B1D06">
            <w:pPr>
              <w:spacing w:line="240" w:lineRule="auto"/>
              <w:ind w:left="0"/>
              <w:jc w:val="center"/>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1286" w:type="dxa"/>
            <w:tcBorders>
              <w:top w:val="nil"/>
              <w:left w:val="nil"/>
              <w:bottom w:val="single" w:sz="4" w:space="0" w:color="auto"/>
              <w:right w:val="single" w:sz="4" w:space="0" w:color="auto"/>
            </w:tcBorders>
            <w:shd w:val="clear" w:color="000000" w:fill="FFFF00"/>
            <w:noWrap/>
            <w:vAlign w:val="bottom"/>
            <w:hideMark/>
          </w:tcPr>
          <w:p w14:paraId="55F13BBE"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w:t>
            </w:r>
          </w:p>
        </w:tc>
        <w:tc>
          <w:tcPr>
            <w:tcW w:w="2268" w:type="dxa"/>
            <w:tcBorders>
              <w:top w:val="nil"/>
              <w:left w:val="nil"/>
              <w:bottom w:val="nil"/>
              <w:right w:val="single" w:sz="4" w:space="0" w:color="auto"/>
            </w:tcBorders>
            <w:shd w:val="clear" w:color="auto" w:fill="auto"/>
            <w:noWrap/>
            <w:vAlign w:val="bottom"/>
            <w:hideMark/>
          </w:tcPr>
          <w:p w14:paraId="228DC89C"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15BB3656" w14:textId="77777777" w:rsidTr="00465AC8">
        <w:trPr>
          <w:trHeight w:val="390"/>
        </w:trPr>
        <w:tc>
          <w:tcPr>
            <w:tcW w:w="6946" w:type="dxa"/>
            <w:gridSpan w:val="4"/>
            <w:tcBorders>
              <w:top w:val="single" w:sz="4" w:space="0" w:color="auto"/>
              <w:left w:val="single" w:sz="4" w:space="0" w:color="auto"/>
              <w:bottom w:val="single" w:sz="4" w:space="0" w:color="auto"/>
              <w:right w:val="nil"/>
            </w:tcBorders>
            <w:shd w:val="clear" w:color="auto" w:fill="auto"/>
            <w:vAlign w:val="center"/>
            <w:hideMark/>
          </w:tcPr>
          <w:p w14:paraId="58E6268D" w14:textId="77777777" w:rsidR="007B1D06" w:rsidRPr="007B1D06" w:rsidRDefault="007B1D06" w:rsidP="007B1D06">
            <w:pPr>
              <w:spacing w:line="240" w:lineRule="auto"/>
              <w:ind w:left="0"/>
              <w:rPr>
                <w:rFonts w:ascii="Calibri" w:hAnsi="Calibri" w:cs="Calibri"/>
                <w:b/>
                <w:bCs/>
                <w:color w:val="000000"/>
                <w:spacing w:val="0"/>
                <w:sz w:val="22"/>
                <w:szCs w:val="22"/>
              </w:rPr>
            </w:pPr>
            <w:r w:rsidRPr="007B1D06">
              <w:rPr>
                <w:rFonts w:ascii="Calibri" w:hAnsi="Calibri" w:cs="Calibri"/>
                <w:b/>
                <w:bCs/>
                <w:color w:val="000000"/>
                <w:spacing w:val="0"/>
                <w:sz w:val="22"/>
                <w:szCs w:val="22"/>
              </w:rPr>
              <w:t xml:space="preserve">AANNEEMSOM (bedrag komt overeen met het bedrag op het Inschrijfbiljet) </w:t>
            </w:r>
          </w:p>
        </w:tc>
        <w:tc>
          <w:tcPr>
            <w:tcW w:w="2268" w:type="dxa"/>
            <w:tcBorders>
              <w:top w:val="single" w:sz="8" w:space="0" w:color="auto"/>
              <w:left w:val="nil"/>
              <w:bottom w:val="double" w:sz="6" w:space="0" w:color="auto"/>
              <w:right w:val="single" w:sz="4" w:space="0" w:color="auto"/>
            </w:tcBorders>
            <w:shd w:val="clear" w:color="auto" w:fill="auto"/>
            <w:vAlign w:val="center"/>
            <w:hideMark/>
          </w:tcPr>
          <w:p w14:paraId="1061DF2B" w14:textId="7777777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 €                                    -   </w:t>
            </w:r>
          </w:p>
        </w:tc>
      </w:tr>
      <w:tr w:rsidR="007B1D06" w:rsidRPr="007B1D06" w14:paraId="7611E008" w14:textId="77777777" w:rsidTr="00465AC8">
        <w:trPr>
          <w:trHeight w:val="180"/>
        </w:trPr>
        <w:tc>
          <w:tcPr>
            <w:tcW w:w="3520" w:type="dxa"/>
            <w:tcBorders>
              <w:top w:val="nil"/>
              <w:left w:val="nil"/>
              <w:bottom w:val="nil"/>
              <w:right w:val="nil"/>
            </w:tcBorders>
            <w:shd w:val="clear" w:color="auto" w:fill="auto"/>
            <w:vAlign w:val="center"/>
            <w:hideMark/>
          </w:tcPr>
          <w:p w14:paraId="4A20402F" w14:textId="77777777" w:rsidR="007B1D06" w:rsidRPr="007B1D06" w:rsidRDefault="007B1D06" w:rsidP="007B1D06">
            <w:pPr>
              <w:spacing w:line="240" w:lineRule="auto"/>
              <w:ind w:left="0"/>
              <w:rPr>
                <w:rFonts w:ascii="Calibri" w:hAnsi="Calibri" w:cs="Calibri"/>
                <w:color w:val="000000"/>
                <w:spacing w:val="0"/>
                <w:sz w:val="22"/>
                <w:szCs w:val="22"/>
              </w:rPr>
            </w:pPr>
          </w:p>
        </w:tc>
        <w:tc>
          <w:tcPr>
            <w:tcW w:w="960" w:type="dxa"/>
            <w:tcBorders>
              <w:top w:val="nil"/>
              <w:left w:val="nil"/>
              <w:bottom w:val="nil"/>
              <w:right w:val="nil"/>
            </w:tcBorders>
            <w:shd w:val="clear" w:color="auto" w:fill="auto"/>
            <w:vAlign w:val="center"/>
            <w:hideMark/>
          </w:tcPr>
          <w:p w14:paraId="524B14BA" w14:textId="77777777" w:rsidR="007B1D06" w:rsidRPr="007B1D06" w:rsidRDefault="007B1D06" w:rsidP="007B1D06">
            <w:pPr>
              <w:spacing w:line="240" w:lineRule="auto"/>
              <w:ind w:left="0"/>
              <w:rPr>
                <w:rFonts w:ascii="Times New Roman" w:hAnsi="Times New Roman"/>
                <w:spacing w:val="0"/>
                <w:sz w:val="20"/>
              </w:rPr>
            </w:pPr>
          </w:p>
        </w:tc>
        <w:tc>
          <w:tcPr>
            <w:tcW w:w="1180" w:type="dxa"/>
            <w:tcBorders>
              <w:top w:val="nil"/>
              <w:left w:val="nil"/>
              <w:bottom w:val="nil"/>
              <w:right w:val="nil"/>
            </w:tcBorders>
            <w:shd w:val="clear" w:color="auto" w:fill="auto"/>
            <w:vAlign w:val="center"/>
            <w:hideMark/>
          </w:tcPr>
          <w:p w14:paraId="2567129E" w14:textId="77777777" w:rsidR="007B1D06" w:rsidRPr="007B1D06" w:rsidRDefault="007B1D06" w:rsidP="007B1D06">
            <w:pPr>
              <w:spacing w:line="240" w:lineRule="auto"/>
              <w:ind w:left="0"/>
              <w:rPr>
                <w:rFonts w:ascii="Times New Roman" w:hAnsi="Times New Roman"/>
                <w:spacing w:val="0"/>
                <w:sz w:val="20"/>
              </w:rPr>
            </w:pPr>
          </w:p>
        </w:tc>
        <w:tc>
          <w:tcPr>
            <w:tcW w:w="1286" w:type="dxa"/>
            <w:tcBorders>
              <w:top w:val="nil"/>
              <w:left w:val="nil"/>
              <w:bottom w:val="nil"/>
              <w:right w:val="nil"/>
            </w:tcBorders>
            <w:shd w:val="clear" w:color="auto" w:fill="auto"/>
            <w:vAlign w:val="center"/>
            <w:hideMark/>
          </w:tcPr>
          <w:p w14:paraId="7E41F237" w14:textId="77777777" w:rsidR="007B1D06" w:rsidRPr="007B1D06" w:rsidRDefault="007B1D06" w:rsidP="007B1D06">
            <w:pPr>
              <w:spacing w:line="240" w:lineRule="auto"/>
              <w:ind w:left="0"/>
              <w:rPr>
                <w:rFonts w:ascii="Times New Roman" w:hAnsi="Times New Roman"/>
                <w:spacing w:val="0"/>
                <w:sz w:val="20"/>
              </w:rPr>
            </w:pPr>
          </w:p>
        </w:tc>
        <w:tc>
          <w:tcPr>
            <w:tcW w:w="2268" w:type="dxa"/>
            <w:tcBorders>
              <w:top w:val="nil"/>
              <w:left w:val="nil"/>
              <w:bottom w:val="nil"/>
              <w:right w:val="nil"/>
            </w:tcBorders>
            <w:shd w:val="clear" w:color="auto" w:fill="auto"/>
            <w:vAlign w:val="center"/>
            <w:hideMark/>
          </w:tcPr>
          <w:p w14:paraId="42F61860" w14:textId="77777777" w:rsidR="007B1D06" w:rsidRPr="007B1D06" w:rsidRDefault="007B1D06" w:rsidP="007B1D06">
            <w:pPr>
              <w:spacing w:line="240" w:lineRule="auto"/>
              <w:ind w:left="0"/>
              <w:rPr>
                <w:rFonts w:ascii="Times New Roman" w:hAnsi="Times New Roman"/>
                <w:spacing w:val="0"/>
                <w:sz w:val="20"/>
              </w:rPr>
            </w:pPr>
          </w:p>
        </w:tc>
      </w:tr>
      <w:tr w:rsidR="007B1D06" w:rsidRPr="007B1D06" w14:paraId="0F37A1E3" w14:textId="77777777" w:rsidTr="00465AC8">
        <w:trPr>
          <w:trHeight w:val="1035"/>
        </w:trPr>
        <w:tc>
          <w:tcPr>
            <w:tcW w:w="9214"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26CC85D9" w14:textId="130DE3D7" w:rsidR="007B1D06" w:rsidRPr="007B1D06" w:rsidRDefault="007B1D06" w:rsidP="007B1D06">
            <w:pPr>
              <w:spacing w:line="240" w:lineRule="auto"/>
              <w:ind w:left="0"/>
              <w:rPr>
                <w:rFonts w:ascii="Calibri" w:hAnsi="Calibri" w:cs="Calibri"/>
                <w:color w:val="000000"/>
                <w:spacing w:val="0"/>
                <w:sz w:val="22"/>
                <w:szCs w:val="22"/>
              </w:rPr>
            </w:pPr>
            <w:r w:rsidRPr="007B1D06">
              <w:rPr>
                <w:rFonts w:ascii="Calibri" w:hAnsi="Calibri" w:cs="Calibri"/>
                <w:color w:val="000000"/>
                <w:spacing w:val="0"/>
                <w:sz w:val="22"/>
                <w:szCs w:val="22"/>
              </w:rPr>
              <w:t xml:space="preserve">Het honorarium is inclusief reis-, verblijfskosten en verschotten en is </w:t>
            </w:r>
            <w:proofErr w:type="spellStart"/>
            <w:r w:rsidRPr="007B1D06">
              <w:rPr>
                <w:rFonts w:ascii="Calibri" w:hAnsi="Calibri" w:cs="Calibri"/>
                <w:color w:val="000000"/>
                <w:spacing w:val="0"/>
                <w:sz w:val="22"/>
                <w:szCs w:val="22"/>
              </w:rPr>
              <w:t>prijsvast</w:t>
            </w:r>
            <w:proofErr w:type="spellEnd"/>
            <w:r w:rsidR="00B961BE">
              <w:rPr>
                <w:rFonts w:ascii="Calibri" w:hAnsi="Calibri" w:cs="Calibri"/>
                <w:color w:val="000000"/>
                <w:spacing w:val="0"/>
                <w:sz w:val="22"/>
                <w:szCs w:val="22"/>
              </w:rPr>
              <w:t xml:space="preserve">, </w:t>
            </w:r>
            <w:r w:rsidRPr="007B1D06">
              <w:rPr>
                <w:rFonts w:ascii="Calibri" w:hAnsi="Calibri" w:cs="Calibri"/>
                <w:color w:val="000000"/>
                <w:spacing w:val="0"/>
                <w:sz w:val="22"/>
                <w:szCs w:val="22"/>
              </w:rPr>
              <w:t xml:space="preserve"> </w:t>
            </w:r>
            <w:r w:rsidR="00B961BE" w:rsidRPr="00B961BE">
              <w:rPr>
                <w:rFonts w:ascii="Calibri" w:hAnsi="Calibri" w:cs="Calibri"/>
                <w:color w:val="000000"/>
                <w:spacing w:val="0"/>
                <w:sz w:val="22"/>
                <w:szCs w:val="22"/>
              </w:rPr>
              <w:t>, behoudens de Indexering conform par. 2.8 van de</w:t>
            </w:r>
            <w:r w:rsidR="00B961BE">
              <w:rPr>
                <w:rFonts w:ascii="Calibri" w:hAnsi="Calibri" w:cs="Calibri"/>
                <w:color w:val="000000"/>
                <w:spacing w:val="0"/>
                <w:sz w:val="22"/>
                <w:szCs w:val="22"/>
              </w:rPr>
              <w:t>ze</w:t>
            </w:r>
            <w:r w:rsidR="00B961BE" w:rsidRPr="00B961BE">
              <w:rPr>
                <w:rFonts w:ascii="Calibri" w:hAnsi="Calibri" w:cs="Calibri"/>
                <w:color w:val="000000"/>
                <w:spacing w:val="0"/>
                <w:sz w:val="22"/>
                <w:szCs w:val="22"/>
              </w:rPr>
              <w:t xml:space="preserve"> Inschrijvingsleidraad</w:t>
            </w:r>
            <w:r w:rsidR="00B961BE">
              <w:rPr>
                <w:rFonts w:ascii="Calibri" w:hAnsi="Calibri" w:cs="Calibri"/>
                <w:color w:val="000000"/>
                <w:spacing w:val="0"/>
                <w:sz w:val="22"/>
                <w:szCs w:val="22"/>
              </w:rPr>
              <w:t xml:space="preserve">, </w:t>
            </w:r>
            <w:r w:rsidRPr="007B1D06">
              <w:rPr>
                <w:rFonts w:ascii="Calibri" w:hAnsi="Calibri" w:cs="Calibri"/>
                <w:color w:val="000000"/>
                <w:spacing w:val="0"/>
                <w:sz w:val="22"/>
                <w:szCs w:val="22"/>
              </w:rPr>
              <w:t>gedurende de looptijd van de overeenkomst. Het bedrag wordt maandelijks achteraf vergoed voor 1/48 deel van het totale honorarium.</w:t>
            </w:r>
          </w:p>
        </w:tc>
      </w:tr>
      <w:tr w:rsidR="007B1D06" w:rsidRPr="007B1D06" w14:paraId="4470D39F" w14:textId="77777777" w:rsidTr="00465AC8">
        <w:trPr>
          <w:trHeight w:val="150"/>
        </w:trPr>
        <w:tc>
          <w:tcPr>
            <w:tcW w:w="3520" w:type="dxa"/>
            <w:tcBorders>
              <w:top w:val="nil"/>
              <w:left w:val="nil"/>
              <w:bottom w:val="nil"/>
              <w:right w:val="nil"/>
            </w:tcBorders>
            <w:shd w:val="clear" w:color="auto" w:fill="auto"/>
            <w:vAlign w:val="center"/>
            <w:hideMark/>
          </w:tcPr>
          <w:p w14:paraId="644A42F3" w14:textId="77777777" w:rsidR="007B1D06" w:rsidRPr="007B1D06" w:rsidRDefault="007B1D06" w:rsidP="007B1D06">
            <w:pPr>
              <w:spacing w:line="240" w:lineRule="auto"/>
              <w:ind w:left="0"/>
              <w:rPr>
                <w:rFonts w:ascii="Calibri" w:hAnsi="Calibri" w:cs="Calibri"/>
                <w:color w:val="000000"/>
                <w:spacing w:val="0"/>
                <w:sz w:val="22"/>
                <w:szCs w:val="22"/>
              </w:rPr>
            </w:pPr>
          </w:p>
        </w:tc>
        <w:tc>
          <w:tcPr>
            <w:tcW w:w="960" w:type="dxa"/>
            <w:tcBorders>
              <w:top w:val="nil"/>
              <w:left w:val="nil"/>
              <w:bottom w:val="nil"/>
              <w:right w:val="nil"/>
            </w:tcBorders>
            <w:shd w:val="clear" w:color="auto" w:fill="auto"/>
            <w:vAlign w:val="center"/>
            <w:hideMark/>
          </w:tcPr>
          <w:p w14:paraId="0FF75B0B" w14:textId="77777777" w:rsidR="007B1D06" w:rsidRPr="007B1D06" w:rsidRDefault="007B1D06" w:rsidP="007B1D06">
            <w:pPr>
              <w:spacing w:line="240" w:lineRule="auto"/>
              <w:ind w:left="0"/>
              <w:rPr>
                <w:rFonts w:ascii="Times New Roman" w:hAnsi="Times New Roman"/>
                <w:spacing w:val="0"/>
                <w:sz w:val="20"/>
              </w:rPr>
            </w:pPr>
          </w:p>
        </w:tc>
        <w:tc>
          <w:tcPr>
            <w:tcW w:w="1180" w:type="dxa"/>
            <w:tcBorders>
              <w:top w:val="nil"/>
              <w:left w:val="nil"/>
              <w:bottom w:val="nil"/>
              <w:right w:val="nil"/>
            </w:tcBorders>
            <w:shd w:val="clear" w:color="auto" w:fill="auto"/>
            <w:vAlign w:val="center"/>
            <w:hideMark/>
          </w:tcPr>
          <w:p w14:paraId="1F6C64A7" w14:textId="77777777" w:rsidR="007B1D06" w:rsidRPr="007B1D06" w:rsidRDefault="007B1D06" w:rsidP="007B1D06">
            <w:pPr>
              <w:spacing w:line="240" w:lineRule="auto"/>
              <w:ind w:left="0"/>
              <w:rPr>
                <w:rFonts w:ascii="Times New Roman" w:hAnsi="Times New Roman"/>
                <w:spacing w:val="0"/>
                <w:sz w:val="20"/>
              </w:rPr>
            </w:pPr>
          </w:p>
        </w:tc>
        <w:tc>
          <w:tcPr>
            <w:tcW w:w="1286" w:type="dxa"/>
            <w:tcBorders>
              <w:top w:val="nil"/>
              <w:left w:val="nil"/>
              <w:bottom w:val="nil"/>
              <w:right w:val="nil"/>
            </w:tcBorders>
            <w:shd w:val="clear" w:color="auto" w:fill="auto"/>
            <w:vAlign w:val="center"/>
            <w:hideMark/>
          </w:tcPr>
          <w:p w14:paraId="1C5E223A" w14:textId="77777777" w:rsidR="007B1D06" w:rsidRPr="007B1D06" w:rsidRDefault="007B1D06" w:rsidP="007B1D06">
            <w:pPr>
              <w:spacing w:line="240" w:lineRule="auto"/>
              <w:ind w:left="0"/>
              <w:rPr>
                <w:rFonts w:ascii="Times New Roman" w:hAnsi="Times New Roman"/>
                <w:spacing w:val="0"/>
                <w:sz w:val="20"/>
              </w:rPr>
            </w:pPr>
          </w:p>
        </w:tc>
        <w:tc>
          <w:tcPr>
            <w:tcW w:w="2268" w:type="dxa"/>
            <w:tcBorders>
              <w:top w:val="nil"/>
              <w:left w:val="nil"/>
              <w:bottom w:val="nil"/>
              <w:right w:val="nil"/>
            </w:tcBorders>
            <w:shd w:val="clear" w:color="auto" w:fill="auto"/>
            <w:vAlign w:val="center"/>
            <w:hideMark/>
          </w:tcPr>
          <w:p w14:paraId="6253D074" w14:textId="77777777" w:rsidR="007B1D06" w:rsidRPr="007B1D06" w:rsidRDefault="007B1D06" w:rsidP="007B1D06">
            <w:pPr>
              <w:spacing w:line="240" w:lineRule="auto"/>
              <w:ind w:left="0"/>
              <w:rPr>
                <w:rFonts w:ascii="Times New Roman" w:hAnsi="Times New Roman"/>
                <w:spacing w:val="0"/>
                <w:sz w:val="20"/>
              </w:rPr>
            </w:pPr>
          </w:p>
        </w:tc>
      </w:tr>
      <w:tr w:rsidR="007B1D06" w:rsidRPr="007B1D06" w14:paraId="605034CB" w14:textId="77777777" w:rsidTr="00465AC8">
        <w:trPr>
          <w:trHeight w:val="1050"/>
        </w:trPr>
        <w:tc>
          <w:tcPr>
            <w:tcW w:w="921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77360AA" w14:textId="77777777" w:rsidR="007B1D06" w:rsidRPr="007B1D06" w:rsidRDefault="007B1D06" w:rsidP="007B1D06">
            <w:pPr>
              <w:spacing w:line="240" w:lineRule="auto"/>
              <w:ind w:left="0"/>
              <w:jc w:val="center"/>
              <w:rPr>
                <w:rFonts w:ascii="Calibri" w:hAnsi="Calibri" w:cs="Calibri"/>
                <w:b/>
                <w:bCs/>
                <w:i/>
                <w:iCs/>
                <w:color w:val="000000"/>
                <w:spacing w:val="0"/>
                <w:sz w:val="28"/>
                <w:szCs w:val="28"/>
              </w:rPr>
            </w:pPr>
            <w:r w:rsidRPr="007B1D06">
              <w:rPr>
                <w:rFonts w:ascii="Calibri" w:hAnsi="Calibri" w:cs="Calibri"/>
                <w:b/>
                <w:bCs/>
                <w:i/>
                <w:iCs/>
                <w:color w:val="000000"/>
                <w:spacing w:val="0"/>
                <w:sz w:val="28"/>
                <w:szCs w:val="28"/>
              </w:rPr>
              <w:t xml:space="preserve">Inschrijvingen met een aanneemsom hoger dan € 200.000,= of lager dan €130.000 worden als ongeldig aangemerkt en terzijde gelegd. </w:t>
            </w:r>
          </w:p>
        </w:tc>
      </w:tr>
    </w:tbl>
    <w:p w14:paraId="03DEE2FC" w14:textId="77777777" w:rsidR="007B1D06" w:rsidRPr="001E56E5" w:rsidRDefault="007B1D06" w:rsidP="000B1FAE">
      <w:pPr>
        <w:spacing w:line="240" w:lineRule="auto"/>
        <w:ind w:left="0"/>
        <w:rPr>
          <w:rFonts w:asciiTheme="minorHAnsi" w:hAnsiTheme="minorHAnsi" w:cstheme="minorHAnsi"/>
          <w:b/>
          <w:snapToGrid w:val="0"/>
          <w:spacing w:val="0"/>
          <w:sz w:val="28"/>
          <w:szCs w:val="28"/>
          <w:lang w:eastAsia="en-US"/>
        </w:rPr>
      </w:pPr>
    </w:p>
    <w:p w14:paraId="2FCF4C38" w14:textId="77777777" w:rsidR="00596E76" w:rsidRDefault="00596E76">
      <w:pPr>
        <w:spacing w:line="240" w:lineRule="auto"/>
        <w:ind w:left="0"/>
        <w:rPr>
          <w:rFonts w:ascii="Calibri" w:hAnsi="Calibri"/>
          <w:b/>
          <w:snapToGrid w:val="0"/>
          <w:spacing w:val="0"/>
          <w:sz w:val="28"/>
          <w:szCs w:val="28"/>
          <w:lang w:eastAsia="en-US"/>
        </w:rPr>
      </w:pPr>
      <w:bookmarkStart w:id="212" w:name="_Toc79484215"/>
      <w:r>
        <w:rPr>
          <w:lang w:eastAsia="en-US"/>
        </w:rPr>
        <w:br w:type="page"/>
      </w:r>
    </w:p>
    <w:p w14:paraId="3B72A964" w14:textId="706362B9" w:rsidR="00BA7623" w:rsidRDefault="002311A3" w:rsidP="002311A3">
      <w:pPr>
        <w:pStyle w:val="Kop1"/>
        <w:numPr>
          <w:ilvl w:val="0"/>
          <w:numId w:val="0"/>
        </w:numPr>
        <w:ind w:left="1701"/>
        <w:rPr>
          <w:lang w:eastAsia="en-US"/>
        </w:rPr>
      </w:pPr>
      <w:r>
        <w:rPr>
          <w:lang w:eastAsia="en-US"/>
        </w:rPr>
        <w:lastRenderedPageBreak/>
        <w:t>Bijlage - 7 - Omvang per gebouw</w:t>
      </w:r>
      <w:bookmarkEnd w:id="212"/>
    </w:p>
    <w:tbl>
      <w:tblPr>
        <w:tblW w:w="7120" w:type="dxa"/>
        <w:tblInd w:w="967" w:type="dxa"/>
        <w:tblCellMar>
          <w:left w:w="70" w:type="dxa"/>
          <w:right w:w="70" w:type="dxa"/>
        </w:tblCellMar>
        <w:tblLook w:val="04A0" w:firstRow="1" w:lastRow="0" w:firstColumn="1" w:lastColumn="0" w:noHBand="0" w:noVBand="1"/>
      </w:tblPr>
      <w:tblGrid>
        <w:gridCol w:w="540"/>
        <w:gridCol w:w="4100"/>
        <w:gridCol w:w="1520"/>
        <w:gridCol w:w="960"/>
      </w:tblGrid>
      <w:tr w:rsidR="00B602C5" w:rsidRPr="00B602C5" w14:paraId="2679023A" w14:textId="77777777" w:rsidTr="00B602C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B82C6"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 </w:t>
            </w:r>
          </w:p>
        </w:tc>
        <w:tc>
          <w:tcPr>
            <w:tcW w:w="4100" w:type="dxa"/>
            <w:tcBorders>
              <w:top w:val="single" w:sz="4" w:space="0" w:color="auto"/>
              <w:left w:val="nil"/>
              <w:bottom w:val="single" w:sz="4" w:space="0" w:color="auto"/>
              <w:right w:val="single" w:sz="4" w:space="0" w:color="auto"/>
            </w:tcBorders>
            <w:shd w:val="clear" w:color="auto" w:fill="auto"/>
            <w:noWrap/>
            <w:vAlign w:val="center"/>
            <w:hideMark/>
          </w:tcPr>
          <w:p w14:paraId="7AC4A22B" w14:textId="77777777" w:rsidR="00B602C5" w:rsidRPr="00B602C5" w:rsidRDefault="00B602C5" w:rsidP="00B602C5">
            <w:pPr>
              <w:spacing w:line="240" w:lineRule="auto"/>
              <w:ind w:left="0"/>
              <w:rPr>
                <w:rFonts w:ascii="Calibri" w:hAnsi="Calibri" w:cs="Calibri"/>
                <w:b/>
                <w:bCs/>
                <w:color w:val="000000"/>
                <w:spacing w:val="0"/>
                <w:sz w:val="22"/>
                <w:szCs w:val="22"/>
              </w:rPr>
            </w:pPr>
            <w:r w:rsidRPr="00B602C5">
              <w:rPr>
                <w:rFonts w:ascii="Calibri" w:hAnsi="Calibri" w:cs="Calibri"/>
                <w:b/>
                <w:bCs/>
                <w:color w:val="000000"/>
                <w:spacing w:val="0"/>
                <w:sz w:val="22"/>
                <w:szCs w:val="22"/>
              </w:rPr>
              <w:t>Te verduurzamen gebouwen 2021-2025*</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14:paraId="648E4D52" w14:textId="77777777" w:rsidR="00B602C5" w:rsidRPr="00B602C5" w:rsidRDefault="00B602C5" w:rsidP="00B602C5">
            <w:pPr>
              <w:spacing w:line="240" w:lineRule="auto"/>
              <w:ind w:left="0"/>
              <w:rPr>
                <w:rFonts w:ascii="Calibri" w:hAnsi="Calibri" w:cs="Calibri"/>
                <w:b/>
                <w:bCs/>
                <w:color w:val="000000"/>
                <w:spacing w:val="0"/>
                <w:sz w:val="22"/>
                <w:szCs w:val="22"/>
              </w:rPr>
            </w:pPr>
            <w:r w:rsidRPr="00B602C5">
              <w:rPr>
                <w:rFonts w:ascii="Calibri" w:hAnsi="Calibri" w:cs="Calibri"/>
                <w:b/>
                <w:bCs/>
                <w:color w:val="000000"/>
                <w:spacing w:val="0"/>
                <w:sz w:val="22"/>
                <w:szCs w:val="22"/>
              </w:rPr>
              <w:t>Sector</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2392CD0" w14:textId="77777777" w:rsidR="00B602C5" w:rsidRPr="00B602C5" w:rsidRDefault="00B602C5" w:rsidP="00B602C5">
            <w:pPr>
              <w:spacing w:line="240" w:lineRule="auto"/>
              <w:ind w:left="0"/>
              <w:rPr>
                <w:rFonts w:ascii="Calibri" w:hAnsi="Calibri" w:cs="Calibri"/>
                <w:b/>
                <w:bCs/>
                <w:color w:val="000000"/>
                <w:spacing w:val="0"/>
                <w:sz w:val="22"/>
                <w:szCs w:val="22"/>
              </w:rPr>
            </w:pPr>
            <w:proofErr w:type="spellStart"/>
            <w:r w:rsidRPr="00B602C5">
              <w:rPr>
                <w:rFonts w:ascii="Calibri" w:hAnsi="Calibri" w:cs="Calibri"/>
                <w:b/>
                <w:bCs/>
                <w:color w:val="000000"/>
                <w:spacing w:val="0"/>
                <w:sz w:val="22"/>
                <w:szCs w:val="22"/>
              </w:rPr>
              <w:t>bvo</w:t>
            </w:r>
            <w:proofErr w:type="spellEnd"/>
            <w:r w:rsidRPr="00B602C5">
              <w:rPr>
                <w:rFonts w:ascii="Calibri" w:hAnsi="Calibri" w:cs="Calibri"/>
                <w:b/>
                <w:bCs/>
                <w:color w:val="000000"/>
                <w:spacing w:val="0"/>
                <w:sz w:val="22"/>
                <w:szCs w:val="22"/>
              </w:rPr>
              <w:t xml:space="preserve"> in m2</w:t>
            </w:r>
          </w:p>
        </w:tc>
      </w:tr>
      <w:tr w:rsidR="00B602C5" w:rsidRPr="00B602C5" w14:paraId="0FD0C556"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B573CAC"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w:t>
            </w:r>
          </w:p>
        </w:tc>
        <w:tc>
          <w:tcPr>
            <w:tcW w:w="4100" w:type="dxa"/>
            <w:tcBorders>
              <w:top w:val="nil"/>
              <w:left w:val="nil"/>
              <w:bottom w:val="single" w:sz="4" w:space="0" w:color="auto"/>
              <w:right w:val="single" w:sz="4" w:space="0" w:color="auto"/>
            </w:tcBorders>
            <w:shd w:val="clear" w:color="auto" w:fill="auto"/>
            <w:noWrap/>
            <w:vAlign w:val="center"/>
            <w:hideMark/>
          </w:tcPr>
          <w:p w14:paraId="2CBF3E8B"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Theater</w:t>
            </w:r>
          </w:p>
        </w:tc>
        <w:tc>
          <w:tcPr>
            <w:tcW w:w="1520" w:type="dxa"/>
            <w:tcBorders>
              <w:top w:val="nil"/>
              <w:left w:val="nil"/>
              <w:bottom w:val="single" w:sz="4" w:space="0" w:color="auto"/>
              <w:right w:val="single" w:sz="4" w:space="0" w:color="auto"/>
            </w:tcBorders>
            <w:shd w:val="clear" w:color="auto" w:fill="auto"/>
            <w:noWrap/>
            <w:vAlign w:val="center"/>
            <w:hideMark/>
          </w:tcPr>
          <w:p w14:paraId="3FCF2CD8"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09F825DA"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3.254</w:t>
            </w:r>
          </w:p>
        </w:tc>
      </w:tr>
      <w:tr w:rsidR="00B602C5" w:rsidRPr="00B602C5" w14:paraId="25F67627"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72F1D01"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2</w:t>
            </w:r>
          </w:p>
        </w:tc>
        <w:tc>
          <w:tcPr>
            <w:tcW w:w="4100" w:type="dxa"/>
            <w:tcBorders>
              <w:top w:val="nil"/>
              <w:left w:val="nil"/>
              <w:bottom w:val="single" w:sz="4" w:space="0" w:color="auto"/>
              <w:right w:val="single" w:sz="4" w:space="0" w:color="auto"/>
            </w:tcBorders>
            <w:shd w:val="clear" w:color="auto" w:fill="auto"/>
            <w:noWrap/>
            <w:vAlign w:val="center"/>
            <w:hideMark/>
          </w:tcPr>
          <w:p w14:paraId="45788202"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Museum</w:t>
            </w:r>
          </w:p>
        </w:tc>
        <w:tc>
          <w:tcPr>
            <w:tcW w:w="1520" w:type="dxa"/>
            <w:tcBorders>
              <w:top w:val="nil"/>
              <w:left w:val="nil"/>
              <w:bottom w:val="single" w:sz="4" w:space="0" w:color="auto"/>
              <w:right w:val="single" w:sz="4" w:space="0" w:color="auto"/>
            </w:tcBorders>
            <w:shd w:val="clear" w:color="auto" w:fill="auto"/>
            <w:noWrap/>
            <w:vAlign w:val="center"/>
            <w:hideMark/>
          </w:tcPr>
          <w:p w14:paraId="3B206DFA"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6627F532"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6.383</w:t>
            </w:r>
          </w:p>
        </w:tc>
      </w:tr>
      <w:tr w:rsidR="00B602C5" w:rsidRPr="00B602C5" w14:paraId="0B67AC66"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7B1F7AB9"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3</w:t>
            </w:r>
          </w:p>
        </w:tc>
        <w:tc>
          <w:tcPr>
            <w:tcW w:w="4100" w:type="dxa"/>
            <w:tcBorders>
              <w:top w:val="nil"/>
              <w:left w:val="nil"/>
              <w:bottom w:val="single" w:sz="4" w:space="0" w:color="auto"/>
              <w:right w:val="single" w:sz="4" w:space="0" w:color="auto"/>
            </w:tcBorders>
            <w:shd w:val="clear" w:color="auto" w:fill="auto"/>
            <w:noWrap/>
            <w:vAlign w:val="center"/>
            <w:hideMark/>
          </w:tcPr>
          <w:p w14:paraId="01B41322"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Archief</w:t>
            </w:r>
          </w:p>
        </w:tc>
        <w:tc>
          <w:tcPr>
            <w:tcW w:w="1520" w:type="dxa"/>
            <w:tcBorders>
              <w:top w:val="nil"/>
              <w:left w:val="nil"/>
              <w:bottom w:val="single" w:sz="4" w:space="0" w:color="auto"/>
              <w:right w:val="single" w:sz="4" w:space="0" w:color="auto"/>
            </w:tcBorders>
            <w:shd w:val="clear" w:color="auto" w:fill="auto"/>
            <w:noWrap/>
            <w:vAlign w:val="center"/>
            <w:hideMark/>
          </w:tcPr>
          <w:p w14:paraId="744E9FA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074F61CD"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2.849</w:t>
            </w:r>
          </w:p>
        </w:tc>
      </w:tr>
      <w:tr w:rsidR="00B602C5" w:rsidRPr="00B602C5" w14:paraId="16F59769"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34D7E01"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4</w:t>
            </w:r>
          </w:p>
        </w:tc>
        <w:tc>
          <w:tcPr>
            <w:tcW w:w="4100" w:type="dxa"/>
            <w:tcBorders>
              <w:top w:val="nil"/>
              <w:left w:val="nil"/>
              <w:bottom w:val="single" w:sz="4" w:space="0" w:color="auto"/>
              <w:right w:val="single" w:sz="4" w:space="0" w:color="auto"/>
            </w:tcBorders>
            <w:shd w:val="clear" w:color="auto" w:fill="auto"/>
            <w:noWrap/>
            <w:vAlign w:val="center"/>
            <w:hideMark/>
          </w:tcPr>
          <w:p w14:paraId="6EE7A1A2"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Schouwburg</w:t>
            </w:r>
          </w:p>
        </w:tc>
        <w:tc>
          <w:tcPr>
            <w:tcW w:w="1520" w:type="dxa"/>
            <w:tcBorders>
              <w:top w:val="nil"/>
              <w:left w:val="nil"/>
              <w:bottom w:val="single" w:sz="4" w:space="0" w:color="auto"/>
              <w:right w:val="single" w:sz="4" w:space="0" w:color="auto"/>
            </w:tcBorders>
            <w:shd w:val="clear" w:color="auto" w:fill="auto"/>
            <w:noWrap/>
            <w:vAlign w:val="center"/>
            <w:hideMark/>
          </w:tcPr>
          <w:p w14:paraId="4730C9AC"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35B5B536"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10.073</w:t>
            </w:r>
          </w:p>
        </w:tc>
      </w:tr>
      <w:tr w:rsidR="00B602C5" w:rsidRPr="00B602C5" w14:paraId="7631BE18"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6BE52DC"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5</w:t>
            </w:r>
          </w:p>
        </w:tc>
        <w:tc>
          <w:tcPr>
            <w:tcW w:w="4100" w:type="dxa"/>
            <w:tcBorders>
              <w:top w:val="nil"/>
              <w:left w:val="nil"/>
              <w:bottom w:val="single" w:sz="4" w:space="0" w:color="auto"/>
              <w:right w:val="single" w:sz="4" w:space="0" w:color="auto"/>
            </w:tcBorders>
            <w:shd w:val="clear" w:color="auto" w:fill="auto"/>
            <w:noWrap/>
            <w:vAlign w:val="center"/>
            <w:hideMark/>
          </w:tcPr>
          <w:p w14:paraId="2E7DB936"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Wijkcentrum</w:t>
            </w:r>
          </w:p>
        </w:tc>
        <w:tc>
          <w:tcPr>
            <w:tcW w:w="1520" w:type="dxa"/>
            <w:tcBorders>
              <w:top w:val="nil"/>
              <w:left w:val="nil"/>
              <w:bottom w:val="single" w:sz="4" w:space="0" w:color="auto"/>
              <w:right w:val="single" w:sz="4" w:space="0" w:color="auto"/>
            </w:tcBorders>
            <w:shd w:val="clear" w:color="auto" w:fill="auto"/>
            <w:noWrap/>
            <w:vAlign w:val="center"/>
            <w:hideMark/>
          </w:tcPr>
          <w:p w14:paraId="283706B0"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Welzijn</w:t>
            </w:r>
          </w:p>
        </w:tc>
        <w:tc>
          <w:tcPr>
            <w:tcW w:w="960" w:type="dxa"/>
            <w:tcBorders>
              <w:top w:val="nil"/>
              <w:left w:val="nil"/>
              <w:bottom w:val="single" w:sz="4" w:space="0" w:color="auto"/>
              <w:right w:val="single" w:sz="4" w:space="0" w:color="auto"/>
            </w:tcBorders>
            <w:shd w:val="clear" w:color="auto" w:fill="auto"/>
            <w:noWrap/>
            <w:vAlign w:val="center"/>
            <w:hideMark/>
          </w:tcPr>
          <w:p w14:paraId="62085F02"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1.434</w:t>
            </w:r>
          </w:p>
        </w:tc>
      </w:tr>
      <w:tr w:rsidR="00B602C5" w:rsidRPr="00B602C5" w14:paraId="3F247280"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D568DE9"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6</w:t>
            </w:r>
          </w:p>
        </w:tc>
        <w:tc>
          <w:tcPr>
            <w:tcW w:w="4100" w:type="dxa"/>
            <w:tcBorders>
              <w:top w:val="nil"/>
              <w:left w:val="nil"/>
              <w:bottom w:val="single" w:sz="4" w:space="0" w:color="auto"/>
              <w:right w:val="single" w:sz="4" w:space="0" w:color="auto"/>
            </w:tcBorders>
            <w:shd w:val="clear" w:color="auto" w:fill="auto"/>
            <w:noWrap/>
            <w:vAlign w:val="center"/>
            <w:hideMark/>
          </w:tcPr>
          <w:p w14:paraId="2C8F12C4"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Popcentrum</w:t>
            </w:r>
          </w:p>
        </w:tc>
        <w:tc>
          <w:tcPr>
            <w:tcW w:w="1520" w:type="dxa"/>
            <w:tcBorders>
              <w:top w:val="nil"/>
              <w:left w:val="nil"/>
              <w:bottom w:val="single" w:sz="4" w:space="0" w:color="auto"/>
              <w:right w:val="single" w:sz="4" w:space="0" w:color="auto"/>
            </w:tcBorders>
            <w:shd w:val="clear" w:color="auto" w:fill="auto"/>
            <w:noWrap/>
            <w:vAlign w:val="center"/>
            <w:hideMark/>
          </w:tcPr>
          <w:p w14:paraId="07CFAB12"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44E2780D"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7.618</w:t>
            </w:r>
          </w:p>
        </w:tc>
      </w:tr>
      <w:tr w:rsidR="00B602C5" w:rsidRPr="00B602C5" w14:paraId="7E59D4CD"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744961ED"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7</w:t>
            </w:r>
          </w:p>
        </w:tc>
        <w:tc>
          <w:tcPr>
            <w:tcW w:w="4100" w:type="dxa"/>
            <w:tcBorders>
              <w:top w:val="nil"/>
              <w:left w:val="nil"/>
              <w:bottom w:val="single" w:sz="4" w:space="0" w:color="auto"/>
              <w:right w:val="single" w:sz="4" w:space="0" w:color="auto"/>
            </w:tcBorders>
            <w:shd w:val="clear" w:color="auto" w:fill="auto"/>
            <w:noWrap/>
            <w:vAlign w:val="center"/>
            <w:hideMark/>
          </w:tcPr>
          <w:p w14:paraId="3E3EC19A"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Zwembad</w:t>
            </w:r>
          </w:p>
        </w:tc>
        <w:tc>
          <w:tcPr>
            <w:tcW w:w="1520" w:type="dxa"/>
            <w:tcBorders>
              <w:top w:val="nil"/>
              <w:left w:val="nil"/>
              <w:bottom w:val="single" w:sz="4" w:space="0" w:color="auto"/>
              <w:right w:val="single" w:sz="4" w:space="0" w:color="auto"/>
            </w:tcBorders>
            <w:shd w:val="clear" w:color="auto" w:fill="auto"/>
            <w:noWrap/>
            <w:vAlign w:val="center"/>
            <w:hideMark/>
          </w:tcPr>
          <w:p w14:paraId="0895F83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Sport</w:t>
            </w:r>
          </w:p>
        </w:tc>
        <w:tc>
          <w:tcPr>
            <w:tcW w:w="960" w:type="dxa"/>
            <w:tcBorders>
              <w:top w:val="nil"/>
              <w:left w:val="nil"/>
              <w:bottom w:val="single" w:sz="4" w:space="0" w:color="auto"/>
              <w:right w:val="single" w:sz="4" w:space="0" w:color="auto"/>
            </w:tcBorders>
            <w:shd w:val="clear" w:color="auto" w:fill="auto"/>
            <w:noWrap/>
            <w:vAlign w:val="center"/>
            <w:hideMark/>
          </w:tcPr>
          <w:p w14:paraId="7C5FB2C3"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5.576</w:t>
            </w:r>
          </w:p>
        </w:tc>
      </w:tr>
      <w:tr w:rsidR="00B602C5" w:rsidRPr="00B602C5" w14:paraId="43D0B989" w14:textId="77777777" w:rsidTr="00B602C5">
        <w:trPr>
          <w:trHeight w:val="9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745C750"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8</w:t>
            </w:r>
          </w:p>
        </w:tc>
        <w:tc>
          <w:tcPr>
            <w:tcW w:w="4100" w:type="dxa"/>
            <w:tcBorders>
              <w:top w:val="nil"/>
              <w:left w:val="nil"/>
              <w:bottom w:val="single" w:sz="4" w:space="0" w:color="auto"/>
              <w:right w:val="single" w:sz="4" w:space="0" w:color="auto"/>
            </w:tcBorders>
            <w:shd w:val="clear" w:color="auto" w:fill="auto"/>
            <w:noWrap/>
            <w:vAlign w:val="center"/>
            <w:hideMark/>
          </w:tcPr>
          <w:p w14:paraId="2AFC383B"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Kantoor</w:t>
            </w:r>
          </w:p>
        </w:tc>
        <w:tc>
          <w:tcPr>
            <w:tcW w:w="1520" w:type="dxa"/>
            <w:tcBorders>
              <w:top w:val="nil"/>
              <w:left w:val="nil"/>
              <w:bottom w:val="single" w:sz="4" w:space="0" w:color="auto"/>
              <w:right w:val="single" w:sz="4" w:space="0" w:color="auto"/>
            </w:tcBorders>
            <w:shd w:val="clear" w:color="auto" w:fill="auto"/>
            <w:vAlign w:val="center"/>
            <w:hideMark/>
          </w:tcPr>
          <w:p w14:paraId="2906060D"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Eigen huisvesting gemeente</w:t>
            </w:r>
          </w:p>
        </w:tc>
        <w:tc>
          <w:tcPr>
            <w:tcW w:w="960" w:type="dxa"/>
            <w:tcBorders>
              <w:top w:val="nil"/>
              <w:left w:val="nil"/>
              <w:bottom w:val="single" w:sz="4" w:space="0" w:color="auto"/>
              <w:right w:val="single" w:sz="4" w:space="0" w:color="auto"/>
            </w:tcBorders>
            <w:shd w:val="clear" w:color="auto" w:fill="auto"/>
            <w:noWrap/>
            <w:vAlign w:val="center"/>
            <w:hideMark/>
          </w:tcPr>
          <w:p w14:paraId="6722F9A9"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1.746</w:t>
            </w:r>
          </w:p>
        </w:tc>
      </w:tr>
      <w:tr w:rsidR="00B602C5" w:rsidRPr="00B602C5" w14:paraId="51A97E74"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96AA140"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9</w:t>
            </w:r>
          </w:p>
        </w:tc>
        <w:tc>
          <w:tcPr>
            <w:tcW w:w="4100" w:type="dxa"/>
            <w:tcBorders>
              <w:top w:val="nil"/>
              <w:left w:val="nil"/>
              <w:bottom w:val="single" w:sz="4" w:space="0" w:color="auto"/>
              <w:right w:val="single" w:sz="4" w:space="0" w:color="auto"/>
            </w:tcBorders>
            <w:shd w:val="clear" w:color="auto" w:fill="auto"/>
            <w:noWrap/>
            <w:vAlign w:val="center"/>
            <w:hideMark/>
          </w:tcPr>
          <w:p w14:paraId="4AB8DDFB"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Dierenasiel</w:t>
            </w:r>
          </w:p>
        </w:tc>
        <w:tc>
          <w:tcPr>
            <w:tcW w:w="1520" w:type="dxa"/>
            <w:tcBorders>
              <w:top w:val="nil"/>
              <w:left w:val="nil"/>
              <w:bottom w:val="single" w:sz="4" w:space="0" w:color="auto"/>
              <w:right w:val="single" w:sz="4" w:space="0" w:color="auto"/>
            </w:tcBorders>
            <w:shd w:val="clear" w:color="auto" w:fill="auto"/>
            <w:noWrap/>
            <w:vAlign w:val="center"/>
            <w:hideMark/>
          </w:tcPr>
          <w:p w14:paraId="3128B5D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Welzijn</w:t>
            </w:r>
          </w:p>
        </w:tc>
        <w:tc>
          <w:tcPr>
            <w:tcW w:w="960" w:type="dxa"/>
            <w:tcBorders>
              <w:top w:val="nil"/>
              <w:left w:val="nil"/>
              <w:bottom w:val="single" w:sz="4" w:space="0" w:color="auto"/>
              <w:right w:val="single" w:sz="4" w:space="0" w:color="auto"/>
            </w:tcBorders>
            <w:shd w:val="clear" w:color="auto" w:fill="auto"/>
            <w:noWrap/>
            <w:vAlign w:val="center"/>
            <w:hideMark/>
          </w:tcPr>
          <w:p w14:paraId="01D48972"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1.389</w:t>
            </w:r>
          </w:p>
        </w:tc>
      </w:tr>
      <w:tr w:rsidR="00B602C5" w:rsidRPr="00B602C5" w14:paraId="5F46EC63"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E651024"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10</w:t>
            </w:r>
          </w:p>
        </w:tc>
        <w:tc>
          <w:tcPr>
            <w:tcW w:w="4100" w:type="dxa"/>
            <w:tcBorders>
              <w:top w:val="nil"/>
              <w:left w:val="nil"/>
              <w:bottom w:val="single" w:sz="4" w:space="0" w:color="auto"/>
              <w:right w:val="single" w:sz="4" w:space="0" w:color="auto"/>
            </w:tcBorders>
            <w:shd w:val="clear" w:color="auto" w:fill="auto"/>
            <w:noWrap/>
            <w:vAlign w:val="center"/>
            <w:hideMark/>
          </w:tcPr>
          <w:p w14:paraId="36292A6B" w14:textId="77777777" w:rsidR="00B602C5" w:rsidRPr="00B602C5" w:rsidRDefault="00B602C5" w:rsidP="00B602C5">
            <w:pPr>
              <w:spacing w:line="240" w:lineRule="auto"/>
              <w:ind w:left="0"/>
              <w:rPr>
                <w:rFonts w:ascii="Calibri" w:hAnsi="Calibri" w:cs="Calibri"/>
                <w:color w:val="000000"/>
                <w:spacing w:val="0"/>
                <w:sz w:val="22"/>
                <w:szCs w:val="22"/>
              </w:rPr>
            </w:pPr>
            <w:proofErr w:type="spellStart"/>
            <w:r w:rsidRPr="00B602C5">
              <w:rPr>
                <w:rFonts w:ascii="Calibri" w:hAnsi="Calibri" w:cs="Calibri"/>
                <w:color w:val="000000"/>
                <w:spacing w:val="0"/>
                <w:sz w:val="22"/>
                <w:szCs w:val="22"/>
              </w:rPr>
              <w:t>Ijsbaan</w:t>
            </w:r>
            <w:proofErr w:type="spellEnd"/>
          </w:p>
        </w:tc>
        <w:tc>
          <w:tcPr>
            <w:tcW w:w="1520" w:type="dxa"/>
            <w:tcBorders>
              <w:top w:val="nil"/>
              <w:left w:val="nil"/>
              <w:bottom w:val="single" w:sz="4" w:space="0" w:color="auto"/>
              <w:right w:val="single" w:sz="4" w:space="0" w:color="auto"/>
            </w:tcBorders>
            <w:shd w:val="clear" w:color="auto" w:fill="auto"/>
            <w:noWrap/>
            <w:vAlign w:val="center"/>
            <w:hideMark/>
          </w:tcPr>
          <w:p w14:paraId="644D0FBA"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Sport</w:t>
            </w:r>
          </w:p>
        </w:tc>
        <w:tc>
          <w:tcPr>
            <w:tcW w:w="960" w:type="dxa"/>
            <w:tcBorders>
              <w:top w:val="nil"/>
              <w:left w:val="nil"/>
              <w:bottom w:val="single" w:sz="4" w:space="0" w:color="auto"/>
              <w:right w:val="single" w:sz="4" w:space="0" w:color="auto"/>
            </w:tcBorders>
            <w:shd w:val="clear" w:color="auto" w:fill="auto"/>
            <w:noWrap/>
            <w:vAlign w:val="center"/>
            <w:hideMark/>
          </w:tcPr>
          <w:p w14:paraId="7B614FFF"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15.398</w:t>
            </w:r>
          </w:p>
        </w:tc>
      </w:tr>
      <w:tr w:rsidR="00B602C5" w:rsidRPr="00B602C5" w14:paraId="51140F3C"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EE76A75"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11</w:t>
            </w:r>
          </w:p>
        </w:tc>
        <w:tc>
          <w:tcPr>
            <w:tcW w:w="4100" w:type="dxa"/>
            <w:tcBorders>
              <w:top w:val="nil"/>
              <w:left w:val="nil"/>
              <w:bottom w:val="single" w:sz="4" w:space="0" w:color="auto"/>
              <w:right w:val="single" w:sz="4" w:space="0" w:color="auto"/>
            </w:tcBorders>
            <w:shd w:val="clear" w:color="auto" w:fill="auto"/>
            <w:noWrap/>
            <w:vAlign w:val="center"/>
            <w:hideMark/>
          </w:tcPr>
          <w:p w14:paraId="4EEBD1D6"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Muziekschool</w:t>
            </w:r>
          </w:p>
        </w:tc>
        <w:tc>
          <w:tcPr>
            <w:tcW w:w="1520" w:type="dxa"/>
            <w:tcBorders>
              <w:top w:val="nil"/>
              <w:left w:val="nil"/>
              <w:bottom w:val="single" w:sz="4" w:space="0" w:color="auto"/>
              <w:right w:val="single" w:sz="4" w:space="0" w:color="auto"/>
            </w:tcBorders>
            <w:shd w:val="clear" w:color="auto" w:fill="auto"/>
            <w:noWrap/>
            <w:vAlign w:val="center"/>
            <w:hideMark/>
          </w:tcPr>
          <w:p w14:paraId="47DDD59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2457A2FA"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5.327</w:t>
            </w:r>
          </w:p>
        </w:tc>
      </w:tr>
      <w:tr w:rsidR="00B602C5" w:rsidRPr="00B602C5" w14:paraId="2205E7B5"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9995667"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12</w:t>
            </w:r>
          </w:p>
        </w:tc>
        <w:tc>
          <w:tcPr>
            <w:tcW w:w="4100" w:type="dxa"/>
            <w:tcBorders>
              <w:top w:val="nil"/>
              <w:left w:val="nil"/>
              <w:bottom w:val="single" w:sz="4" w:space="0" w:color="auto"/>
              <w:right w:val="single" w:sz="4" w:space="0" w:color="auto"/>
            </w:tcBorders>
            <w:shd w:val="clear" w:color="auto" w:fill="auto"/>
            <w:noWrap/>
            <w:vAlign w:val="center"/>
            <w:hideMark/>
          </w:tcPr>
          <w:p w14:paraId="5A946C9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Wijkcentrum</w:t>
            </w:r>
          </w:p>
        </w:tc>
        <w:tc>
          <w:tcPr>
            <w:tcW w:w="1520" w:type="dxa"/>
            <w:tcBorders>
              <w:top w:val="nil"/>
              <w:left w:val="nil"/>
              <w:bottom w:val="single" w:sz="4" w:space="0" w:color="auto"/>
              <w:right w:val="single" w:sz="4" w:space="0" w:color="auto"/>
            </w:tcBorders>
            <w:shd w:val="clear" w:color="auto" w:fill="auto"/>
            <w:noWrap/>
            <w:vAlign w:val="center"/>
            <w:hideMark/>
          </w:tcPr>
          <w:p w14:paraId="0B166EB1"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Welzijn</w:t>
            </w:r>
          </w:p>
        </w:tc>
        <w:tc>
          <w:tcPr>
            <w:tcW w:w="960" w:type="dxa"/>
            <w:tcBorders>
              <w:top w:val="nil"/>
              <w:left w:val="nil"/>
              <w:bottom w:val="single" w:sz="4" w:space="0" w:color="auto"/>
              <w:right w:val="single" w:sz="4" w:space="0" w:color="auto"/>
            </w:tcBorders>
            <w:shd w:val="clear" w:color="auto" w:fill="auto"/>
            <w:noWrap/>
            <w:vAlign w:val="center"/>
            <w:hideMark/>
          </w:tcPr>
          <w:p w14:paraId="76A1389D"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5.327</w:t>
            </w:r>
          </w:p>
        </w:tc>
      </w:tr>
      <w:tr w:rsidR="00B602C5" w:rsidRPr="00B602C5" w14:paraId="5A55F4E7"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796CA38"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13</w:t>
            </w:r>
          </w:p>
        </w:tc>
        <w:tc>
          <w:tcPr>
            <w:tcW w:w="4100" w:type="dxa"/>
            <w:tcBorders>
              <w:top w:val="nil"/>
              <w:left w:val="nil"/>
              <w:bottom w:val="single" w:sz="4" w:space="0" w:color="auto"/>
              <w:right w:val="single" w:sz="4" w:space="0" w:color="auto"/>
            </w:tcBorders>
            <w:shd w:val="clear" w:color="auto" w:fill="auto"/>
            <w:noWrap/>
            <w:vAlign w:val="center"/>
            <w:hideMark/>
          </w:tcPr>
          <w:p w14:paraId="4ED89A6A"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Concertzaal</w:t>
            </w:r>
          </w:p>
        </w:tc>
        <w:tc>
          <w:tcPr>
            <w:tcW w:w="1520" w:type="dxa"/>
            <w:tcBorders>
              <w:top w:val="nil"/>
              <w:left w:val="nil"/>
              <w:bottom w:val="single" w:sz="4" w:space="0" w:color="auto"/>
              <w:right w:val="single" w:sz="4" w:space="0" w:color="auto"/>
            </w:tcBorders>
            <w:shd w:val="clear" w:color="auto" w:fill="auto"/>
            <w:noWrap/>
            <w:vAlign w:val="center"/>
            <w:hideMark/>
          </w:tcPr>
          <w:p w14:paraId="66A8A6B4"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Cultuur</w:t>
            </w:r>
          </w:p>
        </w:tc>
        <w:tc>
          <w:tcPr>
            <w:tcW w:w="960" w:type="dxa"/>
            <w:tcBorders>
              <w:top w:val="nil"/>
              <w:left w:val="nil"/>
              <w:bottom w:val="single" w:sz="4" w:space="0" w:color="auto"/>
              <w:right w:val="single" w:sz="4" w:space="0" w:color="auto"/>
            </w:tcBorders>
            <w:shd w:val="clear" w:color="auto" w:fill="auto"/>
            <w:noWrap/>
            <w:vAlign w:val="center"/>
            <w:hideMark/>
          </w:tcPr>
          <w:p w14:paraId="6F102B31"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6.497</w:t>
            </w:r>
          </w:p>
        </w:tc>
      </w:tr>
      <w:tr w:rsidR="00B602C5" w:rsidRPr="00B602C5" w14:paraId="5F78C2DD"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EA136BC"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14</w:t>
            </w:r>
          </w:p>
        </w:tc>
        <w:tc>
          <w:tcPr>
            <w:tcW w:w="4100" w:type="dxa"/>
            <w:tcBorders>
              <w:top w:val="nil"/>
              <w:left w:val="nil"/>
              <w:bottom w:val="single" w:sz="4" w:space="0" w:color="auto"/>
              <w:right w:val="single" w:sz="4" w:space="0" w:color="auto"/>
            </w:tcBorders>
            <w:shd w:val="clear" w:color="auto" w:fill="auto"/>
            <w:noWrap/>
            <w:vAlign w:val="center"/>
            <w:hideMark/>
          </w:tcPr>
          <w:p w14:paraId="79BD8497"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Wijkcentrum</w:t>
            </w:r>
          </w:p>
        </w:tc>
        <w:tc>
          <w:tcPr>
            <w:tcW w:w="1520" w:type="dxa"/>
            <w:tcBorders>
              <w:top w:val="nil"/>
              <w:left w:val="nil"/>
              <w:bottom w:val="single" w:sz="4" w:space="0" w:color="auto"/>
              <w:right w:val="single" w:sz="4" w:space="0" w:color="auto"/>
            </w:tcBorders>
            <w:shd w:val="clear" w:color="auto" w:fill="auto"/>
            <w:noWrap/>
            <w:vAlign w:val="center"/>
            <w:hideMark/>
          </w:tcPr>
          <w:p w14:paraId="76947AD4"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Welzijn</w:t>
            </w:r>
          </w:p>
        </w:tc>
        <w:tc>
          <w:tcPr>
            <w:tcW w:w="960" w:type="dxa"/>
            <w:tcBorders>
              <w:top w:val="nil"/>
              <w:left w:val="nil"/>
              <w:bottom w:val="single" w:sz="4" w:space="0" w:color="auto"/>
              <w:right w:val="single" w:sz="4" w:space="0" w:color="auto"/>
            </w:tcBorders>
            <w:shd w:val="clear" w:color="auto" w:fill="auto"/>
            <w:noWrap/>
            <w:vAlign w:val="center"/>
            <w:hideMark/>
          </w:tcPr>
          <w:p w14:paraId="39391F76"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1.545</w:t>
            </w:r>
          </w:p>
        </w:tc>
      </w:tr>
      <w:tr w:rsidR="00B602C5" w:rsidRPr="00B602C5" w14:paraId="00ACA0B1"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6D87FB0"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15</w:t>
            </w:r>
          </w:p>
        </w:tc>
        <w:tc>
          <w:tcPr>
            <w:tcW w:w="4100" w:type="dxa"/>
            <w:tcBorders>
              <w:top w:val="nil"/>
              <w:left w:val="nil"/>
              <w:bottom w:val="single" w:sz="4" w:space="0" w:color="auto"/>
              <w:right w:val="single" w:sz="4" w:space="0" w:color="auto"/>
            </w:tcBorders>
            <w:shd w:val="clear" w:color="auto" w:fill="auto"/>
            <w:noWrap/>
            <w:vAlign w:val="center"/>
            <w:hideMark/>
          </w:tcPr>
          <w:p w14:paraId="2AA74FE4"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Wijkcentrum</w:t>
            </w:r>
          </w:p>
        </w:tc>
        <w:tc>
          <w:tcPr>
            <w:tcW w:w="1520" w:type="dxa"/>
            <w:tcBorders>
              <w:top w:val="nil"/>
              <w:left w:val="nil"/>
              <w:bottom w:val="single" w:sz="4" w:space="0" w:color="auto"/>
              <w:right w:val="single" w:sz="4" w:space="0" w:color="auto"/>
            </w:tcBorders>
            <w:shd w:val="clear" w:color="auto" w:fill="auto"/>
            <w:noWrap/>
            <w:vAlign w:val="center"/>
            <w:hideMark/>
          </w:tcPr>
          <w:p w14:paraId="6FB0A635"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Welzijn</w:t>
            </w:r>
          </w:p>
        </w:tc>
        <w:tc>
          <w:tcPr>
            <w:tcW w:w="960" w:type="dxa"/>
            <w:tcBorders>
              <w:top w:val="nil"/>
              <w:left w:val="nil"/>
              <w:bottom w:val="single" w:sz="4" w:space="0" w:color="auto"/>
              <w:right w:val="single" w:sz="4" w:space="0" w:color="auto"/>
            </w:tcBorders>
            <w:shd w:val="clear" w:color="auto" w:fill="auto"/>
            <w:noWrap/>
            <w:vAlign w:val="center"/>
            <w:hideMark/>
          </w:tcPr>
          <w:p w14:paraId="66E52AEC"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1.416</w:t>
            </w:r>
          </w:p>
        </w:tc>
      </w:tr>
      <w:tr w:rsidR="00B602C5" w:rsidRPr="00B602C5" w14:paraId="00610050" w14:textId="77777777" w:rsidTr="00B602C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799D4A90"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 </w:t>
            </w:r>
          </w:p>
        </w:tc>
        <w:tc>
          <w:tcPr>
            <w:tcW w:w="4100" w:type="dxa"/>
            <w:tcBorders>
              <w:top w:val="nil"/>
              <w:left w:val="nil"/>
              <w:bottom w:val="single" w:sz="4" w:space="0" w:color="auto"/>
              <w:right w:val="single" w:sz="4" w:space="0" w:color="auto"/>
            </w:tcBorders>
            <w:shd w:val="clear" w:color="auto" w:fill="auto"/>
            <w:noWrap/>
            <w:vAlign w:val="center"/>
            <w:hideMark/>
          </w:tcPr>
          <w:p w14:paraId="22427339"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TOTAAL</w:t>
            </w:r>
          </w:p>
        </w:tc>
        <w:tc>
          <w:tcPr>
            <w:tcW w:w="1520" w:type="dxa"/>
            <w:tcBorders>
              <w:top w:val="nil"/>
              <w:left w:val="nil"/>
              <w:bottom w:val="single" w:sz="4" w:space="0" w:color="auto"/>
              <w:right w:val="single" w:sz="4" w:space="0" w:color="auto"/>
            </w:tcBorders>
            <w:shd w:val="clear" w:color="auto" w:fill="auto"/>
            <w:noWrap/>
            <w:vAlign w:val="bottom"/>
            <w:hideMark/>
          </w:tcPr>
          <w:p w14:paraId="6A4B08ED"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BA26747" w14:textId="77777777" w:rsidR="00B602C5" w:rsidRPr="00B602C5" w:rsidRDefault="00B602C5" w:rsidP="00B602C5">
            <w:pPr>
              <w:spacing w:line="240" w:lineRule="auto"/>
              <w:ind w:left="0"/>
              <w:jc w:val="right"/>
              <w:rPr>
                <w:rFonts w:ascii="Calibri" w:hAnsi="Calibri" w:cs="Calibri"/>
                <w:color w:val="000000"/>
                <w:spacing w:val="0"/>
                <w:sz w:val="22"/>
                <w:szCs w:val="22"/>
              </w:rPr>
            </w:pPr>
            <w:r w:rsidRPr="00B602C5">
              <w:rPr>
                <w:rFonts w:ascii="Calibri" w:hAnsi="Calibri" w:cs="Calibri"/>
                <w:color w:val="000000"/>
                <w:spacing w:val="0"/>
                <w:sz w:val="22"/>
                <w:szCs w:val="22"/>
              </w:rPr>
              <w:t>75.832</w:t>
            </w:r>
          </w:p>
        </w:tc>
      </w:tr>
      <w:tr w:rsidR="00B602C5" w:rsidRPr="00B602C5" w14:paraId="32FD28BB" w14:textId="77777777" w:rsidTr="00B602C5">
        <w:trPr>
          <w:trHeight w:val="300"/>
        </w:trPr>
        <w:tc>
          <w:tcPr>
            <w:tcW w:w="540" w:type="dxa"/>
            <w:tcBorders>
              <w:top w:val="nil"/>
              <w:left w:val="nil"/>
              <w:bottom w:val="nil"/>
              <w:right w:val="nil"/>
            </w:tcBorders>
            <w:shd w:val="clear" w:color="auto" w:fill="auto"/>
            <w:noWrap/>
            <w:vAlign w:val="bottom"/>
            <w:hideMark/>
          </w:tcPr>
          <w:p w14:paraId="2455B7A9" w14:textId="77777777" w:rsidR="00B602C5" w:rsidRPr="00B602C5" w:rsidRDefault="00B602C5" w:rsidP="00B602C5">
            <w:pPr>
              <w:spacing w:line="240" w:lineRule="auto"/>
              <w:ind w:left="0"/>
              <w:jc w:val="right"/>
              <w:rPr>
                <w:rFonts w:ascii="Calibri" w:hAnsi="Calibri" w:cs="Calibri"/>
                <w:color w:val="000000"/>
                <w:spacing w:val="0"/>
                <w:sz w:val="22"/>
                <w:szCs w:val="22"/>
              </w:rPr>
            </w:pPr>
          </w:p>
        </w:tc>
        <w:tc>
          <w:tcPr>
            <w:tcW w:w="5620" w:type="dxa"/>
            <w:gridSpan w:val="2"/>
            <w:tcBorders>
              <w:top w:val="nil"/>
              <w:left w:val="nil"/>
              <w:bottom w:val="nil"/>
              <w:right w:val="nil"/>
            </w:tcBorders>
            <w:shd w:val="clear" w:color="auto" w:fill="auto"/>
            <w:noWrap/>
            <w:vAlign w:val="center"/>
            <w:hideMark/>
          </w:tcPr>
          <w:p w14:paraId="07738386" w14:textId="77777777" w:rsidR="00B602C5" w:rsidRPr="00B602C5" w:rsidRDefault="00B602C5" w:rsidP="00B602C5">
            <w:pPr>
              <w:spacing w:line="240" w:lineRule="auto"/>
              <w:ind w:left="0"/>
              <w:rPr>
                <w:rFonts w:ascii="Calibri" w:hAnsi="Calibri" w:cs="Calibri"/>
                <w:color w:val="000000"/>
                <w:spacing w:val="0"/>
                <w:sz w:val="22"/>
                <w:szCs w:val="22"/>
              </w:rPr>
            </w:pPr>
            <w:r w:rsidRPr="00B602C5">
              <w:rPr>
                <w:rFonts w:ascii="Calibri" w:hAnsi="Calibri" w:cs="Calibri"/>
                <w:color w:val="000000"/>
                <w:spacing w:val="0"/>
                <w:sz w:val="22"/>
                <w:szCs w:val="22"/>
              </w:rPr>
              <w:t xml:space="preserve">* de specifieke gebouwen op de lijst kunnen wijzigen </w:t>
            </w:r>
          </w:p>
        </w:tc>
        <w:tc>
          <w:tcPr>
            <w:tcW w:w="960" w:type="dxa"/>
            <w:tcBorders>
              <w:top w:val="nil"/>
              <w:left w:val="nil"/>
              <w:bottom w:val="nil"/>
              <w:right w:val="nil"/>
            </w:tcBorders>
            <w:shd w:val="clear" w:color="auto" w:fill="auto"/>
            <w:noWrap/>
            <w:vAlign w:val="bottom"/>
            <w:hideMark/>
          </w:tcPr>
          <w:p w14:paraId="75896539" w14:textId="77777777" w:rsidR="00B602C5" w:rsidRPr="00B602C5" w:rsidRDefault="00B602C5" w:rsidP="00B602C5">
            <w:pPr>
              <w:spacing w:line="240" w:lineRule="auto"/>
              <w:ind w:left="0"/>
              <w:rPr>
                <w:rFonts w:ascii="Calibri" w:hAnsi="Calibri" w:cs="Calibri"/>
                <w:color w:val="000000"/>
                <w:spacing w:val="0"/>
                <w:sz w:val="22"/>
                <w:szCs w:val="22"/>
              </w:rPr>
            </w:pPr>
          </w:p>
        </w:tc>
      </w:tr>
    </w:tbl>
    <w:p w14:paraId="489D1714" w14:textId="4D8B4364" w:rsidR="006021E5" w:rsidRDefault="006021E5" w:rsidP="002311A3">
      <w:pPr>
        <w:rPr>
          <w:rFonts w:asciiTheme="minorHAnsi" w:hAnsiTheme="minorHAnsi" w:cstheme="minorHAnsi"/>
          <w:sz w:val="20"/>
          <w:lang w:eastAsia="en-US"/>
        </w:rPr>
      </w:pPr>
    </w:p>
    <w:p w14:paraId="72A52718" w14:textId="77777777" w:rsidR="006021E5" w:rsidRDefault="006021E5" w:rsidP="002311A3">
      <w:pPr>
        <w:rPr>
          <w:rFonts w:asciiTheme="minorHAnsi" w:hAnsiTheme="minorHAnsi" w:cstheme="minorHAnsi"/>
          <w:sz w:val="20"/>
          <w:lang w:eastAsia="en-US"/>
        </w:rPr>
      </w:pPr>
    </w:p>
    <w:p w14:paraId="571F6164" w14:textId="4CF4F283" w:rsidR="002311A3" w:rsidRDefault="002311A3" w:rsidP="002311A3">
      <w:pPr>
        <w:pStyle w:val="Kop1"/>
        <w:numPr>
          <w:ilvl w:val="0"/>
          <w:numId w:val="0"/>
        </w:numPr>
        <w:ind w:left="1701"/>
        <w:rPr>
          <w:lang w:eastAsia="en-US"/>
        </w:rPr>
      </w:pPr>
      <w:bookmarkStart w:id="213" w:name="_Toc79484216"/>
      <w:r>
        <w:rPr>
          <w:lang w:eastAsia="en-US"/>
        </w:rPr>
        <w:t xml:space="preserve">Bijlage - 8 - </w:t>
      </w:r>
      <w:r w:rsidRPr="002311A3">
        <w:rPr>
          <w:lang w:eastAsia="en-US"/>
        </w:rPr>
        <w:t>Omschrijving en verdeling werkzaamheden bouwteam</w:t>
      </w:r>
      <w:bookmarkEnd w:id="213"/>
    </w:p>
    <w:p w14:paraId="184D8877" w14:textId="77777777" w:rsidR="006021E5" w:rsidRDefault="006021E5" w:rsidP="006021E5">
      <w:pPr>
        <w:rPr>
          <w:rFonts w:asciiTheme="minorHAnsi" w:hAnsiTheme="minorHAnsi" w:cstheme="minorHAnsi"/>
          <w:sz w:val="20"/>
          <w:lang w:eastAsia="en-US"/>
        </w:rPr>
      </w:pPr>
      <w:r w:rsidRPr="002311A3">
        <w:rPr>
          <w:rFonts w:asciiTheme="minorHAnsi" w:hAnsiTheme="minorHAnsi" w:cstheme="minorHAnsi"/>
          <w:sz w:val="20"/>
          <w:lang w:eastAsia="en-US"/>
        </w:rPr>
        <w:t>De</w:t>
      </w:r>
      <w:r>
        <w:rPr>
          <w:rFonts w:asciiTheme="minorHAnsi" w:hAnsiTheme="minorHAnsi" w:cstheme="minorHAnsi"/>
          <w:sz w:val="20"/>
          <w:lang w:eastAsia="en-US"/>
        </w:rPr>
        <w:t>ze</w:t>
      </w:r>
      <w:r w:rsidRPr="002311A3">
        <w:rPr>
          <w:rFonts w:asciiTheme="minorHAnsi" w:hAnsiTheme="minorHAnsi" w:cstheme="minorHAnsi"/>
          <w:sz w:val="20"/>
          <w:lang w:eastAsia="en-US"/>
        </w:rPr>
        <w:t xml:space="preserve"> is als separate bijlage toegevoegd aan deze Inschrijvingsleidraad</w:t>
      </w:r>
    </w:p>
    <w:p w14:paraId="6C085FBB" w14:textId="77777777" w:rsidR="006021E5" w:rsidRPr="006021E5" w:rsidRDefault="006021E5" w:rsidP="006021E5">
      <w:pPr>
        <w:rPr>
          <w:lang w:eastAsia="en-US"/>
        </w:rPr>
      </w:pPr>
    </w:p>
    <w:sectPr w:rsidR="006021E5" w:rsidRPr="006021E5">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9D752" w14:textId="77777777" w:rsidR="00B602C5" w:rsidRDefault="00B602C5">
      <w:r>
        <w:separator/>
      </w:r>
    </w:p>
  </w:endnote>
  <w:endnote w:type="continuationSeparator" w:id="0">
    <w:p w14:paraId="3535EE76" w14:textId="77777777" w:rsidR="00B602C5" w:rsidRDefault="00B6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7FF2F" w14:textId="2B102505" w:rsidR="00B602C5" w:rsidRPr="00052E6B" w:rsidRDefault="00B602C5" w:rsidP="00052E6B">
    <w:pPr>
      <w:pStyle w:val="Voettekst"/>
      <w:ind w:left="426"/>
      <w:rPr>
        <w:rFonts w:asciiTheme="minorHAnsi" w:hAnsiTheme="minorHAnsi"/>
        <w:i/>
        <w:sz w:val="16"/>
        <w:szCs w:val="16"/>
      </w:rPr>
    </w:pPr>
    <w:r>
      <w:rPr>
        <w:rFonts w:asciiTheme="minorHAnsi" w:hAnsiTheme="minorHAnsi"/>
        <w:i/>
        <w:sz w:val="16"/>
        <w:szCs w:val="16"/>
      </w:rPr>
      <w:t xml:space="preserve"> 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16-08-2021</w:t>
    </w:r>
  </w:p>
  <w:p w14:paraId="1AC58C1D" w14:textId="77777777" w:rsidR="00B602C5" w:rsidRPr="00DB27F6" w:rsidRDefault="00B602C5"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F7761" w14:textId="77777777" w:rsidR="00B602C5" w:rsidRDefault="00B602C5">
      <w:r>
        <w:separator/>
      </w:r>
    </w:p>
  </w:footnote>
  <w:footnote w:type="continuationSeparator" w:id="0">
    <w:p w14:paraId="3C9034B3" w14:textId="77777777" w:rsidR="00B602C5" w:rsidRDefault="00B602C5">
      <w:r>
        <w:continuationSeparator/>
      </w:r>
    </w:p>
  </w:footnote>
  <w:footnote w:id="1">
    <w:p w14:paraId="68F3C039" w14:textId="77777777" w:rsidR="00B602C5" w:rsidRPr="001F4373" w:rsidRDefault="00B602C5" w:rsidP="00DA7141">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573CA" w14:textId="117FBAC8" w:rsidR="00B602C5" w:rsidRPr="00DB27F6" w:rsidRDefault="00B602C5" w:rsidP="00507254">
    <w:pPr>
      <w:pStyle w:val="Koptekst"/>
      <w:tabs>
        <w:tab w:val="right" w:pos="14034"/>
      </w:tabs>
      <w:ind w:left="0"/>
      <w:rPr>
        <w:sz w:val="16"/>
        <w:szCs w:val="16"/>
      </w:rPr>
    </w:pPr>
    <w:r w:rsidRPr="00DB27F6">
      <w:rPr>
        <w:rFonts w:ascii="Calibri" w:hAnsi="Calibri" w:cs="Arial"/>
        <w:i/>
        <w:sz w:val="16"/>
        <w:szCs w:val="16"/>
      </w:rPr>
      <w:t>Inschrijvingsleidraad</w:t>
    </w:r>
    <w:r w:rsidRPr="00DB27F6">
      <w:rPr>
        <w:rFonts w:ascii="Calibri" w:hAnsi="Calibri" w:cs="Arial"/>
        <w:i/>
        <w:sz w:val="16"/>
        <w:szCs w:val="16"/>
      </w:rPr>
      <w:tab/>
    </w:r>
    <w:r>
      <w:rPr>
        <w:rFonts w:ascii="Calibri" w:hAnsi="Calibri" w:cs="Arial"/>
        <w:i/>
        <w:sz w:val="16"/>
        <w:szCs w:val="16"/>
      </w:rPr>
      <w:t xml:space="preserve">                                                                               A</w:t>
    </w:r>
    <w:r w:rsidRPr="00507254">
      <w:rPr>
        <w:rFonts w:ascii="Calibri" w:hAnsi="Calibri" w:cs="Arial"/>
        <w:i/>
        <w:sz w:val="16"/>
        <w:szCs w:val="16"/>
      </w:rPr>
      <w:t>dviesdiensten Verduurzaming Gebouwenportefeuille 2021-2025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46B04"/>
    <w:multiLevelType w:val="hybridMultilevel"/>
    <w:tmpl w:val="7B807B56"/>
    <w:lvl w:ilvl="0" w:tplc="5DECB81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924F24"/>
    <w:multiLevelType w:val="hybridMultilevel"/>
    <w:tmpl w:val="62362952"/>
    <w:lvl w:ilvl="0" w:tplc="66DEC0A0">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3" w15:restartNumberingAfterBreak="0">
    <w:nsid w:val="0FE216BD"/>
    <w:multiLevelType w:val="hybridMultilevel"/>
    <w:tmpl w:val="1E60A2B4"/>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6DB1749"/>
    <w:multiLevelType w:val="multilevel"/>
    <w:tmpl w:val="1370147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C045B0B"/>
    <w:multiLevelType w:val="hybridMultilevel"/>
    <w:tmpl w:val="7B807B56"/>
    <w:lvl w:ilvl="0" w:tplc="5DECB81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8"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9" w15:restartNumberingAfterBreak="0">
    <w:nsid w:val="3C6D5EB8"/>
    <w:multiLevelType w:val="hybridMultilevel"/>
    <w:tmpl w:val="2868776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3E877433"/>
    <w:multiLevelType w:val="hybridMultilevel"/>
    <w:tmpl w:val="AE0A37AC"/>
    <w:lvl w:ilvl="0" w:tplc="7E32DCD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1"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3"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D2F2967"/>
    <w:multiLevelType w:val="hybridMultilevel"/>
    <w:tmpl w:val="0A3CEA3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5" w15:restartNumberingAfterBreak="0">
    <w:nsid w:val="5F6445A3"/>
    <w:multiLevelType w:val="hybridMultilevel"/>
    <w:tmpl w:val="60BA261C"/>
    <w:lvl w:ilvl="0" w:tplc="E92CCDC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7" w15:restartNumberingAfterBreak="0">
    <w:nsid w:val="62FD460F"/>
    <w:multiLevelType w:val="hybridMultilevel"/>
    <w:tmpl w:val="73AAAEF4"/>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8"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0"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6B741FC0"/>
    <w:multiLevelType w:val="hybridMultilevel"/>
    <w:tmpl w:val="4F46880A"/>
    <w:lvl w:ilvl="0" w:tplc="6E366ABA">
      <w:start w:val="1"/>
      <w:numFmt w:val="decimal"/>
      <w:lvlText w:val="%1."/>
      <w:lvlJc w:val="left"/>
      <w:pPr>
        <w:ind w:left="2487" w:hanging="360"/>
      </w:pPr>
      <w:rPr>
        <w:rFonts w:hint="default"/>
        <w:sz w:val="20"/>
        <w:szCs w:val="20"/>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3" w15:restartNumberingAfterBreak="0">
    <w:nsid w:val="6C62413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4"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5"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6"/>
  </w:num>
  <w:num w:numId="2">
    <w:abstractNumId w:val="11"/>
  </w:num>
  <w:num w:numId="3">
    <w:abstractNumId w:val="5"/>
  </w:num>
  <w:num w:numId="4">
    <w:abstractNumId w:val="25"/>
  </w:num>
  <w:num w:numId="5">
    <w:abstractNumId w:val="18"/>
  </w:num>
  <w:num w:numId="6">
    <w:abstractNumId w:val="24"/>
  </w:num>
  <w:num w:numId="7">
    <w:abstractNumId w:val="23"/>
  </w:num>
  <w:num w:numId="8">
    <w:abstractNumId w:val="12"/>
  </w:num>
  <w:num w:numId="9">
    <w:abstractNumId w:val="20"/>
  </w:num>
  <w:num w:numId="10">
    <w:abstractNumId w:val="22"/>
  </w:num>
  <w:num w:numId="11">
    <w:abstractNumId w:val="7"/>
  </w:num>
  <w:num w:numId="12">
    <w:abstractNumId w:val="2"/>
  </w:num>
  <w:num w:numId="13">
    <w:abstractNumId w:val="10"/>
  </w:num>
  <w:num w:numId="14">
    <w:abstractNumId w:val="8"/>
  </w:num>
  <w:num w:numId="15">
    <w:abstractNumId w:val="13"/>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
  </w:num>
  <w:num w:numId="19">
    <w:abstractNumId w:val="9"/>
  </w:num>
  <w:num w:numId="20">
    <w:abstractNumId w:val="14"/>
  </w:num>
  <w:num w:numId="21">
    <w:abstractNumId w:val="19"/>
  </w:num>
  <w:num w:numId="22">
    <w:abstractNumId w:val="6"/>
  </w:num>
  <w:num w:numId="23">
    <w:abstractNumId w:val="15"/>
  </w:num>
  <w:num w:numId="24">
    <w:abstractNumId w:val="0"/>
  </w:num>
  <w:num w:numId="2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881"/>
    <w:rsid w:val="00001AC6"/>
    <w:rsid w:val="00002984"/>
    <w:rsid w:val="000048EE"/>
    <w:rsid w:val="00006420"/>
    <w:rsid w:val="00006C74"/>
    <w:rsid w:val="00010E51"/>
    <w:rsid w:val="000130A0"/>
    <w:rsid w:val="000206EA"/>
    <w:rsid w:val="00021F7C"/>
    <w:rsid w:val="0002399C"/>
    <w:rsid w:val="00024B52"/>
    <w:rsid w:val="00025129"/>
    <w:rsid w:val="00027CF9"/>
    <w:rsid w:val="000307F0"/>
    <w:rsid w:val="00030C1D"/>
    <w:rsid w:val="00030F80"/>
    <w:rsid w:val="00031DD0"/>
    <w:rsid w:val="00032D7A"/>
    <w:rsid w:val="00032DBF"/>
    <w:rsid w:val="0003353C"/>
    <w:rsid w:val="00033E8D"/>
    <w:rsid w:val="00036FE1"/>
    <w:rsid w:val="000370E7"/>
    <w:rsid w:val="00037A59"/>
    <w:rsid w:val="0004075A"/>
    <w:rsid w:val="00043F23"/>
    <w:rsid w:val="00046849"/>
    <w:rsid w:val="00047338"/>
    <w:rsid w:val="00050E1E"/>
    <w:rsid w:val="00052E6B"/>
    <w:rsid w:val="0005344F"/>
    <w:rsid w:val="00053F1D"/>
    <w:rsid w:val="0005416D"/>
    <w:rsid w:val="000559E1"/>
    <w:rsid w:val="000564B1"/>
    <w:rsid w:val="00056D7F"/>
    <w:rsid w:val="00057A41"/>
    <w:rsid w:val="00061527"/>
    <w:rsid w:val="000619F2"/>
    <w:rsid w:val="00062A46"/>
    <w:rsid w:val="0006326B"/>
    <w:rsid w:val="000633A5"/>
    <w:rsid w:val="00065912"/>
    <w:rsid w:val="0006752B"/>
    <w:rsid w:val="0006778E"/>
    <w:rsid w:val="00067ADC"/>
    <w:rsid w:val="00067F52"/>
    <w:rsid w:val="000731BE"/>
    <w:rsid w:val="00073250"/>
    <w:rsid w:val="000739D5"/>
    <w:rsid w:val="00074018"/>
    <w:rsid w:val="00074C80"/>
    <w:rsid w:val="000750DD"/>
    <w:rsid w:val="000755B4"/>
    <w:rsid w:val="00075EBB"/>
    <w:rsid w:val="00075F2F"/>
    <w:rsid w:val="00076484"/>
    <w:rsid w:val="000827E7"/>
    <w:rsid w:val="000832C3"/>
    <w:rsid w:val="00083851"/>
    <w:rsid w:val="00083A4E"/>
    <w:rsid w:val="00083CEA"/>
    <w:rsid w:val="00083CFD"/>
    <w:rsid w:val="00084255"/>
    <w:rsid w:val="00085491"/>
    <w:rsid w:val="00087F7B"/>
    <w:rsid w:val="000906CA"/>
    <w:rsid w:val="00091906"/>
    <w:rsid w:val="00093C56"/>
    <w:rsid w:val="0009493D"/>
    <w:rsid w:val="00096CFF"/>
    <w:rsid w:val="00097912"/>
    <w:rsid w:val="000A0B34"/>
    <w:rsid w:val="000A1B43"/>
    <w:rsid w:val="000A2AEE"/>
    <w:rsid w:val="000A5295"/>
    <w:rsid w:val="000A52A2"/>
    <w:rsid w:val="000A6ADA"/>
    <w:rsid w:val="000B0C85"/>
    <w:rsid w:val="000B1E16"/>
    <w:rsid w:val="000B1E30"/>
    <w:rsid w:val="000B1FAE"/>
    <w:rsid w:val="000B28C1"/>
    <w:rsid w:val="000B4221"/>
    <w:rsid w:val="000B4FAB"/>
    <w:rsid w:val="000B519F"/>
    <w:rsid w:val="000B55F0"/>
    <w:rsid w:val="000B7DB3"/>
    <w:rsid w:val="000C471A"/>
    <w:rsid w:val="000C4F73"/>
    <w:rsid w:val="000C56BF"/>
    <w:rsid w:val="000C56EB"/>
    <w:rsid w:val="000C6532"/>
    <w:rsid w:val="000D1CA4"/>
    <w:rsid w:val="000D438B"/>
    <w:rsid w:val="000D5335"/>
    <w:rsid w:val="000E0C96"/>
    <w:rsid w:val="000E1372"/>
    <w:rsid w:val="000E3257"/>
    <w:rsid w:val="000E35FA"/>
    <w:rsid w:val="000E4D60"/>
    <w:rsid w:val="000F05CB"/>
    <w:rsid w:val="000F0F9E"/>
    <w:rsid w:val="000F169D"/>
    <w:rsid w:val="000F26FD"/>
    <w:rsid w:val="000F38DC"/>
    <w:rsid w:val="000F728A"/>
    <w:rsid w:val="00102B9A"/>
    <w:rsid w:val="00102DD8"/>
    <w:rsid w:val="00102E8E"/>
    <w:rsid w:val="00104BCC"/>
    <w:rsid w:val="001074A6"/>
    <w:rsid w:val="00110625"/>
    <w:rsid w:val="001114B7"/>
    <w:rsid w:val="0011227D"/>
    <w:rsid w:val="00114318"/>
    <w:rsid w:val="001204B5"/>
    <w:rsid w:val="00120F66"/>
    <w:rsid w:val="00121286"/>
    <w:rsid w:val="00123066"/>
    <w:rsid w:val="00124F3B"/>
    <w:rsid w:val="00125039"/>
    <w:rsid w:val="00126DAD"/>
    <w:rsid w:val="001278FF"/>
    <w:rsid w:val="00127D83"/>
    <w:rsid w:val="00130BBB"/>
    <w:rsid w:val="0013100A"/>
    <w:rsid w:val="00131B70"/>
    <w:rsid w:val="00133326"/>
    <w:rsid w:val="00133DC0"/>
    <w:rsid w:val="00134C13"/>
    <w:rsid w:val="001352A5"/>
    <w:rsid w:val="001356D6"/>
    <w:rsid w:val="00140A07"/>
    <w:rsid w:val="00140AFD"/>
    <w:rsid w:val="00140EB3"/>
    <w:rsid w:val="00141C9B"/>
    <w:rsid w:val="00142FCB"/>
    <w:rsid w:val="00150551"/>
    <w:rsid w:val="0015167F"/>
    <w:rsid w:val="00155227"/>
    <w:rsid w:val="001656EE"/>
    <w:rsid w:val="00170A93"/>
    <w:rsid w:val="00170C81"/>
    <w:rsid w:val="001713B4"/>
    <w:rsid w:val="00171A8B"/>
    <w:rsid w:val="00173571"/>
    <w:rsid w:val="00173747"/>
    <w:rsid w:val="00180409"/>
    <w:rsid w:val="00180B78"/>
    <w:rsid w:val="00180EA5"/>
    <w:rsid w:val="00181A41"/>
    <w:rsid w:val="00181E8B"/>
    <w:rsid w:val="001840C3"/>
    <w:rsid w:val="001871E4"/>
    <w:rsid w:val="00187AB4"/>
    <w:rsid w:val="00187B88"/>
    <w:rsid w:val="0019053D"/>
    <w:rsid w:val="00190D36"/>
    <w:rsid w:val="001A221D"/>
    <w:rsid w:val="001A3B5E"/>
    <w:rsid w:val="001A4102"/>
    <w:rsid w:val="001A7662"/>
    <w:rsid w:val="001A7ED5"/>
    <w:rsid w:val="001A7FAD"/>
    <w:rsid w:val="001B0E00"/>
    <w:rsid w:val="001B3CDB"/>
    <w:rsid w:val="001B412D"/>
    <w:rsid w:val="001B4499"/>
    <w:rsid w:val="001B4699"/>
    <w:rsid w:val="001B7FF1"/>
    <w:rsid w:val="001C173C"/>
    <w:rsid w:val="001C315D"/>
    <w:rsid w:val="001C445E"/>
    <w:rsid w:val="001C5757"/>
    <w:rsid w:val="001C6419"/>
    <w:rsid w:val="001C7441"/>
    <w:rsid w:val="001D1A80"/>
    <w:rsid w:val="001D4519"/>
    <w:rsid w:val="001D503A"/>
    <w:rsid w:val="001D6115"/>
    <w:rsid w:val="001E1351"/>
    <w:rsid w:val="001E24F0"/>
    <w:rsid w:val="001E3C3F"/>
    <w:rsid w:val="001E4475"/>
    <w:rsid w:val="001E56E5"/>
    <w:rsid w:val="001E6875"/>
    <w:rsid w:val="001E7896"/>
    <w:rsid w:val="001F0332"/>
    <w:rsid w:val="001F06E1"/>
    <w:rsid w:val="001F4DD3"/>
    <w:rsid w:val="001F5034"/>
    <w:rsid w:val="001F6979"/>
    <w:rsid w:val="001F76D4"/>
    <w:rsid w:val="00203603"/>
    <w:rsid w:val="00205120"/>
    <w:rsid w:val="0020525D"/>
    <w:rsid w:val="002069B4"/>
    <w:rsid w:val="00206B8D"/>
    <w:rsid w:val="00206FD9"/>
    <w:rsid w:val="002107D2"/>
    <w:rsid w:val="00212386"/>
    <w:rsid w:val="002127B0"/>
    <w:rsid w:val="00213799"/>
    <w:rsid w:val="00213A78"/>
    <w:rsid w:val="0021662F"/>
    <w:rsid w:val="00216A65"/>
    <w:rsid w:val="00217A8E"/>
    <w:rsid w:val="00220669"/>
    <w:rsid w:val="00221D0E"/>
    <w:rsid w:val="0022545F"/>
    <w:rsid w:val="002311A3"/>
    <w:rsid w:val="00232898"/>
    <w:rsid w:val="00233F01"/>
    <w:rsid w:val="0023473E"/>
    <w:rsid w:val="00236332"/>
    <w:rsid w:val="002404F0"/>
    <w:rsid w:val="00241383"/>
    <w:rsid w:val="002415F1"/>
    <w:rsid w:val="002421C2"/>
    <w:rsid w:val="002425D8"/>
    <w:rsid w:val="002425E8"/>
    <w:rsid w:val="00243B0B"/>
    <w:rsid w:val="002442BE"/>
    <w:rsid w:val="0024434C"/>
    <w:rsid w:val="0024457A"/>
    <w:rsid w:val="00250298"/>
    <w:rsid w:val="00255E2E"/>
    <w:rsid w:val="00260BC6"/>
    <w:rsid w:val="0026133E"/>
    <w:rsid w:val="002614B7"/>
    <w:rsid w:val="00264049"/>
    <w:rsid w:val="00266F58"/>
    <w:rsid w:val="002702DF"/>
    <w:rsid w:val="00275B68"/>
    <w:rsid w:val="0027721A"/>
    <w:rsid w:val="00283F50"/>
    <w:rsid w:val="00284FBE"/>
    <w:rsid w:val="00285618"/>
    <w:rsid w:val="00285985"/>
    <w:rsid w:val="00285B4F"/>
    <w:rsid w:val="00286B22"/>
    <w:rsid w:val="002902AE"/>
    <w:rsid w:val="0029534F"/>
    <w:rsid w:val="00295F7F"/>
    <w:rsid w:val="00296030"/>
    <w:rsid w:val="00296CD4"/>
    <w:rsid w:val="00297202"/>
    <w:rsid w:val="002978FE"/>
    <w:rsid w:val="002A01ED"/>
    <w:rsid w:val="002A2208"/>
    <w:rsid w:val="002A7448"/>
    <w:rsid w:val="002B0322"/>
    <w:rsid w:val="002B4A7F"/>
    <w:rsid w:val="002B5008"/>
    <w:rsid w:val="002B560D"/>
    <w:rsid w:val="002B6639"/>
    <w:rsid w:val="002C1054"/>
    <w:rsid w:val="002C4EA4"/>
    <w:rsid w:val="002C512D"/>
    <w:rsid w:val="002C522B"/>
    <w:rsid w:val="002D218E"/>
    <w:rsid w:val="002D29D6"/>
    <w:rsid w:val="002D4136"/>
    <w:rsid w:val="002D7F44"/>
    <w:rsid w:val="002E1301"/>
    <w:rsid w:val="002E153B"/>
    <w:rsid w:val="002E22B8"/>
    <w:rsid w:val="002E2D48"/>
    <w:rsid w:val="002E4604"/>
    <w:rsid w:val="002E4D1A"/>
    <w:rsid w:val="002E50D7"/>
    <w:rsid w:val="002E5AA5"/>
    <w:rsid w:val="002E5D99"/>
    <w:rsid w:val="002E6EDA"/>
    <w:rsid w:val="002E7C95"/>
    <w:rsid w:val="002F1BB3"/>
    <w:rsid w:val="002F2013"/>
    <w:rsid w:val="002F2B27"/>
    <w:rsid w:val="002F3E18"/>
    <w:rsid w:val="002F51C8"/>
    <w:rsid w:val="002F5F37"/>
    <w:rsid w:val="002F6819"/>
    <w:rsid w:val="00300207"/>
    <w:rsid w:val="0030287C"/>
    <w:rsid w:val="0030356D"/>
    <w:rsid w:val="00303616"/>
    <w:rsid w:val="00310A2F"/>
    <w:rsid w:val="00310EC5"/>
    <w:rsid w:val="00310F7A"/>
    <w:rsid w:val="00314CF2"/>
    <w:rsid w:val="00316083"/>
    <w:rsid w:val="00316AEA"/>
    <w:rsid w:val="00316B50"/>
    <w:rsid w:val="003218E6"/>
    <w:rsid w:val="00322924"/>
    <w:rsid w:val="00323ACA"/>
    <w:rsid w:val="00323D0E"/>
    <w:rsid w:val="003241EF"/>
    <w:rsid w:val="00325A83"/>
    <w:rsid w:val="00325D37"/>
    <w:rsid w:val="00325D92"/>
    <w:rsid w:val="00326398"/>
    <w:rsid w:val="003265F8"/>
    <w:rsid w:val="00326903"/>
    <w:rsid w:val="00330004"/>
    <w:rsid w:val="003310C4"/>
    <w:rsid w:val="00333553"/>
    <w:rsid w:val="00334FB5"/>
    <w:rsid w:val="0034638A"/>
    <w:rsid w:val="003467D4"/>
    <w:rsid w:val="0034696A"/>
    <w:rsid w:val="0035035B"/>
    <w:rsid w:val="003521B0"/>
    <w:rsid w:val="00354F46"/>
    <w:rsid w:val="00355426"/>
    <w:rsid w:val="00355616"/>
    <w:rsid w:val="00357447"/>
    <w:rsid w:val="0036028C"/>
    <w:rsid w:val="003629C0"/>
    <w:rsid w:val="00362F7D"/>
    <w:rsid w:val="00363D2E"/>
    <w:rsid w:val="00364AE3"/>
    <w:rsid w:val="0036564F"/>
    <w:rsid w:val="00366265"/>
    <w:rsid w:val="00367760"/>
    <w:rsid w:val="0037035F"/>
    <w:rsid w:val="0037086C"/>
    <w:rsid w:val="00373032"/>
    <w:rsid w:val="00375ACC"/>
    <w:rsid w:val="00377590"/>
    <w:rsid w:val="00377B05"/>
    <w:rsid w:val="003804D2"/>
    <w:rsid w:val="00381A45"/>
    <w:rsid w:val="003827DF"/>
    <w:rsid w:val="00382F24"/>
    <w:rsid w:val="00384D0F"/>
    <w:rsid w:val="003863A7"/>
    <w:rsid w:val="0039029D"/>
    <w:rsid w:val="003905DE"/>
    <w:rsid w:val="00390CD1"/>
    <w:rsid w:val="00391CF9"/>
    <w:rsid w:val="003930F1"/>
    <w:rsid w:val="00394928"/>
    <w:rsid w:val="00394C64"/>
    <w:rsid w:val="0039519C"/>
    <w:rsid w:val="003953F7"/>
    <w:rsid w:val="00397746"/>
    <w:rsid w:val="003A3539"/>
    <w:rsid w:val="003A3793"/>
    <w:rsid w:val="003A67DE"/>
    <w:rsid w:val="003B18D1"/>
    <w:rsid w:val="003B5051"/>
    <w:rsid w:val="003B5A2C"/>
    <w:rsid w:val="003C044B"/>
    <w:rsid w:val="003C0494"/>
    <w:rsid w:val="003C09BE"/>
    <w:rsid w:val="003C0D53"/>
    <w:rsid w:val="003C0DE4"/>
    <w:rsid w:val="003C1514"/>
    <w:rsid w:val="003C157B"/>
    <w:rsid w:val="003C1DE0"/>
    <w:rsid w:val="003C2941"/>
    <w:rsid w:val="003C2D7C"/>
    <w:rsid w:val="003C3434"/>
    <w:rsid w:val="003C3535"/>
    <w:rsid w:val="003C3673"/>
    <w:rsid w:val="003C4BFE"/>
    <w:rsid w:val="003C60CC"/>
    <w:rsid w:val="003C6AD2"/>
    <w:rsid w:val="003C6F16"/>
    <w:rsid w:val="003D12F2"/>
    <w:rsid w:val="003D34A7"/>
    <w:rsid w:val="003D67F3"/>
    <w:rsid w:val="003D76F0"/>
    <w:rsid w:val="003E1668"/>
    <w:rsid w:val="003E3DB8"/>
    <w:rsid w:val="003E45B9"/>
    <w:rsid w:val="003E58EA"/>
    <w:rsid w:val="003E6BBA"/>
    <w:rsid w:val="003E7142"/>
    <w:rsid w:val="003E73FF"/>
    <w:rsid w:val="003E76B9"/>
    <w:rsid w:val="003F24DC"/>
    <w:rsid w:val="003F265C"/>
    <w:rsid w:val="003F2932"/>
    <w:rsid w:val="003F3CD5"/>
    <w:rsid w:val="003F3E74"/>
    <w:rsid w:val="003F60DE"/>
    <w:rsid w:val="003F6964"/>
    <w:rsid w:val="003F7EA1"/>
    <w:rsid w:val="004007EE"/>
    <w:rsid w:val="004034C2"/>
    <w:rsid w:val="004047F9"/>
    <w:rsid w:val="00406C0E"/>
    <w:rsid w:val="00412135"/>
    <w:rsid w:val="00413C66"/>
    <w:rsid w:val="00415E48"/>
    <w:rsid w:val="00421405"/>
    <w:rsid w:val="0042376F"/>
    <w:rsid w:val="00424E06"/>
    <w:rsid w:val="00424F5F"/>
    <w:rsid w:val="00425691"/>
    <w:rsid w:val="00425C75"/>
    <w:rsid w:val="00430D23"/>
    <w:rsid w:val="00431249"/>
    <w:rsid w:val="00431454"/>
    <w:rsid w:val="004318B8"/>
    <w:rsid w:val="00433106"/>
    <w:rsid w:val="00433AE1"/>
    <w:rsid w:val="00434892"/>
    <w:rsid w:val="004354CD"/>
    <w:rsid w:val="0043657C"/>
    <w:rsid w:val="00436814"/>
    <w:rsid w:val="00440492"/>
    <w:rsid w:val="004445EC"/>
    <w:rsid w:val="00446CAD"/>
    <w:rsid w:val="0044797C"/>
    <w:rsid w:val="00450E6C"/>
    <w:rsid w:val="004512B7"/>
    <w:rsid w:val="00455D8C"/>
    <w:rsid w:val="00462FD7"/>
    <w:rsid w:val="004635A2"/>
    <w:rsid w:val="00464BE8"/>
    <w:rsid w:val="00465415"/>
    <w:rsid w:val="00465AC8"/>
    <w:rsid w:val="004672AF"/>
    <w:rsid w:val="0047091F"/>
    <w:rsid w:val="00470FE5"/>
    <w:rsid w:val="0047180E"/>
    <w:rsid w:val="00472747"/>
    <w:rsid w:val="004738F0"/>
    <w:rsid w:val="00473CBC"/>
    <w:rsid w:val="00474613"/>
    <w:rsid w:val="00476D4C"/>
    <w:rsid w:val="004778D9"/>
    <w:rsid w:val="00477D37"/>
    <w:rsid w:val="00480E20"/>
    <w:rsid w:val="00481C72"/>
    <w:rsid w:val="004834E8"/>
    <w:rsid w:val="00483844"/>
    <w:rsid w:val="00485E57"/>
    <w:rsid w:val="00487B18"/>
    <w:rsid w:val="00490733"/>
    <w:rsid w:val="00491447"/>
    <w:rsid w:val="004918A5"/>
    <w:rsid w:val="00492C75"/>
    <w:rsid w:val="00494E34"/>
    <w:rsid w:val="0049562D"/>
    <w:rsid w:val="004A0CFF"/>
    <w:rsid w:val="004A1A67"/>
    <w:rsid w:val="004A2554"/>
    <w:rsid w:val="004A3545"/>
    <w:rsid w:val="004A646B"/>
    <w:rsid w:val="004B12E4"/>
    <w:rsid w:val="004B208C"/>
    <w:rsid w:val="004B2A31"/>
    <w:rsid w:val="004B345E"/>
    <w:rsid w:val="004B3E79"/>
    <w:rsid w:val="004B43A2"/>
    <w:rsid w:val="004B5446"/>
    <w:rsid w:val="004B5E70"/>
    <w:rsid w:val="004B6738"/>
    <w:rsid w:val="004B7944"/>
    <w:rsid w:val="004B7DD3"/>
    <w:rsid w:val="004C1A60"/>
    <w:rsid w:val="004C2142"/>
    <w:rsid w:val="004C387C"/>
    <w:rsid w:val="004C3AF4"/>
    <w:rsid w:val="004C3CB2"/>
    <w:rsid w:val="004C45CE"/>
    <w:rsid w:val="004C5B03"/>
    <w:rsid w:val="004C5C40"/>
    <w:rsid w:val="004C5C81"/>
    <w:rsid w:val="004C7162"/>
    <w:rsid w:val="004D05ED"/>
    <w:rsid w:val="004D05FB"/>
    <w:rsid w:val="004D062F"/>
    <w:rsid w:val="004D08DB"/>
    <w:rsid w:val="004D0A57"/>
    <w:rsid w:val="004D0D79"/>
    <w:rsid w:val="004D1B9D"/>
    <w:rsid w:val="004D275D"/>
    <w:rsid w:val="004D2BF0"/>
    <w:rsid w:val="004D762E"/>
    <w:rsid w:val="004E1F92"/>
    <w:rsid w:val="004E3802"/>
    <w:rsid w:val="004E39DD"/>
    <w:rsid w:val="004E40ED"/>
    <w:rsid w:val="004E49C8"/>
    <w:rsid w:val="004E663E"/>
    <w:rsid w:val="004E69C7"/>
    <w:rsid w:val="004E6AA7"/>
    <w:rsid w:val="004E6FB9"/>
    <w:rsid w:val="004E71AC"/>
    <w:rsid w:val="004F2371"/>
    <w:rsid w:val="004F2A41"/>
    <w:rsid w:val="004F5633"/>
    <w:rsid w:val="004F7236"/>
    <w:rsid w:val="004F7F54"/>
    <w:rsid w:val="005023EC"/>
    <w:rsid w:val="005051D8"/>
    <w:rsid w:val="005052D7"/>
    <w:rsid w:val="00505763"/>
    <w:rsid w:val="00505FCF"/>
    <w:rsid w:val="00507254"/>
    <w:rsid w:val="00512870"/>
    <w:rsid w:val="00512F95"/>
    <w:rsid w:val="005216FC"/>
    <w:rsid w:val="00522D0E"/>
    <w:rsid w:val="00523ABB"/>
    <w:rsid w:val="00525B2A"/>
    <w:rsid w:val="0052607B"/>
    <w:rsid w:val="00526C34"/>
    <w:rsid w:val="00526F0F"/>
    <w:rsid w:val="00530E5E"/>
    <w:rsid w:val="00530F95"/>
    <w:rsid w:val="005340C2"/>
    <w:rsid w:val="00534C88"/>
    <w:rsid w:val="005353B4"/>
    <w:rsid w:val="00535600"/>
    <w:rsid w:val="005362D2"/>
    <w:rsid w:val="00537565"/>
    <w:rsid w:val="00540DEE"/>
    <w:rsid w:val="00541D01"/>
    <w:rsid w:val="00542188"/>
    <w:rsid w:val="00543CB1"/>
    <w:rsid w:val="00547FB2"/>
    <w:rsid w:val="00550251"/>
    <w:rsid w:val="00552A2A"/>
    <w:rsid w:val="00552BE4"/>
    <w:rsid w:val="00552DDF"/>
    <w:rsid w:val="00560ACF"/>
    <w:rsid w:val="00560BB4"/>
    <w:rsid w:val="00560BEF"/>
    <w:rsid w:val="0056245D"/>
    <w:rsid w:val="00562E81"/>
    <w:rsid w:val="00563799"/>
    <w:rsid w:val="0056703F"/>
    <w:rsid w:val="0056718E"/>
    <w:rsid w:val="00567DC8"/>
    <w:rsid w:val="0057011C"/>
    <w:rsid w:val="005705AF"/>
    <w:rsid w:val="005721C4"/>
    <w:rsid w:val="0057330C"/>
    <w:rsid w:val="0057526E"/>
    <w:rsid w:val="00577A66"/>
    <w:rsid w:val="00580B02"/>
    <w:rsid w:val="00582778"/>
    <w:rsid w:val="00585805"/>
    <w:rsid w:val="00585FD7"/>
    <w:rsid w:val="00587CD6"/>
    <w:rsid w:val="00587D51"/>
    <w:rsid w:val="00590F5F"/>
    <w:rsid w:val="00595D33"/>
    <w:rsid w:val="00596864"/>
    <w:rsid w:val="00596E76"/>
    <w:rsid w:val="005A025F"/>
    <w:rsid w:val="005A177D"/>
    <w:rsid w:val="005A4149"/>
    <w:rsid w:val="005A49C9"/>
    <w:rsid w:val="005A7575"/>
    <w:rsid w:val="005A785C"/>
    <w:rsid w:val="005A7E5F"/>
    <w:rsid w:val="005A7FB4"/>
    <w:rsid w:val="005B2BC6"/>
    <w:rsid w:val="005B4C95"/>
    <w:rsid w:val="005B5147"/>
    <w:rsid w:val="005B5949"/>
    <w:rsid w:val="005B7EE3"/>
    <w:rsid w:val="005C02CC"/>
    <w:rsid w:val="005C106C"/>
    <w:rsid w:val="005C1139"/>
    <w:rsid w:val="005C1DC7"/>
    <w:rsid w:val="005C2FDE"/>
    <w:rsid w:val="005C4825"/>
    <w:rsid w:val="005C6130"/>
    <w:rsid w:val="005D391C"/>
    <w:rsid w:val="005D39F0"/>
    <w:rsid w:val="005D4487"/>
    <w:rsid w:val="005D5162"/>
    <w:rsid w:val="005D5BA4"/>
    <w:rsid w:val="005D678D"/>
    <w:rsid w:val="005D690D"/>
    <w:rsid w:val="005D7963"/>
    <w:rsid w:val="005D7C78"/>
    <w:rsid w:val="005E22EF"/>
    <w:rsid w:val="005E3E65"/>
    <w:rsid w:val="005E56DB"/>
    <w:rsid w:val="005E6884"/>
    <w:rsid w:val="005F080B"/>
    <w:rsid w:val="005F1A16"/>
    <w:rsid w:val="005F1BBE"/>
    <w:rsid w:val="005F5485"/>
    <w:rsid w:val="005F568F"/>
    <w:rsid w:val="005F610B"/>
    <w:rsid w:val="005F6446"/>
    <w:rsid w:val="005F649B"/>
    <w:rsid w:val="005F75D0"/>
    <w:rsid w:val="006021E5"/>
    <w:rsid w:val="006040BB"/>
    <w:rsid w:val="00606DA8"/>
    <w:rsid w:val="0061165E"/>
    <w:rsid w:val="006135A3"/>
    <w:rsid w:val="006145C4"/>
    <w:rsid w:val="006165DD"/>
    <w:rsid w:val="006168D4"/>
    <w:rsid w:val="00617F9E"/>
    <w:rsid w:val="006204BA"/>
    <w:rsid w:val="006217DF"/>
    <w:rsid w:val="006244BC"/>
    <w:rsid w:val="006300B8"/>
    <w:rsid w:val="0063011D"/>
    <w:rsid w:val="00631D9E"/>
    <w:rsid w:val="0063206A"/>
    <w:rsid w:val="0063280C"/>
    <w:rsid w:val="00635561"/>
    <w:rsid w:val="006372A9"/>
    <w:rsid w:val="006377B1"/>
    <w:rsid w:val="006411FA"/>
    <w:rsid w:val="00642737"/>
    <w:rsid w:val="00642C4F"/>
    <w:rsid w:val="00643A8B"/>
    <w:rsid w:val="00644D07"/>
    <w:rsid w:val="006519BE"/>
    <w:rsid w:val="00657D0F"/>
    <w:rsid w:val="00660A96"/>
    <w:rsid w:val="0066223D"/>
    <w:rsid w:val="00664E2C"/>
    <w:rsid w:val="00666243"/>
    <w:rsid w:val="006667AF"/>
    <w:rsid w:val="00670A79"/>
    <w:rsid w:val="006733BA"/>
    <w:rsid w:val="00675643"/>
    <w:rsid w:val="006757FB"/>
    <w:rsid w:val="00675C17"/>
    <w:rsid w:val="006763C7"/>
    <w:rsid w:val="00676440"/>
    <w:rsid w:val="00677A3D"/>
    <w:rsid w:val="00681425"/>
    <w:rsid w:val="00682100"/>
    <w:rsid w:val="00686354"/>
    <w:rsid w:val="00687F03"/>
    <w:rsid w:val="0069122D"/>
    <w:rsid w:val="00692614"/>
    <w:rsid w:val="00692EC4"/>
    <w:rsid w:val="00697A76"/>
    <w:rsid w:val="006A0AEF"/>
    <w:rsid w:val="006A1412"/>
    <w:rsid w:val="006A1C6C"/>
    <w:rsid w:val="006A3477"/>
    <w:rsid w:val="006A585E"/>
    <w:rsid w:val="006A6D26"/>
    <w:rsid w:val="006A6D74"/>
    <w:rsid w:val="006A7C23"/>
    <w:rsid w:val="006B0824"/>
    <w:rsid w:val="006B75B1"/>
    <w:rsid w:val="006C05E6"/>
    <w:rsid w:val="006C297C"/>
    <w:rsid w:val="006C323A"/>
    <w:rsid w:val="006C3676"/>
    <w:rsid w:val="006C4213"/>
    <w:rsid w:val="006C4B62"/>
    <w:rsid w:val="006D20B1"/>
    <w:rsid w:val="006D2A9E"/>
    <w:rsid w:val="006D6550"/>
    <w:rsid w:val="006D71C4"/>
    <w:rsid w:val="006E02D1"/>
    <w:rsid w:val="006E19A9"/>
    <w:rsid w:val="006E2F38"/>
    <w:rsid w:val="006E4CB5"/>
    <w:rsid w:val="006E4F02"/>
    <w:rsid w:val="006F09F5"/>
    <w:rsid w:val="006F0C77"/>
    <w:rsid w:val="006F23F8"/>
    <w:rsid w:val="006F38E6"/>
    <w:rsid w:val="006F5761"/>
    <w:rsid w:val="006F59E6"/>
    <w:rsid w:val="006F630A"/>
    <w:rsid w:val="006F7861"/>
    <w:rsid w:val="006F7ECA"/>
    <w:rsid w:val="00701D05"/>
    <w:rsid w:val="007036B2"/>
    <w:rsid w:val="00704461"/>
    <w:rsid w:val="00707DFD"/>
    <w:rsid w:val="007104F1"/>
    <w:rsid w:val="00716D6C"/>
    <w:rsid w:val="00717EBD"/>
    <w:rsid w:val="00720803"/>
    <w:rsid w:val="00720B34"/>
    <w:rsid w:val="00722D26"/>
    <w:rsid w:val="007275E0"/>
    <w:rsid w:val="00733AE5"/>
    <w:rsid w:val="007340A4"/>
    <w:rsid w:val="00737131"/>
    <w:rsid w:val="007374EF"/>
    <w:rsid w:val="00741DBC"/>
    <w:rsid w:val="00743756"/>
    <w:rsid w:val="00743B61"/>
    <w:rsid w:val="00750F3C"/>
    <w:rsid w:val="00753643"/>
    <w:rsid w:val="00755BC2"/>
    <w:rsid w:val="00755C8B"/>
    <w:rsid w:val="00757E0E"/>
    <w:rsid w:val="0076099A"/>
    <w:rsid w:val="00763511"/>
    <w:rsid w:val="00763ACB"/>
    <w:rsid w:val="0076419F"/>
    <w:rsid w:val="0076482D"/>
    <w:rsid w:val="00764977"/>
    <w:rsid w:val="0076544C"/>
    <w:rsid w:val="00766096"/>
    <w:rsid w:val="0076649D"/>
    <w:rsid w:val="00772ADC"/>
    <w:rsid w:val="0077347E"/>
    <w:rsid w:val="00773A76"/>
    <w:rsid w:val="00774249"/>
    <w:rsid w:val="007804DF"/>
    <w:rsid w:val="00780BDD"/>
    <w:rsid w:val="007819A0"/>
    <w:rsid w:val="007828DF"/>
    <w:rsid w:val="00782A32"/>
    <w:rsid w:val="0078329C"/>
    <w:rsid w:val="00783A37"/>
    <w:rsid w:val="0078655A"/>
    <w:rsid w:val="00790020"/>
    <w:rsid w:val="00790B89"/>
    <w:rsid w:val="007925F2"/>
    <w:rsid w:val="00793185"/>
    <w:rsid w:val="00793EA6"/>
    <w:rsid w:val="00797494"/>
    <w:rsid w:val="007A00D5"/>
    <w:rsid w:val="007A0E3D"/>
    <w:rsid w:val="007A33A2"/>
    <w:rsid w:val="007A3AD9"/>
    <w:rsid w:val="007A3B73"/>
    <w:rsid w:val="007A4068"/>
    <w:rsid w:val="007A546A"/>
    <w:rsid w:val="007A7A62"/>
    <w:rsid w:val="007B0362"/>
    <w:rsid w:val="007B1D06"/>
    <w:rsid w:val="007B2AC6"/>
    <w:rsid w:val="007B3241"/>
    <w:rsid w:val="007B3249"/>
    <w:rsid w:val="007B34E9"/>
    <w:rsid w:val="007B40D5"/>
    <w:rsid w:val="007B4AF4"/>
    <w:rsid w:val="007B67F9"/>
    <w:rsid w:val="007B6A76"/>
    <w:rsid w:val="007B7020"/>
    <w:rsid w:val="007C05B8"/>
    <w:rsid w:val="007C129E"/>
    <w:rsid w:val="007C3DE7"/>
    <w:rsid w:val="007D0649"/>
    <w:rsid w:val="007D19FF"/>
    <w:rsid w:val="007D31F5"/>
    <w:rsid w:val="007D4C69"/>
    <w:rsid w:val="007D599C"/>
    <w:rsid w:val="007D60FE"/>
    <w:rsid w:val="007D6F8C"/>
    <w:rsid w:val="007E184F"/>
    <w:rsid w:val="007E208B"/>
    <w:rsid w:val="007E432C"/>
    <w:rsid w:val="007F0AF7"/>
    <w:rsid w:val="007F28E4"/>
    <w:rsid w:val="007F3462"/>
    <w:rsid w:val="007F7DF9"/>
    <w:rsid w:val="008021A2"/>
    <w:rsid w:val="008032E3"/>
    <w:rsid w:val="00811F7D"/>
    <w:rsid w:val="008121B0"/>
    <w:rsid w:val="00812C1F"/>
    <w:rsid w:val="00820B94"/>
    <w:rsid w:val="00821CAE"/>
    <w:rsid w:val="00822010"/>
    <w:rsid w:val="00822AE8"/>
    <w:rsid w:val="00822D5B"/>
    <w:rsid w:val="00823369"/>
    <w:rsid w:val="00824059"/>
    <w:rsid w:val="008246E5"/>
    <w:rsid w:val="00824CC2"/>
    <w:rsid w:val="00824DF7"/>
    <w:rsid w:val="00825253"/>
    <w:rsid w:val="00827406"/>
    <w:rsid w:val="008308EA"/>
    <w:rsid w:val="0083091D"/>
    <w:rsid w:val="00831AE2"/>
    <w:rsid w:val="00832922"/>
    <w:rsid w:val="008329A2"/>
    <w:rsid w:val="008331D8"/>
    <w:rsid w:val="00836A45"/>
    <w:rsid w:val="008371FA"/>
    <w:rsid w:val="0084090E"/>
    <w:rsid w:val="00844E81"/>
    <w:rsid w:val="0084779C"/>
    <w:rsid w:val="00847A1A"/>
    <w:rsid w:val="00850207"/>
    <w:rsid w:val="00851483"/>
    <w:rsid w:val="008536D6"/>
    <w:rsid w:val="00855A8C"/>
    <w:rsid w:val="008562CA"/>
    <w:rsid w:val="008574E7"/>
    <w:rsid w:val="00857F88"/>
    <w:rsid w:val="00860C61"/>
    <w:rsid w:val="00864123"/>
    <w:rsid w:val="00870197"/>
    <w:rsid w:val="008730B1"/>
    <w:rsid w:val="008750FF"/>
    <w:rsid w:val="00876314"/>
    <w:rsid w:val="008767D5"/>
    <w:rsid w:val="008771CC"/>
    <w:rsid w:val="00881C9F"/>
    <w:rsid w:val="00883326"/>
    <w:rsid w:val="00883359"/>
    <w:rsid w:val="0088428D"/>
    <w:rsid w:val="00886F16"/>
    <w:rsid w:val="00890198"/>
    <w:rsid w:val="0089098B"/>
    <w:rsid w:val="00892859"/>
    <w:rsid w:val="00893773"/>
    <w:rsid w:val="00893925"/>
    <w:rsid w:val="00894C86"/>
    <w:rsid w:val="00897B3B"/>
    <w:rsid w:val="008A0835"/>
    <w:rsid w:val="008A11D8"/>
    <w:rsid w:val="008A177E"/>
    <w:rsid w:val="008A276A"/>
    <w:rsid w:val="008A6636"/>
    <w:rsid w:val="008B0093"/>
    <w:rsid w:val="008B19C0"/>
    <w:rsid w:val="008B37F2"/>
    <w:rsid w:val="008B3924"/>
    <w:rsid w:val="008B60F5"/>
    <w:rsid w:val="008C3253"/>
    <w:rsid w:val="008C409B"/>
    <w:rsid w:val="008C581F"/>
    <w:rsid w:val="008D0813"/>
    <w:rsid w:val="008D1E56"/>
    <w:rsid w:val="008D2709"/>
    <w:rsid w:val="008D28DA"/>
    <w:rsid w:val="008D3A79"/>
    <w:rsid w:val="008D79B3"/>
    <w:rsid w:val="008D7B76"/>
    <w:rsid w:val="008D7B87"/>
    <w:rsid w:val="008E3577"/>
    <w:rsid w:val="008E37C1"/>
    <w:rsid w:val="008E6BC7"/>
    <w:rsid w:val="008E6D81"/>
    <w:rsid w:val="008F09E7"/>
    <w:rsid w:val="008F1C0B"/>
    <w:rsid w:val="008F35F9"/>
    <w:rsid w:val="008F3B26"/>
    <w:rsid w:val="008F3E93"/>
    <w:rsid w:val="008F55B8"/>
    <w:rsid w:val="008F71A9"/>
    <w:rsid w:val="00904DFD"/>
    <w:rsid w:val="00907456"/>
    <w:rsid w:val="00915552"/>
    <w:rsid w:val="00916AF0"/>
    <w:rsid w:val="009200E5"/>
    <w:rsid w:val="00921657"/>
    <w:rsid w:val="00921F30"/>
    <w:rsid w:val="00922C4E"/>
    <w:rsid w:val="009243DB"/>
    <w:rsid w:val="009250BC"/>
    <w:rsid w:val="009250C3"/>
    <w:rsid w:val="00925B51"/>
    <w:rsid w:val="00926A8C"/>
    <w:rsid w:val="00926BC3"/>
    <w:rsid w:val="00927426"/>
    <w:rsid w:val="009278DF"/>
    <w:rsid w:val="00927925"/>
    <w:rsid w:val="009303CE"/>
    <w:rsid w:val="00930D1B"/>
    <w:rsid w:val="00931D37"/>
    <w:rsid w:val="00931F53"/>
    <w:rsid w:val="00932471"/>
    <w:rsid w:val="00934C46"/>
    <w:rsid w:val="0093590A"/>
    <w:rsid w:val="0093658D"/>
    <w:rsid w:val="0093667F"/>
    <w:rsid w:val="00940350"/>
    <w:rsid w:val="009428D9"/>
    <w:rsid w:val="00943C25"/>
    <w:rsid w:val="00944EEA"/>
    <w:rsid w:val="00950E5E"/>
    <w:rsid w:val="00952F1A"/>
    <w:rsid w:val="00955FEA"/>
    <w:rsid w:val="00956F0E"/>
    <w:rsid w:val="00957A57"/>
    <w:rsid w:val="00957D6B"/>
    <w:rsid w:val="00962AF4"/>
    <w:rsid w:val="009633B1"/>
    <w:rsid w:val="00963A99"/>
    <w:rsid w:val="0096457D"/>
    <w:rsid w:val="00967E0F"/>
    <w:rsid w:val="00971AC7"/>
    <w:rsid w:val="009720D7"/>
    <w:rsid w:val="00973277"/>
    <w:rsid w:val="00973908"/>
    <w:rsid w:val="00974180"/>
    <w:rsid w:val="00977DE9"/>
    <w:rsid w:val="00980177"/>
    <w:rsid w:val="0098222D"/>
    <w:rsid w:val="00982447"/>
    <w:rsid w:val="0098338E"/>
    <w:rsid w:val="00985521"/>
    <w:rsid w:val="00985D24"/>
    <w:rsid w:val="00986601"/>
    <w:rsid w:val="0098755D"/>
    <w:rsid w:val="009878D2"/>
    <w:rsid w:val="00990057"/>
    <w:rsid w:val="0099091F"/>
    <w:rsid w:val="00992236"/>
    <w:rsid w:val="00992C54"/>
    <w:rsid w:val="009940C1"/>
    <w:rsid w:val="0099410A"/>
    <w:rsid w:val="009954B2"/>
    <w:rsid w:val="009A50B0"/>
    <w:rsid w:val="009A5FBE"/>
    <w:rsid w:val="009A6ECB"/>
    <w:rsid w:val="009A7670"/>
    <w:rsid w:val="009B2F41"/>
    <w:rsid w:val="009C11A5"/>
    <w:rsid w:val="009C1803"/>
    <w:rsid w:val="009C1E9D"/>
    <w:rsid w:val="009C5334"/>
    <w:rsid w:val="009C7490"/>
    <w:rsid w:val="009C778B"/>
    <w:rsid w:val="009C7BC6"/>
    <w:rsid w:val="009C7CFA"/>
    <w:rsid w:val="009D14F9"/>
    <w:rsid w:val="009D31EA"/>
    <w:rsid w:val="009D48EF"/>
    <w:rsid w:val="009D4D33"/>
    <w:rsid w:val="009E0B6F"/>
    <w:rsid w:val="009E1D58"/>
    <w:rsid w:val="009E3F86"/>
    <w:rsid w:val="009E4630"/>
    <w:rsid w:val="009E547F"/>
    <w:rsid w:val="009E5B10"/>
    <w:rsid w:val="009F1CBA"/>
    <w:rsid w:val="009F1D95"/>
    <w:rsid w:val="009F3019"/>
    <w:rsid w:val="009F3267"/>
    <w:rsid w:val="009F3C8B"/>
    <w:rsid w:val="009F56E0"/>
    <w:rsid w:val="009F5D78"/>
    <w:rsid w:val="009F681C"/>
    <w:rsid w:val="00A01EF1"/>
    <w:rsid w:val="00A023F8"/>
    <w:rsid w:val="00A03AEC"/>
    <w:rsid w:val="00A0438F"/>
    <w:rsid w:val="00A05DC7"/>
    <w:rsid w:val="00A05F09"/>
    <w:rsid w:val="00A115DF"/>
    <w:rsid w:val="00A12039"/>
    <w:rsid w:val="00A124C4"/>
    <w:rsid w:val="00A13BAE"/>
    <w:rsid w:val="00A13E5E"/>
    <w:rsid w:val="00A141CF"/>
    <w:rsid w:val="00A17F02"/>
    <w:rsid w:val="00A219E2"/>
    <w:rsid w:val="00A2252F"/>
    <w:rsid w:val="00A23173"/>
    <w:rsid w:val="00A23ED1"/>
    <w:rsid w:val="00A32BC1"/>
    <w:rsid w:val="00A330E7"/>
    <w:rsid w:val="00A33140"/>
    <w:rsid w:val="00A339FD"/>
    <w:rsid w:val="00A3570B"/>
    <w:rsid w:val="00A377A7"/>
    <w:rsid w:val="00A40134"/>
    <w:rsid w:val="00A411FF"/>
    <w:rsid w:val="00A440F6"/>
    <w:rsid w:val="00A45618"/>
    <w:rsid w:val="00A4619F"/>
    <w:rsid w:val="00A47559"/>
    <w:rsid w:val="00A5039E"/>
    <w:rsid w:val="00A50FA7"/>
    <w:rsid w:val="00A530CB"/>
    <w:rsid w:val="00A53BE5"/>
    <w:rsid w:val="00A552D0"/>
    <w:rsid w:val="00A5583C"/>
    <w:rsid w:val="00A5590E"/>
    <w:rsid w:val="00A62643"/>
    <w:rsid w:val="00A65150"/>
    <w:rsid w:val="00A67800"/>
    <w:rsid w:val="00A67BC7"/>
    <w:rsid w:val="00A70C74"/>
    <w:rsid w:val="00A7128E"/>
    <w:rsid w:val="00A7397D"/>
    <w:rsid w:val="00A7680E"/>
    <w:rsid w:val="00A80359"/>
    <w:rsid w:val="00A80593"/>
    <w:rsid w:val="00A80E6F"/>
    <w:rsid w:val="00A85484"/>
    <w:rsid w:val="00A8756A"/>
    <w:rsid w:val="00A879BD"/>
    <w:rsid w:val="00A91D33"/>
    <w:rsid w:val="00A9213D"/>
    <w:rsid w:val="00A927C9"/>
    <w:rsid w:val="00A92A42"/>
    <w:rsid w:val="00A96D96"/>
    <w:rsid w:val="00A97786"/>
    <w:rsid w:val="00AA05EC"/>
    <w:rsid w:val="00AA17C9"/>
    <w:rsid w:val="00AA2F15"/>
    <w:rsid w:val="00AA3B7D"/>
    <w:rsid w:val="00AA41FA"/>
    <w:rsid w:val="00AA4A4C"/>
    <w:rsid w:val="00AA4F19"/>
    <w:rsid w:val="00AA5DC7"/>
    <w:rsid w:val="00AA715D"/>
    <w:rsid w:val="00AA76C5"/>
    <w:rsid w:val="00AB00CC"/>
    <w:rsid w:val="00AB2EA5"/>
    <w:rsid w:val="00AB4372"/>
    <w:rsid w:val="00AB5714"/>
    <w:rsid w:val="00AB5942"/>
    <w:rsid w:val="00AB6285"/>
    <w:rsid w:val="00AB6302"/>
    <w:rsid w:val="00AB6E91"/>
    <w:rsid w:val="00AC1E4F"/>
    <w:rsid w:val="00AC3D81"/>
    <w:rsid w:val="00AC5D74"/>
    <w:rsid w:val="00AC5DBC"/>
    <w:rsid w:val="00AC7750"/>
    <w:rsid w:val="00AC7EBE"/>
    <w:rsid w:val="00AD0CD7"/>
    <w:rsid w:val="00AD18DF"/>
    <w:rsid w:val="00AD2728"/>
    <w:rsid w:val="00AD308A"/>
    <w:rsid w:val="00AD4A44"/>
    <w:rsid w:val="00AD7163"/>
    <w:rsid w:val="00AD7BEB"/>
    <w:rsid w:val="00AE0188"/>
    <w:rsid w:val="00AE198A"/>
    <w:rsid w:val="00AE41B4"/>
    <w:rsid w:val="00AE4412"/>
    <w:rsid w:val="00AE44C2"/>
    <w:rsid w:val="00AE4EEC"/>
    <w:rsid w:val="00AF25C9"/>
    <w:rsid w:val="00AF25D2"/>
    <w:rsid w:val="00AF3627"/>
    <w:rsid w:val="00AF3A03"/>
    <w:rsid w:val="00AF432A"/>
    <w:rsid w:val="00AF4946"/>
    <w:rsid w:val="00AF50DA"/>
    <w:rsid w:val="00AF6970"/>
    <w:rsid w:val="00AF7B60"/>
    <w:rsid w:val="00B003DC"/>
    <w:rsid w:val="00B00728"/>
    <w:rsid w:val="00B0086E"/>
    <w:rsid w:val="00B01B8A"/>
    <w:rsid w:val="00B02015"/>
    <w:rsid w:val="00B0382C"/>
    <w:rsid w:val="00B05495"/>
    <w:rsid w:val="00B05513"/>
    <w:rsid w:val="00B1026F"/>
    <w:rsid w:val="00B105A1"/>
    <w:rsid w:val="00B116C4"/>
    <w:rsid w:val="00B123A1"/>
    <w:rsid w:val="00B13789"/>
    <w:rsid w:val="00B14C2B"/>
    <w:rsid w:val="00B15947"/>
    <w:rsid w:val="00B16196"/>
    <w:rsid w:val="00B1691A"/>
    <w:rsid w:val="00B20F2C"/>
    <w:rsid w:val="00B20FBE"/>
    <w:rsid w:val="00B237DE"/>
    <w:rsid w:val="00B26486"/>
    <w:rsid w:val="00B266CC"/>
    <w:rsid w:val="00B26710"/>
    <w:rsid w:val="00B270D8"/>
    <w:rsid w:val="00B27437"/>
    <w:rsid w:val="00B31D76"/>
    <w:rsid w:val="00B32564"/>
    <w:rsid w:val="00B32F69"/>
    <w:rsid w:val="00B3372B"/>
    <w:rsid w:val="00B347AB"/>
    <w:rsid w:val="00B414D6"/>
    <w:rsid w:val="00B47EF7"/>
    <w:rsid w:val="00B47F99"/>
    <w:rsid w:val="00B5049E"/>
    <w:rsid w:val="00B517F5"/>
    <w:rsid w:val="00B54760"/>
    <w:rsid w:val="00B54E9A"/>
    <w:rsid w:val="00B5544D"/>
    <w:rsid w:val="00B602C5"/>
    <w:rsid w:val="00B6173F"/>
    <w:rsid w:val="00B61A5F"/>
    <w:rsid w:val="00B61B29"/>
    <w:rsid w:val="00B63D3C"/>
    <w:rsid w:val="00B665E7"/>
    <w:rsid w:val="00B712C8"/>
    <w:rsid w:val="00B71C26"/>
    <w:rsid w:val="00B7270D"/>
    <w:rsid w:val="00B75BD7"/>
    <w:rsid w:val="00B8045D"/>
    <w:rsid w:val="00B811AF"/>
    <w:rsid w:val="00B814D3"/>
    <w:rsid w:val="00B8367D"/>
    <w:rsid w:val="00B861B9"/>
    <w:rsid w:val="00B86509"/>
    <w:rsid w:val="00B86610"/>
    <w:rsid w:val="00B90FCD"/>
    <w:rsid w:val="00B91A0E"/>
    <w:rsid w:val="00B93234"/>
    <w:rsid w:val="00B95833"/>
    <w:rsid w:val="00B95D43"/>
    <w:rsid w:val="00B95EF0"/>
    <w:rsid w:val="00B961BE"/>
    <w:rsid w:val="00B9747F"/>
    <w:rsid w:val="00B9758B"/>
    <w:rsid w:val="00B978BA"/>
    <w:rsid w:val="00BA0586"/>
    <w:rsid w:val="00BA09CD"/>
    <w:rsid w:val="00BA0DDF"/>
    <w:rsid w:val="00BA213B"/>
    <w:rsid w:val="00BA3F26"/>
    <w:rsid w:val="00BA42D8"/>
    <w:rsid w:val="00BA5CAB"/>
    <w:rsid w:val="00BA7567"/>
    <w:rsid w:val="00BA7623"/>
    <w:rsid w:val="00BB15CC"/>
    <w:rsid w:val="00BB17F8"/>
    <w:rsid w:val="00BB47A6"/>
    <w:rsid w:val="00BB4DC7"/>
    <w:rsid w:val="00BB6FAE"/>
    <w:rsid w:val="00BB7591"/>
    <w:rsid w:val="00BC1FDC"/>
    <w:rsid w:val="00BC332F"/>
    <w:rsid w:val="00BC658A"/>
    <w:rsid w:val="00BD0DFC"/>
    <w:rsid w:val="00BD13E1"/>
    <w:rsid w:val="00BD1719"/>
    <w:rsid w:val="00BD26BA"/>
    <w:rsid w:val="00BD4793"/>
    <w:rsid w:val="00BD490D"/>
    <w:rsid w:val="00BD540B"/>
    <w:rsid w:val="00BD588E"/>
    <w:rsid w:val="00BD6AB0"/>
    <w:rsid w:val="00BE1D53"/>
    <w:rsid w:val="00BE2ED7"/>
    <w:rsid w:val="00BE5436"/>
    <w:rsid w:val="00BE7178"/>
    <w:rsid w:val="00BF2BDA"/>
    <w:rsid w:val="00BF322E"/>
    <w:rsid w:val="00BF4A23"/>
    <w:rsid w:val="00BF579A"/>
    <w:rsid w:val="00BF5ED9"/>
    <w:rsid w:val="00BF6CDD"/>
    <w:rsid w:val="00BF741F"/>
    <w:rsid w:val="00C00357"/>
    <w:rsid w:val="00C04E17"/>
    <w:rsid w:val="00C0602E"/>
    <w:rsid w:val="00C06DFA"/>
    <w:rsid w:val="00C07767"/>
    <w:rsid w:val="00C128EF"/>
    <w:rsid w:val="00C13F3F"/>
    <w:rsid w:val="00C13F7F"/>
    <w:rsid w:val="00C1606B"/>
    <w:rsid w:val="00C177B3"/>
    <w:rsid w:val="00C208BA"/>
    <w:rsid w:val="00C22B02"/>
    <w:rsid w:val="00C24C4F"/>
    <w:rsid w:val="00C2698F"/>
    <w:rsid w:val="00C27648"/>
    <w:rsid w:val="00C276EE"/>
    <w:rsid w:val="00C27959"/>
    <w:rsid w:val="00C31228"/>
    <w:rsid w:val="00C31A52"/>
    <w:rsid w:val="00C3213E"/>
    <w:rsid w:val="00C3279F"/>
    <w:rsid w:val="00C37313"/>
    <w:rsid w:val="00C4218B"/>
    <w:rsid w:val="00C43743"/>
    <w:rsid w:val="00C518C7"/>
    <w:rsid w:val="00C521A7"/>
    <w:rsid w:val="00C5348F"/>
    <w:rsid w:val="00C53FA7"/>
    <w:rsid w:val="00C579E5"/>
    <w:rsid w:val="00C61A6B"/>
    <w:rsid w:val="00C63291"/>
    <w:rsid w:val="00C63DAE"/>
    <w:rsid w:val="00C661C7"/>
    <w:rsid w:val="00C6729F"/>
    <w:rsid w:val="00C67A08"/>
    <w:rsid w:val="00C67B2A"/>
    <w:rsid w:val="00C707CF"/>
    <w:rsid w:val="00C709B2"/>
    <w:rsid w:val="00C73285"/>
    <w:rsid w:val="00C74538"/>
    <w:rsid w:val="00C7630C"/>
    <w:rsid w:val="00C8151B"/>
    <w:rsid w:val="00C815DF"/>
    <w:rsid w:val="00C831BA"/>
    <w:rsid w:val="00C86CB8"/>
    <w:rsid w:val="00C91069"/>
    <w:rsid w:val="00C9143D"/>
    <w:rsid w:val="00C91F38"/>
    <w:rsid w:val="00C9232E"/>
    <w:rsid w:val="00C93623"/>
    <w:rsid w:val="00C967E3"/>
    <w:rsid w:val="00CA03A5"/>
    <w:rsid w:val="00CA0B8A"/>
    <w:rsid w:val="00CA1E41"/>
    <w:rsid w:val="00CA2CBE"/>
    <w:rsid w:val="00CA5DAC"/>
    <w:rsid w:val="00CA716A"/>
    <w:rsid w:val="00CB0D85"/>
    <w:rsid w:val="00CB1544"/>
    <w:rsid w:val="00CB49F4"/>
    <w:rsid w:val="00CB637D"/>
    <w:rsid w:val="00CB6A72"/>
    <w:rsid w:val="00CC57F9"/>
    <w:rsid w:val="00CC6DAF"/>
    <w:rsid w:val="00CD0046"/>
    <w:rsid w:val="00CD0054"/>
    <w:rsid w:val="00CD02E8"/>
    <w:rsid w:val="00CD1DF7"/>
    <w:rsid w:val="00CD2938"/>
    <w:rsid w:val="00CD2FA9"/>
    <w:rsid w:val="00CD5AF9"/>
    <w:rsid w:val="00CD7406"/>
    <w:rsid w:val="00CE0FD3"/>
    <w:rsid w:val="00CE1DEE"/>
    <w:rsid w:val="00CE27F6"/>
    <w:rsid w:val="00CE3141"/>
    <w:rsid w:val="00CE3784"/>
    <w:rsid w:val="00CE664F"/>
    <w:rsid w:val="00CE6A81"/>
    <w:rsid w:val="00CF258F"/>
    <w:rsid w:val="00CF5B95"/>
    <w:rsid w:val="00CF68A0"/>
    <w:rsid w:val="00D01673"/>
    <w:rsid w:val="00D033CF"/>
    <w:rsid w:val="00D04371"/>
    <w:rsid w:val="00D06619"/>
    <w:rsid w:val="00D06AC7"/>
    <w:rsid w:val="00D106B0"/>
    <w:rsid w:val="00D113A3"/>
    <w:rsid w:val="00D11D27"/>
    <w:rsid w:val="00D1209E"/>
    <w:rsid w:val="00D12320"/>
    <w:rsid w:val="00D13CEA"/>
    <w:rsid w:val="00D14BA7"/>
    <w:rsid w:val="00D1677C"/>
    <w:rsid w:val="00D207DA"/>
    <w:rsid w:val="00D22552"/>
    <w:rsid w:val="00D24F71"/>
    <w:rsid w:val="00D25B84"/>
    <w:rsid w:val="00D2691D"/>
    <w:rsid w:val="00D26B5C"/>
    <w:rsid w:val="00D26BA1"/>
    <w:rsid w:val="00D302CA"/>
    <w:rsid w:val="00D30747"/>
    <w:rsid w:val="00D31180"/>
    <w:rsid w:val="00D317FA"/>
    <w:rsid w:val="00D3240D"/>
    <w:rsid w:val="00D37918"/>
    <w:rsid w:val="00D37A32"/>
    <w:rsid w:val="00D4068E"/>
    <w:rsid w:val="00D40727"/>
    <w:rsid w:val="00D4075D"/>
    <w:rsid w:val="00D4107B"/>
    <w:rsid w:val="00D42DB2"/>
    <w:rsid w:val="00D43692"/>
    <w:rsid w:val="00D4555E"/>
    <w:rsid w:val="00D46107"/>
    <w:rsid w:val="00D46774"/>
    <w:rsid w:val="00D46FD0"/>
    <w:rsid w:val="00D473BC"/>
    <w:rsid w:val="00D515A5"/>
    <w:rsid w:val="00D51D59"/>
    <w:rsid w:val="00D540C0"/>
    <w:rsid w:val="00D554F5"/>
    <w:rsid w:val="00D55C02"/>
    <w:rsid w:val="00D62E71"/>
    <w:rsid w:val="00D62FE0"/>
    <w:rsid w:val="00D63798"/>
    <w:rsid w:val="00D6627F"/>
    <w:rsid w:val="00D66B5E"/>
    <w:rsid w:val="00D676C9"/>
    <w:rsid w:val="00D71943"/>
    <w:rsid w:val="00D72EAD"/>
    <w:rsid w:val="00D74617"/>
    <w:rsid w:val="00D76176"/>
    <w:rsid w:val="00D76865"/>
    <w:rsid w:val="00D768C9"/>
    <w:rsid w:val="00D769BC"/>
    <w:rsid w:val="00D76BC5"/>
    <w:rsid w:val="00D776CB"/>
    <w:rsid w:val="00D80D1E"/>
    <w:rsid w:val="00D82E29"/>
    <w:rsid w:val="00D83B06"/>
    <w:rsid w:val="00D84CEF"/>
    <w:rsid w:val="00D85F5E"/>
    <w:rsid w:val="00D86CC8"/>
    <w:rsid w:val="00D907F7"/>
    <w:rsid w:val="00D92F57"/>
    <w:rsid w:val="00D93883"/>
    <w:rsid w:val="00D946D8"/>
    <w:rsid w:val="00D951B9"/>
    <w:rsid w:val="00DA2C32"/>
    <w:rsid w:val="00DA2D58"/>
    <w:rsid w:val="00DA3A86"/>
    <w:rsid w:val="00DA3E9C"/>
    <w:rsid w:val="00DA5423"/>
    <w:rsid w:val="00DA6B77"/>
    <w:rsid w:val="00DA705D"/>
    <w:rsid w:val="00DA7141"/>
    <w:rsid w:val="00DA754B"/>
    <w:rsid w:val="00DB0E49"/>
    <w:rsid w:val="00DB11CB"/>
    <w:rsid w:val="00DB2333"/>
    <w:rsid w:val="00DB27F6"/>
    <w:rsid w:val="00DB4EF7"/>
    <w:rsid w:val="00DB6A37"/>
    <w:rsid w:val="00DB6F2C"/>
    <w:rsid w:val="00DB74CE"/>
    <w:rsid w:val="00DC0CD3"/>
    <w:rsid w:val="00DC2E5A"/>
    <w:rsid w:val="00DC323E"/>
    <w:rsid w:val="00DC3D61"/>
    <w:rsid w:val="00DC4443"/>
    <w:rsid w:val="00DC676D"/>
    <w:rsid w:val="00DC69C8"/>
    <w:rsid w:val="00DC7403"/>
    <w:rsid w:val="00DC7DCE"/>
    <w:rsid w:val="00DD04EF"/>
    <w:rsid w:val="00DD0883"/>
    <w:rsid w:val="00DD0DA4"/>
    <w:rsid w:val="00DD3752"/>
    <w:rsid w:val="00DD4811"/>
    <w:rsid w:val="00DD55E0"/>
    <w:rsid w:val="00DD57FA"/>
    <w:rsid w:val="00DD5AC7"/>
    <w:rsid w:val="00DD6002"/>
    <w:rsid w:val="00DD6083"/>
    <w:rsid w:val="00DD7E23"/>
    <w:rsid w:val="00DE135C"/>
    <w:rsid w:val="00DE19D2"/>
    <w:rsid w:val="00DE3A8B"/>
    <w:rsid w:val="00DE4F21"/>
    <w:rsid w:val="00DE507A"/>
    <w:rsid w:val="00DE5BCD"/>
    <w:rsid w:val="00DE7DEC"/>
    <w:rsid w:val="00DF12B4"/>
    <w:rsid w:val="00DF3F4B"/>
    <w:rsid w:val="00DF3F92"/>
    <w:rsid w:val="00DF431B"/>
    <w:rsid w:val="00DF54F2"/>
    <w:rsid w:val="00DF5608"/>
    <w:rsid w:val="00DF5D77"/>
    <w:rsid w:val="00E016AF"/>
    <w:rsid w:val="00E022E8"/>
    <w:rsid w:val="00E02B80"/>
    <w:rsid w:val="00E02BD4"/>
    <w:rsid w:val="00E05A39"/>
    <w:rsid w:val="00E0619B"/>
    <w:rsid w:val="00E07759"/>
    <w:rsid w:val="00E105D1"/>
    <w:rsid w:val="00E12A0B"/>
    <w:rsid w:val="00E12F6C"/>
    <w:rsid w:val="00E1337A"/>
    <w:rsid w:val="00E14D3B"/>
    <w:rsid w:val="00E151E3"/>
    <w:rsid w:val="00E16137"/>
    <w:rsid w:val="00E1653C"/>
    <w:rsid w:val="00E226DB"/>
    <w:rsid w:val="00E2341A"/>
    <w:rsid w:val="00E26483"/>
    <w:rsid w:val="00E33C60"/>
    <w:rsid w:val="00E35984"/>
    <w:rsid w:val="00E35C27"/>
    <w:rsid w:val="00E428B9"/>
    <w:rsid w:val="00E43449"/>
    <w:rsid w:val="00E43C34"/>
    <w:rsid w:val="00E45084"/>
    <w:rsid w:val="00E4704B"/>
    <w:rsid w:val="00E5008C"/>
    <w:rsid w:val="00E53381"/>
    <w:rsid w:val="00E5637A"/>
    <w:rsid w:val="00E606CE"/>
    <w:rsid w:val="00E611DE"/>
    <w:rsid w:val="00E61EC1"/>
    <w:rsid w:val="00E6297D"/>
    <w:rsid w:val="00E63F19"/>
    <w:rsid w:val="00E6492C"/>
    <w:rsid w:val="00E64ACB"/>
    <w:rsid w:val="00E65426"/>
    <w:rsid w:val="00E7093F"/>
    <w:rsid w:val="00E73A37"/>
    <w:rsid w:val="00E73D29"/>
    <w:rsid w:val="00E74282"/>
    <w:rsid w:val="00E74AF1"/>
    <w:rsid w:val="00E760EC"/>
    <w:rsid w:val="00E768A6"/>
    <w:rsid w:val="00E76B77"/>
    <w:rsid w:val="00E775F9"/>
    <w:rsid w:val="00E80125"/>
    <w:rsid w:val="00E832F2"/>
    <w:rsid w:val="00E84E30"/>
    <w:rsid w:val="00E85010"/>
    <w:rsid w:val="00E859FE"/>
    <w:rsid w:val="00E912D5"/>
    <w:rsid w:val="00E93FA1"/>
    <w:rsid w:val="00EA16BB"/>
    <w:rsid w:val="00EA3CD0"/>
    <w:rsid w:val="00EA47AD"/>
    <w:rsid w:val="00EA66E9"/>
    <w:rsid w:val="00EA6754"/>
    <w:rsid w:val="00EA698C"/>
    <w:rsid w:val="00EA72B4"/>
    <w:rsid w:val="00EB132C"/>
    <w:rsid w:val="00EB3420"/>
    <w:rsid w:val="00EB38E9"/>
    <w:rsid w:val="00EB39F7"/>
    <w:rsid w:val="00EB5A91"/>
    <w:rsid w:val="00EB5EB3"/>
    <w:rsid w:val="00EB6301"/>
    <w:rsid w:val="00EB678F"/>
    <w:rsid w:val="00EB7992"/>
    <w:rsid w:val="00EC0840"/>
    <w:rsid w:val="00EC0BDF"/>
    <w:rsid w:val="00EC35D5"/>
    <w:rsid w:val="00EC5B0F"/>
    <w:rsid w:val="00EC6561"/>
    <w:rsid w:val="00EC7C80"/>
    <w:rsid w:val="00ED1C0D"/>
    <w:rsid w:val="00ED2232"/>
    <w:rsid w:val="00ED2A4A"/>
    <w:rsid w:val="00ED2DAA"/>
    <w:rsid w:val="00ED3CE7"/>
    <w:rsid w:val="00ED41F0"/>
    <w:rsid w:val="00ED6D11"/>
    <w:rsid w:val="00EE1DDD"/>
    <w:rsid w:val="00EE1FF3"/>
    <w:rsid w:val="00EE4AFF"/>
    <w:rsid w:val="00EE5D5A"/>
    <w:rsid w:val="00EE63E4"/>
    <w:rsid w:val="00EF0EC3"/>
    <w:rsid w:val="00EF6135"/>
    <w:rsid w:val="00EF6887"/>
    <w:rsid w:val="00EF692B"/>
    <w:rsid w:val="00EF7395"/>
    <w:rsid w:val="00F0197F"/>
    <w:rsid w:val="00F02092"/>
    <w:rsid w:val="00F058BF"/>
    <w:rsid w:val="00F0641D"/>
    <w:rsid w:val="00F07644"/>
    <w:rsid w:val="00F0795C"/>
    <w:rsid w:val="00F07A1A"/>
    <w:rsid w:val="00F106DC"/>
    <w:rsid w:val="00F107AD"/>
    <w:rsid w:val="00F13D61"/>
    <w:rsid w:val="00F1526E"/>
    <w:rsid w:val="00F1771D"/>
    <w:rsid w:val="00F20C2B"/>
    <w:rsid w:val="00F227D1"/>
    <w:rsid w:val="00F235AE"/>
    <w:rsid w:val="00F23FEE"/>
    <w:rsid w:val="00F24018"/>
    <w:rsid w:val="00F24B5A"/>
    <w:rsid w:val="00F279B9"/>
    <w:rsid w:val="00F30569"/>
    <w:rsid w:val="00F3148B"/>
    <w:rsid w:val="00F31ADD"/>
    <w:rsid w:val="00F32482"/>
    <w:rsid w:val="00F327CC"/>
    <w:rsid w:val="00F3511A"/>
    <w:rsid w:val="00F400F5"/>
    <w:rsid w:val="00F41C82"/>
    <w:rsid w:val="00F42942"/>
    <w:rsid w:val="00F42E43"/>
    <w:rsid w:val="00F439EF"/>
    <w:rsid w:val="00F47423"/>
    <w:rsid w:val="00F51AA4"/>
    <w:rsid w:val="00F5321A"/>
    <w:rsid w:val="00F53CF6"/>
    <w:rsid w:val="00F5402E"/>
    <w:rsid w:val="00F551A4"/>
    <w:rsid w:val="00F55DA9"/>
    <w:rsid w:val="00F5626C"/>
    <w:rsid w:val="00F575C3"/>
    <w:rsid w:val="00F64030"/>
    <w:rsid w:val="00F64CC7"/>
    <w:rsid w:val="00F67278"/>
    <w:rsid w:val="00F71095"/>
    <w:rsid w:val="00F72DEA"/>
    <w:rsid w:val="00F74FEF"/>
    <w:rsid w:val="00F76D27"/>
    <w:rsid w:val="00F77975"/>
    <w:rsid w:val="00F77F6C"/>
    <w:rsid w:val="00F80117"/>
    <w:rsid w:val="00F82647"/>
    <w:rsid w:val="00F82B54"/>
    <w:rsid w:val="00F8398B"/>
    <w:rsid w:val="00F8398E"/>
    <w:rsid w:val="00F855D0"/>
    <w:rsid w:val="00F87243"/>
    <w:rsid w:val="00F90188"/>
    <w:rsid w:val="00F922FC"/>
    <w:rsid w:val="00F93412"/>
    <w:rsid w:val="00F97146"/>
    <w:rsid w:val="00F97E44"/>
    <w:rsid w:val="00FA00E4"/>
    <w:rsid w:val="00FA0A43"/>
    <w:rsid w:val="00FA13A8"/>
    <w:rsid w:val="00FA3F36"/>
    <w:rsid w:val="00FA49FB"/>
    <w:rsid w:val="00FA511A"/>
    <w:rsid w:val="00FA5D2D"/>
    <w:rsid w:val="00FA628A"/>
    <w:rsid w:val="00FA7C4D"/>
    <w:rsid w:val="00FB19DC"/>
    <w:rsid w:val="00FB45CA"/>
    <w:rsid w:val="00FB5220"/>
    <w:rsid w:val="00FC55EF"/>
    <w:rsid w:val="00FC6ECD"/>
    <w:rsid w:val="00FC7054"/>
    <w:rsid w:val="00FC7DDF"/>
    <w:rsid w:val="00FD2230"/>
    <w:rsid w:val="00FD2307"/>
    <w:rsid w:val="00FD68C9"/>
    <w:rsid w:val="00FD7EF4"/>
    <w:rsid w:val="00FE2250"/>
    <w:rsid w:val="00FE2501"/>
    <w:rsid w:val="00FE469C"/>
    <w:rsid w:val="00FE5778"/>
    <w:rsid w:val="00FE5B8B"/>
    <w:rsid w:val="00FE694E"/>
    <w:rsid w:val="00FE6DCF"/>
    <w:rsid w:val="00FE71D3"/>
    <w:rsid w:val="00FE72D2"/>
    <w:rsid w:val="00FE780C"/>
    <w:rsid w:val="00FE7A96"/>
    <w:rsid w:val="00FF0413"/>
    <w:rsid w:val="00FF2522"/>
    <w:rsid w:val="00FF35E4"/>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A177D"/>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1278FF"/>
    <w:pPr>
      <w:numPr>
        <w:ilvl w:val="1"/>
        <w:numId w:val="3"/>
      </w:numPr>
      <w:tabs>
        <w:tab w:val="left" w:pos="993"/>
        <w:tab w:val="right" w:pos="18995"/>
      </w:tabs>
      <w:suppressAutoHyphens/>
      <w:spacing w:after="240"/>
      <w:outlineLvl w:val="1"/>
    </w:pPr>
    <w:rPr>
      <w:rFonts w:asciiTheme="minorHAnsi" w:hAnsiTheme="minorHAnsi" w:cstheme="minorHAnsi"/>
      <w:b/>
      <w:snapToGrid w:val="0"/>
      <w:spacing w:val="0"/>
      <w:sz w:val="20"/>
    </w:rPr>
  </w:style>
  <w:style w:type="paragraph" w:styleId="Kop3">
    <w:name w:val="heading 3"/>
    <w:basedOn w:val="Standaard"/>
    <w:next w:val="Standaard"/>
    <w:autoRedefine/>
    <w:qFormat/>
    <w:rsid w:val="00ED2DAA"/>
    <w:pPr>
      <w:numPr>
        <w:ilvl w:val="2"/>
      </w:numPr>
      <w:tabs>
        <w:tab w:val="num" w:pos="2268"/>
        <w:tab w:val="left" w:pos="2552"/>
        <w:tab w:val="right" w:pos="18995"/>
      </w:tabs>
      <w:suppressAutoHyphens/>
      <w:spacing w:line="240" w:lineRule="auto"/>
      <w:ind w:left="851" w:firstLine="1134"/>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1278FF"/>
    <w:rPr>
      <w:rFonts w:asciiTheme="minorHAnsi" w:hAnsiTheme="minorHAnsi" w:cstheme="minorHAns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A45618"/>
    <w:pPr>
      <w:tabs>
        <w:tab w:val="left" w:pos="2268"/>
        <w:tab w:val="left" w:pos="2342"/>
        <w:tab w:val="right" w:leader="dot" w:pos="9629"/>
      </w:tabs>
      <w:spacing w:before="120" w:after="120"/>
      <w:ind w:left="2269" w:hanging="284"/>
    </w:pPr>
    <w:rPr>
      <w:rFonts w:asciiTheme="minorHAnsi" w:hAnsiTheme="minorHAnsi" w:cstheme="minorHAnsi"/>
      <w:b/>
      <w:bCs/>
      <w:caps/>
      <w:noProof/>
      <w:sz w:val="18"/>
      <w:szCs w:val="18"/>
      <w:lang w:eastAsia="en-US"/>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539266">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37738125">
      <w:bodyDiv w:val="1"/>
      <w:marLeft w:val="0"/>
      <w:marRight w:val="0"/>
      <w:marTop w:val="0"/>
      <w:marBottom w:val="0"/>
      <w:divBdr>
        <w:top w:val="none" w:sz="0" w:space="0" w:color="auto"/>
        <w:left w:val="none" w:sz="0" w:space="0" w:color="auto"/>
        <w:bottom w:val="none" w:sz="0" w:space="0" w:color="auto"/>
        <w:right w:val="none" w:sz="0" w:space="0" w:color="auto"/>
      </w:divBdr>
    </w:div>
    <w:div w:id="198130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ilburg.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605F5-1C3C-4E1E-BBBE-F1F3FBF1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211</TotalTime>
  <Pages>40</Pages>
  <Words>12869</Words>
  <Characters>70783</Characters>
  <Application>Microsoft Office Word</Application>
  <DocSecurity>0</DocSecurity>
  <Lines>589</Lines>
  <Paragraphs>166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17</cp:revision>
  <cp:lastPrinted>2021-08-17T13:26:00Z</cp:lastPrinted>
  <dcterms:created xsi:type="dcterms:W3CDTF">2021-08-10T10:49:00Z</dcterms:created>
  <dcterms:modified xsi:type="dcterms:W3CDTF">2021-08-17T13:26:00Z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